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40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446A94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75C47A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34F7C6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2E4946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方正小标宋简体" w:hAnsi="方正小标宋简体" w:eastAsia="方正小标宋简体" w:cs="方正小标宋简体"/>
          <w:color w:val="000000"/>
          <w:sz w:val="84"/>
          <w:szCs w:val="84"/>
          <w:highlight w:val="none"/>
          <w:lang w:val="en-US" w:eastAsia="zh-CN"/>
        </w:rPr>
      </w:pPr>
    </w:p>
    <w:p w14:paraId="134E04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方正小标宋简体" w:hAnsi="方正小标宋简体" w:eastAsia="方正小标宋简体" w:cs="方正小标宋简体"/>
          <w:color w:val="000000"/>
          <w:sz w:val="84"/>
          <w:szCs w:val="84"/>
          <w:highlight w:val="none"/>
          <w:lang w:val="en-US" w:eastAsia="zh-CN"/>
        </w:rPr>
      </w:pPr>
      <w:r>
        <w:rPr>
          <w:rFonts w:hint="eastAsia" w:ascii="方正小标宋简体" w:hAnsi="方正小标宋简体" w:eastAsia="方正小标宋简体" w:cs="方正小标宋简体"/>
          <w:color w:val="000000"/>
          <w:sz w:val="84"/>
          <w:szCs w:val="84"/>
          <w:highlight w:val="none"/>
          <w:lang w:val="en-US" w:eastAsia="zh-CN"/>
        </w:rPr>
        <w:t>微专业招生简章</w:t>
      </w:r>
    </w:p>
    <w:p w14:paraId="279E95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313" w:beforeLines="100" w:beforeAutospacing="0" w:after="0" w:afterAutospacing="0" w:line="600" w:lineRule="exact"/>
        <w:ind w:firstLine="1680"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sz w:val="84"/>
          <w:szCs w:val="84"/>
          <w:highlight w:val="none"/>
          <w:lang w:val="en-US" w:eastAsia="zh-CN"/>
        </w:rPr>
        <w:t>（2026年）</w:t>
      </w:r>
    </w:p>
    <w:p w14:paraId="56B5EC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195DB9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2188BF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183FF7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1B50AA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0C47C4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16E50E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349E1B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2DC3E7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0F9A0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2743C8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1EACAA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jc w:val="both"/>
        <w:textAlignment w:val="auto"/>
        <w:rPr>
          <w:rFonts w:hint="eastAsia" w:ascii="黑体" w:hAnsi="黑体" w:eastAsia="黑体" w:cs="黑体"/>
          <w:b/>
          <w:bCs/>
          <w:color w:val="000000" w:themeColor="text1"/>
          <w:sz w:val="36"/>
          <w:szCs w:val="36"/>
          <w:highlight w:val="none"/>
          <w:lang w:val="en-US" w:eastAsia="zh-CN"/>
          <w14:textFill>
            <w14:solidFill>
              <w14:schemeClr w14:val="tx1"/>
            </w14:solidFill>
          </w14:textFill>
        </w:rPr>
      </w:pPr>
    </w:p>
    <w:sdt>
      <w:sdtPr>
        <w:rPr>
          <w:rFonts w:hint="eastAsia" w:ascii="黑体" w:hAnsi="黑体" w:eastAsia="黑体" w:cs="黑体"/>
          <w:kern w:val="2"/>
          <w:sz w:val="36"/>
          <w:szCs w:val="36"/>
          <w:lang w:val="en-US" w:eastAsia="zh-CN" w:bidi="ar-SA"/>
        </w:rPr>
        <w:id w:val="147457545"/>
        <w15:color w:val="DBDBDB"/>
        <w:docPartObj>
          <w:docPartGallery w:val="Table of Contents"/>
          <w:docPartUnique/>
        </w:docPartObj>
      </w:sdtPr>
      <w:sdtEndP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sdtEndPr>
      <w:sdtContent>
        <w:p w14:paraId="1ADCEDC1">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目录</w:t>
          </w:r>
        </w:p>
        <w:p w14:paraId="35725375">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instrText xml:space="preserve">TOC \o "1-1" \h \u </w:instrText>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separate"/>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_Toc5280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一、具身智能</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_Toc5280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4B61C493">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_Toc19653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二、脑机融合科学与工程</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_Toc19653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2</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0EDB4291">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_Toc4372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三、卫星集群与应用</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_Toc4372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3</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527E695C">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_Toc18142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四、低空信息感知与系统安全</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_Toc18142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4</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72EE0024">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_Toc651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五、大规模星群组网工程</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_Toc651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5</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70BCD55B">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_Toc18649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六、智能载运</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_Toc18649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6</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53090851">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_Toc6306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七、智慧能源工程</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_Toc6306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7</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5D8B347C">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_Toc21785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八、原子级制造装备与仪器</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_Toc21785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8</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48D33FC1">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_Toc8298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九、智算物理</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_Toc8298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9</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18509174">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_Toc28614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十、创业投资与管理</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_Toc28614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10</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531EDB7A">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_Toc4986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十一、国际传播</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_Toc4986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11</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33257CCD">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_Toc16887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十二、城市更新</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_Toc16887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12</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4CF2DF27">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_Toc15583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十三、智慧城市</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_Toc15583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13</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077D8F42">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_Toc32635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十四、数字生态与健康</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_Toc32635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14</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75908CFA">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_Toc2654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十五、地外建筑</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_Toc2654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15</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1BE515D6">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_Toc27522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十六、文化遗产数字治理</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_Toc27522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16</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6959269A">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_Toc5338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十七、生物智药</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_Toc5338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17</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69BB7D49">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_Toc31735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十八、脑机融合</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_Toc31735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18</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3CABD5C3">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_Toc226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十九、智创未来工坊</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_Toc226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19</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38024568">
          <w:pPr>
            <w:pStyle w:val="4"/>
            <w:tabs>
              <w:tab w:val="right" w:leader="dot" w:pos="8306"/>
            </w:tabs>
            <w:jc w:val="both"/>
            <w:rPr>
              <w:rFonts w:hint="eastAsia" w:ascii="Times New Roman" w:hAnsi="Times New Roman" w:eastAsia="黑体" w:cs="黑体"/>
              <w:sz w:val="32"/>
              <w:szCs w:val="32"/>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begin"/>
          </w:r>
          <w:r>
            <w:rPr>
              <w:rFonts w:hint="eastAsia" w:ascii="Times New Roman" w:hAnsi="Times New Roman" w:eastAsia="黑体" w:cs="黑体"/>
              <w:bCs/>
              <w:kern w:val="2"/>
              <w:sz w:val="32"/>
              <w:szCs w:val="32"/>
              <w:highlight w:val="none"/>
              <w:lang w:val="en-US" w:eastAsia="zh-CN" w:bidi="ar-SA"/>
            </w:rPr>
            <w:instrText xml:space="preserve"> HYPERLINK \l _Toc22606 </w:instrText>
          </w:r>
          <w:r>
            <w:rPr>
              <w:rFonts w:hint="eastAsia" w:ascii="Times New Roman" w:hAnsi="Times New Roman" w:eastAsia="黑体" w:cs="黑体"/>
              <w:bCs/>
              <w:kern w:val="2"/>
              <w:sz w:val="32"/>
              <w:szCs w:val="32"/>
              <w:highlight w:val="none"/>
              <w:lang w:val="en-US" w:eastAsia="zh-CN" w:bidi="ar-SA"/>
            </w:rPr>
            <w:fldChar w:fldCharType="separate"/>
          </w:r>
          <w:r>
            <w:rPr>
              <w:rFonts w:hint="eastAsia" w:ascii="Times New Roman" w:hAnsi="Times New Roman" w:eastAsia="黑体" w:cs="黑体"/>
              <w:bCs w:val="0"/>
              <w:sz w:val="32"/>
              <w:szCs w:val="32"/>
              <w:highlight w:val="none"/>
              <w:lang w:val="en-US" w:eastAsia="zh-CN"/>
            </w:rPr>
            <w:t>二十、工业软件</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_Toc22606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20</w:t>
          </w:r>
          <w:r>
            <w:rPr>
              <w:rFonts w:hint="eastAsia" w:ascii="Times New Roman" w:hAnsi="Times New Roman" w:eastAsia="黑体" w:cs="黑体"/>
              <w:sz w:val="32"/>
              <w:szCs w:val="32"/>
            </w:rPr>
            <w:fldChar w:fldCharType="end"/>
          </w: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p w14:paraId="18DCE3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黑体"/>
              <w:bCs/>
              <w:color w:val="000000" w:themeColor="text1"/>
              <w:kern w:val="2"/>
              <w:sz w:val="32"/>
              <w:szCs w:val="32"/>
              <w:highlight w:val="none"/>
              <w:lang w:val="en-US" w:eastAsia="zh-CN" w:bidi="ar-SA"/>
              <w14:textFill>
                <w14:solidFill>
                  <w14:schemeClr w14:val="tx1"/>
                </w14:solidFill>
              </w14:textFill>
            </w:rPr>
            <w:fldChar w:fldCharType="end"/>
          </w:r>
        </w:p>
      </w:sdtContent>
    </w:sdt>
    <w:p w14:paraId="61B420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087F02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0" w:name="_Toc5280"/>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一、具身智能</w:t>
      </w:r>
      <w:bookmarkEnd w:id="0"/>
    </w:p>
    <w:p w14:paraId="63F5F5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23E756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面向国家智能制造战略需求，在“理论-技术-实践”深度融合培养模式下，学生通过学习具身智能系统的基础理论与工程方法，成长为在复杂决策和计算智能等领域具备系统思维与跨学科创新能力的高端技术人才。</w:t>
      </w:r>
    </w:p>
    <w:p w14:paraId="4E4060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2848C9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面向对具身智能有浓厚兴趣的工科专业大二、大三本科生。</w:t>
      </w:r>
    </w:p>
    <w:p w14:paraId="7D23AC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7"/>
        <w:tblpPr w:leftFromText="180" w:rightFromText="180" w:vertAnchor="text" w:horzAnchor="page" w:tblpXSpec="center" w:tblpY="176"/>
        <w:tblOverlap w:val="never"/>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4536"/>
        <w:gridCol w:w="995"/>
        <w:gridCol w:w="1091"/>
      </w:tblGrid>
      <w:tr w14:paraId="45CD3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top w:val="single" w:color="auto" w:sz="4" w:space="0"/>
              <w:left w:val="single" w:color="auto" w:sz="4" w:space="0"/>
            </w:tcBorders>
            <w:noWrap w:val="0"/>
            <w:vAlign w:val="center"/>
          </w:tcPr>
          <w:p w14:paraId="4189FDC0">
            <w:pPr>
              <w:adjustRightInd w:val="0"/>
              <w:spacing w:line="400" w:lineRule="exact"/>
              <w:jc w:val="cente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t>课程代码</w:t>
            </w:r>
          </w:p>
        </w:tc>
        <w:tc>
          <w:tcPr>
            <w:tcW w:w="2594" w:type="pct"/>
            <w:tcBorders>
              <w:top w:val="single" w:color="auto" w:sz="4" w:space="0"/>
            </w:tcBorders>
            <w:noWrap w:val="0"/>
            <w:vAlign w:val="center"/>
          </w:tcPr>
          <w:p w14:paraId="04F9DE6D">
            <w:pPr>
              <w:adjustRightInd w:val="0"/>
              <w:spacing w:line="400" w:lineRule="exact"/>
              <w:jc w:val="cente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t>课程名称</w:t>
            </w:r>
          </w:p>
        </w:tc>
        <w:tc>
          <w:tcPr>
            <w:tcW w:w="569" w:type="pct"/>
            <w:tcBorders>
              <w:top w:val="single" w:color="auto" w:sz="4" w:space="0"/>
            </w:tcBorders>
            <w:noWrap w:val="0"/>
            <w:vAlign w:val="center"/>
          </w:tcPr>
          <w:p w14:paraId="44E41D79">
            <w:pPr>
              <w:adjustRightInd w:val="0"/>
              <w:spacing w:line="400" w:lineRule="exact"/>
              <w:jc w:val="cente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t>学分</w:t>
            </w:r>
          </w:p>
        </w:tc>
        <w:tc>
          <w:tcPr>
            <w:tcW w:w="624" w:type="pct"/>
            <w:tcBorders>
              <w:top w:val="single" w:color="auto" w:sz="4" w:space="0"/>
              <w:right w:val="single" w:color="auto" w:sz="4" w:space="0"/>
            </w:tcBorders>
            <w:noWrap w:val="0"/>
            <w:vAlign w:val="center"/>
          </w:tcPr>
          <w:p w14:paraId="129D02D8">
            <w:pPr>
              <w:adjustRightInd w:val="0"/>
              <w:spacing w:line="400" w:lineRule="exact"/>
              <w:jc w:val="cente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b/>
                <w:bCs/>
                <w:color w:val="000000" w:themeColor="text1"/>
                <w:sz w:val="28"/>
                <w:szCs w:val="28"/>
                <w:highlight w:val="none"/>
                <w14:textFill>
                  <w14:solidFill>
                    <w14:schemeClr w14:val="tx1"/>
                  </w14:solidFill>
                </w14:textFill>
              </w:rPr>
              <w:t>学时</w:t>
            </w:r>
          </w:p>
        </w:tc>
      </w:tr>
      <w:tr w14:paraId="3124B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left w:val="single" w:color="auto" w:sz="4" w:space="0"/>
            </w:tcBorders>
            <w:noWrap w:val="0"/>
            <w:vAlign w:val="center"/>
          </w:tcPr>
          <w:p w14:paraId="20C9796D">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22AS31101W</w:t>
            </w:r>
          </w:p>
        </w:tc>
        <w:tc>
          <w:tcPr>
            <w:tcW w:w="2594" w:type="pct"/>
            <w:noWrap w:val="0"/>
            <w:vAlign w:val="center"/>
          </w:tcPr>
          <w:p w14:paraId="7F3F00D5">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计算机视觉</w:t>
            </w:r>
          </w:p>
        </w:tc>
        <w:tc>
          <w:tcPr>
            <w:tcW w:w="569" w:type="pct"/>
            <w:noWrap w:val="0"/>
            <w:vAlign w:val="center"/>
          </w:tcPr>
          <w:p w14:paraId="5C3EBF40">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w:t>
            </w:r>
          </w:p>
        </w:tc>
        <w:tc>
          <w:tcPr>
            <w:tcW w:w="624" w:type="pct"/>
            <w:tcBorders>
              <w:right w:val="single" w:color="auto" w:sz="4" w:space="0"/>
            </w:tcBorders>
            <w:noWrap w:val="0"/>
            <w:vAlign w:val="center"/>
          </w:tcPr>
          <w:p w14:paraId="65DAAC32">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32</w:t>
            </w:r>
          </w:p>
        </w:tc>
      </w:tr>
      <w:tr w14:paraId="33571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left w:val="single" w:color="auto" w:sz="4" w:space="0"/>
            </w:tcBorders>
            <w:noWrap w:val="0"/>
            <w:vAlign w:val="center"/>
          </w:tcPr>
          <w:p w14:paraId="0EEF61B0">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22AS31102W</w:t>
            </w:r>
          </w:p>
        </w:tc>
        <w:tc>
          <w:tcPr>
            <w:tcW w:w="2594" w:type="pct"/>
            <w:noWrap w:val="0"/>
            <w:vAlign w:val="center"/>
          </w:tcPr>
          <w:p w14:paraId="1E054CB3">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具身大模型理论</w:t>
            </w:r>
          </w:p>
        </w:tc>
        <w:tc>
          <w:tcPr>
            <w:tcW w:w="569" w:type="pct"/>
            <w:noWrap w:val="0"/>
            <w:vAlign w:val="center"/>
          </w:tcPr>
          <w:p w14:paraId="759056A8">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w:t>
            </w:r>
          </w:p>
        </w:tc>
        <w:tc>
          <w:tcPr>
            <w:tcW w:w="624" w:type="pct"/>
            <w:tcBorders>
              <w:right w:val="single" w:color="auto" w:sz="4" w:space="0"/>
            </w:tcBorders>
            <w:noWrap w:val="0"/>
            <w:vAlign w:val="center"/>
          </w:tcPr>
          <w:p w14:paraId="08DC46AF">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32</w:t>
            </w:r>
          </w:p>
        </w:tc>
      </w:tr>
      <w:tr w14:paraId="01A94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left w:val="single" w:color="auto" w:sz="4" w:space="0"/>
            </w:tcBorders>
            <w:noWrap w:val="0"/>
            <w:vAlign w:val="center"/>
          </w:tcPr>
          <w:p w14:paraId="125B9A27">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22AS31103W</w:t>
            </w:r>
          </w:p>
        </w:tc>
        <w:tc>
          <w:tcPr>
            <w:tcW w:w="2594" w:type="pct"/>
            <w:noWrap w:val="0"/>
            <w:vAlign w:val="center"/>
          </w:tcPr>
          <w:p w14:paraId="554D6B4F">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具身决策与学习理论</w:t>
            </w:r>
          </w:p>
        </w:tc>
        <w:tc>
          <w:tcPr>
            <w:tcW w:w="569" w:type="pct"/>
            <w:noWrap w:val="0"/>
            <w:vAlign w:val="center"/>
          </w:tcPr>
          <w:p w14:paraId="67C73712">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w:t>
            </w:r>
          </w:p>
        </w:tc>
        <w:tc>
          <w:tcPr>
            <w:tcW w:w="624" w:type="pct"/>
            <w:tcBorders>
              <w:right w:val="single" w:color="auto" w:sz="4" w:space="0"/>
            </w:tcBorders>
            <w:noWrap w:val="0"/>
            <w:vAlign w:val="center"/>
          </w:tcPr>
          <w:p w14:paraId="0C49BC79">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32</w:t>
            </w:r>
          </w:p>
        </w:tc>
      </w:tr>
      <w:tr w14:paraId="1A53E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left w:val="single" w:color="auto" w:sz="4" w:space="0"/>
            </w:tcBorders>
            <w:noWrap w:val="0"/>
            <w:vAlign w:val="center"/>
          </w:tcPr>
          <w:p w14:paraId="373B1217">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14:textFill>
                  <w14:solidFill>
                    <w14:schemeClr w14:val="tx1"/>
                  </w14:solidFill>
                </w14:textFill>
              </w:rPr>
              <w:t>22AS22101W</w:t>
            </w:r>
          </w:p>
        </w:tc>
        <w:tc>
          <w:tcPr>
            <w:tcW w:w="2594" w:type="pct"/>
            <w:noWrap w:val="0"/>
            <w:vAlign w:val="center"/>
          </w:tcPr>
          <w:p w14:paraId="2D455530">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机器人操作系统</w:t>
            </w:r>
          </w:p>
        </w:tc>
        <w:tc>
          <w:tcPr>
            <w:tcW w:w="569" w:type="pct"/>
            <w:noWrap w:val="0"/>
            <w:vAlign w:val="center"/>
          </w:tcPr>
          <w:p w14:paraId="788DA822">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w:t>
            </w:r>
          </w:p>
        </w:tc>
        <w:tc>
          <w:tcPr>
            <w:tcW w:w="624" w:type="pct"/>
            <w:tcBorders>
              <w:right w:val="single" w:color="auto" w:sz="4" w:space="0"/>
            </w:tcBorders>
            <w:noWrap w:val="0"/>
            <w:vAlign w:val="center"/>
          </w:tcPr>
          <w:p w14:paraId="1169A110">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32</w:t>
            </w:r>
          </w:p>
        </w:tc>
      </w:tr>
      <w:tr w14:paraId="41AE1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left w:val="single" w:color="auto" w:sz="4" w:space="0"/>
            </w:tcBorders>
            <w:noWrap w:val="0"/>
            <w:vAlign w:val="center"/>
          </w:tcPr>
          <w:p w14:paraId="213CAD30">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22AS31104W</w:t>
            </w:r>
          </w:p>
        </w:tc>
        <w:tc>
          <w:tcPr>
            <w:tcW w:w="2594" w:type="pct"/>
            <w:noWrap w:val="0"/>
            <w:vAlign w:val="center"/>
          </w:tcPr>
          <w:p w14:paraId="321B96DC">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计算智能理论与方法</w:t>
            </w:r>
          </w:p>
        </w:tc>
        <w:tc>
          <w:tcPr>
            <w:tcW w:w="569" w:type="pct"/>
            <w:noWrap w:val="0"/>
            <w:vAlign w:val="center"/>
          </w:tcPr>
          <w:p w14:paraId="2706BF47">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w:t>
            </w:r>
          </w:p>
        </w:tc>
        <w:tc>
          <w:tcPr>
            <w:tcW w:w="624" w:type="pct"/>
            <w:tcBorders>
              <w:right w:val="single" w:color="auto" w:sz="4" w:space="0"/>
            </w:tcBorders>
            <w:noWrap w:val="0"/>
            <w:vAlign w:val="center"/>
          </w:tcPr>
          <w:p w14:paraId="0D36DABF">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32</w:t>
            </w:r>
          </w:p>
        </w:tc>
      </w:tr>
      <w:tr w14:paraId="3FBA4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0" w:type="pct"/>
            <w:tcBorders>
              <w:left w:val="single" w:color="auto" w:sz="4" w:space="0"/>
            </w:tcBorders>
            <w:noWrap w:val="0"/>
            <w:vAlign w:val="center"/>
          </w:tcPr>
          <w:p w14:paraId="31831ADC">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22AS31105W</w:t>
            </w:r>
          </w:p>
        </w:tc>
        <w:tc>
          <w:tcPr>
            <w:tcW w:w="2594" w:type="pct"/>
            <w:noWrap w:val="0"/>
            <w:vAlign w:val="center"/>
          </w:tcPr>
          <w:p w14:paraId="4D4460D3">
            <w:pPr>
              <w:adjustRightInd w:val="0"/>
              <w:spacing w:line="400" w:lineRule="exact"/>
              <w:jc w:val="cente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14:textFill>
                  <w14:solidFill>
                    <w14:schemeClr w14:val="tx1"/>
                  </w14:solidFill>
                </w14:textFill>
              </w:rPr>
              <w:t>具身智能系统项目实践</w:t>
            </w:r>
          </w:p>
        </w:tc>
        <w:tc>
          <w:tcPr>
            <w:tcW w:w="569" w:type="pct"/>
            <w:noWrap w:val="0"/>
            <w:vAlign w:val="center"/>
          </w:tcPr>
          <w:p w14:paraId="026191F3">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2</w:t>
            </w:r>
          </w:p>
        </w:tc>
        <w:tc>
          <w:tcPr>
            <w:tcW w:w="624" w:type="pct"/>
            <w:tcBorders>
              <w:right w:val="single" w:color="auto" w:sz="4" w:space="0"/>
            </w:tcBorders>
            <w:noWrap w:val="0"/>
            <w:vAlign w:val="center"/>
          </w:tcPr>
          <w:p w14:paraId="2537C84E">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t>48</w:t>
            </w:r>
          </w:p>
        </w:tc>
      </w:tr>
      <w:tr w14:paraId="1A176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05" w:type="pct"/>
            <w:gridSpan w:val="2"/>
            <w:tcBorders>
              <w:left w:val="single" w:color="auto" w:sz="4" w:space="0"/>
              <w:bottom w:val="single" w:color="auto" w:sz="4" w:space="0"/>
            </w:tcBorders>
            <w:noWrap w:val="0"/>
            <w:vAlign w:val="center"/>
          </w:tcPr>
          <w:p w14:paraId="056F78EC">
            <w:pPr>
              <w:adjustRightInd w:val="0"/>
              <w:spacing w:line="400" w:lineRule="exact"/>
              <w:ind w:firstLine="1968" w:firstLineChars="700"/>
              <w:jc w:val="both"/>
              <w:rPr>
                <w:rFonts w:hint="eastAsia" w:ascii="Times New Roman" w:hAnsi="Times New Roman" w:eastAsia="方正仿宋简体" w:cs="方正仿宋简体"/>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b/>
                <w:bCs/>
                <w:color w:val="000000" w:themeColor="text1"/>
                <w:sz w:val="28"/>
                <w:szCs w:val="28"/>
                <w:highlight w:val="none"/>
                <w:lang w:val="en-US" w:eastAsia="zh-CN"/>
                <w14:textFill>
                  <w14:solidFill>
                    <w14:schemeClr w14:val="tx1"/>
                  </w14:solidFill>
                </w14:textFill>
              </w:rPr>
              <w:t>毕业要求总学分</w:t>
            </w:r>
          </w:p>
        </w:tc>
        <w:tc>
          <w:tcPr>
            <w:tcW w:w="569" w:type="pct"/>
            <w:tcBorders>
              <w:bottom w:val="single" w:color="auto" w:sz="4" w:space="0"/>
            </w:tcBorders>
            <w:noWrap w:val="0"/>
            <w:vAlign w:val="center"/>
          </w:tcPr>
          <w:p w14:paraId="34E90CC4">
            <w:pPr>
              <w:adjustRightInd w:val="0"/>
              <w:spacing w:line="400" w:lineRule="exact"/>
              <w:jc w:val="center"/>
              <w:rPr>
                <w:rFonts w:hint="eastAsia" w:ascii="Times New Roman" w:hAnsi="Times New Roman" w:eastAsia="方正仿宋简体" w:cs="方正仿宋简体"/>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方正仿宋简体"/>
                <w:b/>
                <w:bCs/>
                <w:color w:val="000000" w:themeColor="text1"/>
                <w:sz w:val="28"/>
                <w:szCs w:val="28"/>
                <w:highlight w:val="none"/>
                <w:lang w:val="en-US" w:eastAsia="zh-CN"/>
                <w14:textFill>
                  <w14:solidFill>
                    <w14:schemeClr w14:val="tx1"/>
                  </w14:solidFill>
                </w14:textFill>
              </w:rPr>
              <w:t>12</w:t>
            </w:r>
          </w:p>
        </w:tc>
        <w:tc>
          <w:tcPr>
            <w:tcW w:w="624" w:type="pct"/>
            <w:tcBorders>
              <w:bottom w:val="single" w:color="auto" w:sz="4" w:space="0"/>
              <w:right w:val="single" w:color="auto" w:sz="4" w:space="0"/>
            </w:tcBorders>
            <w:noWrap w:val="0"/>
            <w:vAlign w:val="center"/>
          </w:tcPr>
          <w:p w14:paraId="22822B05">
            <w:pPr>
              <w:adjustRightInd w:val="0"/>
              <w:spacing w:line="400" w:lineRule="exact"/>
              <w:jc w:val="center"/>
              <w:rPr>
                <w:rFonts w:hint="eastAsia" w:ascii="Times New Roman" w:hAnsi="Times New Roman" w:eastAsia="方正仿宋简体" w:cs="方正仿宋简体"/>
                <w:color w:val="000000" w:themeColor="text1"/>
                <w:sz w:val="28"/>
                <w:szCs w:val="28"/>
                <w:highlight w:val="none"/>
                <w:lang w:val="en-US" w:eastAsia="zh-CN"/>
                <w14:textFill>
                  <w14:solidFill>
                    <w14:schemeClr w14:val="tx1"/>
                  </w14:solidFill>
                </w14:textFill>
              </w:rPr>
            </w:pPr>
          </w:p>
        </w:tc>
      </w:tr>
    </w:tbl>
    <w:p w14:paraId="64509A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67408C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完成培养方案规定的全部课程学习及实践环节训练，修满12学分，可获得微专业证书。</w:t>
      </w:r>
    </w:p>
    <w:p w14:paraId="73CDCF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6ED260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48BA5F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25C716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 w:name="_Toc1965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脑机融合科学与工程</w:t>
      </w:r>
      <w:bookmarkEnd w:id="1"/>
    </w:p>
    <w:p w14:paraId="7C7465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68E7E3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面向脑机融合技术从实验室原型向产业化芯片发展</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需求，</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围绕“</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脑机传感、接口芯片与微系统集成</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主线，学生通过学习脑机接口及</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其</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系统的核心技术</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与工程方法</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，掌握脑机融合科学与工程专业理论知识，成</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长</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为具备技术转化能力、跨学科创新能力</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国际视野的高端技术人才。</w:t>
      </w:r>
    </w:p>
    <w:p w14:paraId="3497DD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1DBBD3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面向人工智能</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智能医学工程</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电子封装技术</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信息与计算科学等相关学科及专业的本科生</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p>
    <w:p w14:paraId="364A10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7"/>
        <w:tblW w:w="512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4627"/>
        <w:gridCol w:w="1069"/>
        <w:gridCol w:w="1119"/>
      </w:tblGrid>
      <w:tr w14:paraId="07629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top w:val="single" w:color="auto" w:sz="4" w:space="0"/>
              <w:left w:val="single" w:color="auto" w:sz="4" w:space="0"/>
            </w:tcBorders>
            <w:vAlign w:val="center"/>
          </w:tcPr>
          <w:p w14:paraId="2D64694F">
            <w:pPr>
              <w:adjustRightInd w:val="0"/>
              <w:spacing w:line="400" w:lineRule="exact"/>
              <w:jc w:val="center"/>
              <w:rPr>
                <w:rFonts w:ascii="Times New Roman" w:hAnsi="Times New Roman" w:eastAsia="方正仿宋简体"/>
                <w:b/>
                <w:bCs/>
                <w:color w:val="000000" w:themeColor="text1"/>
                <w:sz w:val="28"/>
                <w:szCs w:val="28"/>
                <w:highlight w:val="none"/>
                <w14:textFill>
                  <w14:solidFill>
                    <w14:schemeClr w14:val="tx1"/>
                  </w14:solidFill>
                </w14:textFill>
              </w:rPr>
            </w:pPr>
            <w:r>
              <w:rPr>
                <w:rFonts w:ascii="Times New Roman" w:hAnsi="Times New Roman" w:eastAsia="方正仿宋简体"/>
                <w:b/>
                <w:bCs/>
                <w:color w:val="000000" w:themeColor="text1"/>
                <w:sz w:val="28"/>
                <w:szCs w:val="28"/>
                <w:highlight w:val="none"/>
                <w14:textFill>
                  <w14:solidFill>
                    <w14:schemeClr w14:val="tx1"/>
                  </w14:solidFill>
                </w14:textFill>
              </w:rPr>
              <w:t>课程代码</w:t>
            </w:r>
          </w:p>
        </w:tc>
        <w:tc>
          <w:tcPr>
            <w:tcW w:w="2648" w:type="pct"/>
            <w:tcBorders>
              <w:top w:val="single" w:color="auto" w:sz="4" w:space="0"/>
            </w:tcBorders>
            <w:vAlign w:val="center"/>
          </w:tcPr>
          <w:p w14:paraId="201A2C03">
            <w:pPr>
              <w:adjustRightInd w:val="0"/>
              <w:spacing w:line="400" w:lineRule="exact"/>
              <w:jc w:val="center"/>
              <w:rPr>
                <w:rFonts w:ascii="Times New Roman" w:hAnsi="Times New Roman" w:eastAsia="方正仿宋简体"/>
                <w:b/>
                <w:bCs/>
                <w:color w:val="000000" w:themeColor="text1"/>
                <w:sz w:val="28"/>
                <w:szCs w:val="28"/>
                <w:highlight w:val="none"/>
                <w14:textFill>
                  <w14:solidFill>
                    <w14:schemeClr w14:val="tx1"/>
                  </w14:solidFill>
                </w14:textFill>
              </w:rPr>
            </w:pPr>
            <w:r>
              <w:rPr>
                <w:rFonts w:ascii="Times New Roman" w:hAnsi="Times New Roman" w:eastAsia="方正仿宋简体"/>
                <w:b/>
                <w:bCs/>
                <w:color w:val="000000" w:themeColor="text1"/>
                <w:sz w:val="28"/>
                <w:szCs w:val="28"/>
                <w:highlight w:val="none"/>
                <w14:textFill>
                  <w14:solidFill>
                    <w14:schemeClr w14:val="tx1"/>
                  </w14:solidFill>
                </w14:textFill>
              </w:rPr>
              <w:t>课程名称</w:t>
            </w:r>
          </w:p>
        </w:tc>
        <w:tc>
          <w:tcPr>
            <w:tcW w:w="612" w:type="pct"/>
            <w:tcBorders>
              <w:top w:val="single" w:color="auto" w:sz="4" w:space="0"/>
            </w:tcBorders>
            <w:vAlign w:val="center"/>
          </w:tcPr>
          <w:p w14:paraId="02082A60">
            <w:pPr>
              <w:adjustRightInd w:val="0"/>
              <w:spacing w:line="400" w:lineRule="exact"/>
              <w:jc w:val="center"/>
              <w:rPr>
                <w:rFonts w:ascii="Times New Roman" w:hAnsi="Times New Roman" w:eastAsia="方正仿宋简体"/>
                <w:b/>
                <w:bCs/>
                <w:color w:val="000000" w:themeColor="text1"/>
                <w:sz w:val="28"/>
                <w:szCs w:val="28"/>
                <w:highlight w:val="none"/>
                <w14:textFill>
                  <w14:solidFill>
                    <w14:schemeClr w14:val="tx1"/>
                  </w14:solidFill>
                </w14:textFill>
              </w:rPr>
            </w:pPr>
            <w:r>
              <w:rPr>
                <w:rFonts w:ascii="Times New Roman" w:hAnsi="Times New Roman" w:eastAsia="方正仿宋简体"/>
                <w:b/>
                <w:bCs/>
                <w:color w:val="000000" w:themeColor="text1"/>
                <w:sz w:val="28"/>
                <w:szCs w:val="28"/>
                <w:highlight w:val="none"/>
                <w14:textFill>
                  <w14:solidFill>
                    <w14:schemeClr w14:val="tx1"/>
                  </w14:solidFill>
                </w14:textFill>
              </w:rPr>
              <w:t>学分</w:t>
            </w:r>
          </w:p>
        </w:tc>
        <w:tc>
          <w:tcPr>
            <w:tcW w:w="640" w:type="pct"/>
            <w:tcBorders>
              <w:top w:val="single" w:color="auto" w:sz="4" w:space="0"/>
              <w:right w:val="single" w:color="auto" w:sz="4" w:space="0"/>
            </w:tcBorders>
            <w:vAlign w:val="center"/>
          </w:tcPr>
          <w:p w14:paraId="3012D6AB">
            <w:pPr>
              <w:adjustRightInd w:val="0"/>
              <w:spacing w:line="400" w:lineRule="exact"/>
              <w:jc w:val="center"/>
              <w:rPr>
                <w:rFonts w:ascii="Times New Roman" w:hAnsi="Times New Roman" w:eastAsia="方正仿宋简体"/>
                <w:b/>
                <w:bCs/>
                <w:color w:val="000000" w:themeColor="text1"/>
                <w:sz w:val="28"/>
                <w:szCs w:val="28"/>
                <w:highlight w:val="none"/>
                <w14:textFill>
                  <w14:solidFill>
                    <w14:schemeClr w14:val="tx1"/>
                  </w14:solidFill>
                </w14:textFill>
              </w:rPr>
            </w:pPr>
            <w:r>
              <w:rPr>
                <w:rFonts w:ascii="Times New Roman" w:hAnsi="Times New Roman" w:eastAsia="方正仿宋简体"/>
                <w:b/>
                <w:bCs/>
                <w:color w:val="000000" w:themeColor="text1"/>
                <w:sz w:val="28"/>
                <w:szCs w:val="28"/>
                <w:highlight w:val="none"/>
                <w14:textFill>
                  <w14:solidFill>
                    <w14:schemeClr w14:val="tx1"/>
                  </w14:solidFill>
                </w14:textFill>
              </w:rPr>
              <w:t>学时</w:t>
            </w:r>
          </w:p>
        </w:tc>
      </w:tr>
      <w:tr w14:paraId="50D90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left w:val="single" w:color="auto" w:sz="4" w:space="0"/>
            </w:tcBorders>
            <w:vAlign w:val="center"/>
          </w:tcPr>
          <w:p w14:paraId="33AFA959">
            <w:pPr>
              <w:adjustRightInd w:val="0"/>
              <w:spacing w:line="400" w:lineRule="exact"/>
              <w:jc w:val="center"/>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14:textFill>
                  <w14:solidFill>
                    <w14:schemeClr w14:val="tx1"/>
                  </w14:solidFill>
                </w14:textFill>
              </w:rPr>
              <w:t>22AS22801W</w:t>
            </w:r>
          </w:p>
        </w:tc>
        <w:tc>
          <w:tcPr>
            <w:tcW w:w="2648" w:type="pct"/>
          </w:tcPr>
          <w:p w14:paraId="4D29FB8A">
            <w:pPr>
              <w:adjustRightInd w:val="0"/>
              <w:spacing w:line="400" w:lineRule="exact"/>
              <w:jc w:val="center"/>
              <w:rPr>
                <w:rFonts w:hint="eastAsia" w:ascii="Times New Roman" w:hAnsi="Times New Roman" w:eastAsia="方正仿宋简体" w:cs="宋体"/>
                <w:color w:val="000000" w:themeColor="text1"/>
                <w:sz w:val="28"/>
                <w:szCs w:val="28"/>
                <w:highlight w:val="none"/>
                <w14:textFill>
                  <w14:solidFill>
                    <w14:schemeClr w14:val="tx1"/>
                  </w14:solidFill>
                </w14:textFill>
              </w:rPr>
            </w:pPr>
            <w:r>
              <w:rPr>
                <w:rFonts w:hint="eastAsia" w:ascii="Times New Roman" w:hAnsi="Times New Roman" w:eastAsia="方正仿宋简体" w:cs="宋体"/>
                <w:color w:val="000000" w:themeColor="text1"/>
                <w:sz w:val="28"/>
                <w:szCs w:val="28"/>
                <w:highlight w:val="none"/>
                <w14:textFill>
                  <w14:solidFill>
                    <w14:schemeClr w14:val="tx1"/>
                  </w14:solidFill>
                </w14:textFill>
              </w:rPr>
              <w:t>脑机融合技术基础</w:t>
            </w:r>
          </w:p>
        </w:tc>
        <w:tc>
          <w:tcPr>
            <w:tcW w:w="612" w:type="pct"/>
            <w:shd w:val="clear" w:color="auto" w:fill="auto"/>
            <w:vAlign w:val="center"/>
          </w:tcPr>
          <w:p w14:paraId="10DDED0C">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w:t>
            </w:r>
          </w:p>
        </w:tc>
        <w:tc>
          <w:tcPr>
            <w:tcW w:w="640" w:type="pct"/>
            <w:tcBorders>
              <w:right w:val="single" w:color="auto" w:sz="4" w:space="0"/>
            </w:tcBorders>
            <w:shd w:val="clear" w:color="auto" w:fill="auto"/>
            <w:vAlign w:val="center"/>
          </w:tcPr>
          <w:p w14:paraId="3F734AEF">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16</w:t>
            </w:r>
          </w:p>
        </w:tc>
      </w:tr>
      <w:tr w14:paraId="12A91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left w:val="single" w:color="auto" w:sz="4" w:space="0"/>
            </w:tcBorders>
            <w:vAlign w:val="center"/>
          </w:tcPr>
          <w:p w14:paraId="32982520">
            <w:pPr>
              <w:adjustRightInd w:val="0"/>
              <w:spacing w:line="400" w:lineRule="exact"/>
              <w:jc w:val="center"/>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14:textFill>
                  <w14:solidFill>
                    <w14:schemeClr w14:val="tx1"/>
                  </w14:solidFill>
                </w14:textFill>
              </w:rPr>
              <w:t>22AS31801W</w:t>
            </w:r>
          </w:p>
        </w:tc>
        <w:tc>
          <w:tcPr>
            <w:tcW w:w="2648" w:type="pct"/>
          </w:tcPr>
          <w:p w14:paraId="2F3F8951">
            <w:pPr>
              <w:adjustRightInd w:val="0"/>
              <w:spacing w:line="400" w:lineRule="exact"/>
              <w:jc w:val="center"/>
              <w:rPr>
                <w:rFonts w:hint="eastAsia" w:ascii="Times New Roman" w:hAnsi="Times New Roman" w:eastAsia="方正仿宋简体" w:cs="宋体"/>
                <w:color w:val="000000" w:themeColor="text1"/>
                <w:sz w:val="28"/>
                <w:szCs w:val="28"/>
                <w:highlight w:val="none"/>
                <w14:textFill>
                  <w14:solidFill>
                    <w14:schemeClr w14:val="tx1"/>
                  </w14:solidFill>
                </w14:textFill>
              </w:rPr>
            </w:pPr>
            <w:r>
              <w:rPr>
                <w:rFonts w:hint="eastAsia" w:ascii="Times New Roman" w:hAnsi="Times New Roman" w:eastAsia="方正仿宋简体" w:cs="宋体"/>
                <w:color w:val="000000" w:themeColor="text1"/>
                <w:sz w:val="28"/>
                <w:szCs w:val="28"/>
                <w:highlight w:val="none"/>
                <w14:textFill>
                  <w14:solidFill>
                    <w14:schemeClr w14:val="tx1"/>
                  </w14:solidFill>
                </w14:textFill>
              </w:rPr>
              <w:t>脑机接口器件与工艺</w:t>
            </w:r>
          </w:p>
        </w:tc>
        <w:tc>
          <w:tcPr>
            <w:tcW w:w="612" w:type="pct"/>
            <w:shd w:val="clear" w:color="auto" w:fill="auto"/>
            <w:vAlign w:val="center"/>
          </w:tcPr>
          <w:p w14:paraId="6098E053">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640" w:type="pct"/>
            <w:tcBorders>
              <w:right w:val="single" w:color="auto" w:sz="4" w:space="0"/>
            </w:tcBorders>
            <w:shd w:val="clear" w:color="auto" w:fill="auto"/>
            <w:vAlign w:val="center"/>
          </w:tcPr>
          <w:p w14:paraId="3607CC03">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19600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left w:val="single" w:color="auto" w:sz="4" w:space="0"/>
            </w:tcBorders>
            <w:vAlign w:val="center"/>
          </w:tcPr>
          <w:p w14:paraId="48ED380C">
            <w:pPr>
              <w:adjustRightInd w:val="0"/>
              <w:spacing w:line="400" w:lineRule="exact"/>
              <w:jc w:val="center"/>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14:textFill>
                  <w14:solidFill>
                    <w14:schemeClr w14:val="tx1"/>
                  </w14:solidFill>
                </w14:textFill>
              </w:rPr>
              <w:t>22AS31802W</w:t>
            </w:r>
          </w:p>
        </w:tc>
        <w:tc>
          <w:tcPr>
            <w:tcW w:w="2648" w:type="pct"/>
          </w:tcPr>
          <w:p w14:paraId="776D8E9A">
            <w:pPr>
              <w:adjustRightInd w:val="0"/>
              <w:spacing w:line="400" w:lineRule="exact"/>
              <w:jc w:val="center"/>
              <w:rPr>
                <w:rFonts w:hint="eastAsia" w:ascii="Times New Roman" w:hAnsi="Times New Roman" w:eastAsia="方正仿宋简体" w:cs="宋体"/>
                <w:color w:val="000000" w:themeColor="text1"/>
                <w:sz w:val="28"/>
                <w:szCs w:val="28"/>
                <w:highlight w:val="none"/>
                <w14:textFill>
                  <w14:solidFill>
                    <w14:schemeClr w14:val="tx1"/>
                  </w14:solidFill>
                </w14:textFill>
              </w:rPr>
            </w:pPr>
            <w:bookmarkStart w:id="2" w:name="_Hlk195544099"/>
            <w:r>
              <w:rPr>
                <w:rFonts w:hint="eastAsia" w:ascii="Times New Roman" w:hAnsi="Times New Roman" w:eastAsia="方正仿宋简体" w:cs="宋体"/>
                <w:color w:val="000000" w:themeColor="text1"/>
                <w:sz w:val="28"/>
                <w:szCs w:val="28"/>
                <w:highlight w:val="none"/>
                <w14:textFill>
                  <w14:solidFill>
                    <w14:schemeClr w14:val="tx1"/>
                  </w14:solidFill>
                </w14:textFill>
              </w:rPr>
              <w:t>脑机接口ASIC芯片设计</w:t>
            </w:r>
            <w:bookmarkEnd w:id="2"/>
          </w:p>
        </w:tc>
        <w:tc>
          <w:tcPr>
            <w:tcW w:w="612" w:type="pct"/>
            <w:shd w:val="clear" w:color="auto" w:fill="auto"/>
            <w:vAlign w:val="center"/>
          </w:tcPr>
          <w:p w14:paraId="5B6E750F">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640" w:type="pct"/>
            <w:tcBorders>
              <w:right w:val="single" w:color="auto" w:sz="4" w:space="0"/>
            </w:tcBorders>
            <w:shd w:val="clear" w:color="auto" w:fill="auto"/>
            <w:vAlign w:val="center"/>
          </w:tcPr>
          <w:p w14:paraId="684DE6F9">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440C1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left w:val="single" w:color="auto" w:sz="4" w:space="0"/>
            </w:tcBorders>
            <w:vAlign w:val="center"/>
          </w:tcPr>
          <w:p w14:paraId="6B9CCF5E">
            <w:pPr>
              <w:adjustRightInd w:val="0"/>
              <w:spacing w:line="400" w:lineRule="exact"/>
              <w:jc w:val="center"/>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14:textFill>
                  <w14:solidFill>
                    <w14:schemeClr w14:val="tx1"/>
                  </w14:solidFill>
                </w14:textFill>
              </w:rPr>
              <w:t>22AS31803W</w:t>
            </w:r>
          </w:p>
        </w:tc>
        <w:tc>
          <w:tcPr>
            <w:tcW w:w="2648" w:type="pct"/>
          </w:tcPr>
          <w:p w14:paraId="0A1E1186">
            <w:pPr>
              <w:adjustRightInd w:val="0"/>
              <w:spacing w:line="400" w:lineRule="exact"/>
              <w:jc w:val="center"/>
              <w:rPr>
                <w:rFonts w:hint="eastAsia" w:ascii="Times New Roman" w:hAnsi="Times New Roman" w:eastAsia="方正仿宋简体" w:cs="宋体"/>
                <w:color w:val="000000" w:themeColor="text1"/>
                <w:sz w:val="28"/>
                <w:szCs w:val="28"/>
                <w:highlight w:val="none"/>
                <w14:textFill>
                  <w14:solidFill>
                    <w14:schemeClr w14:val="tx1"/>
                  </w14:solidFill>
                </w14:textFill>
              </w:rPr>
            </w:pPr>
            <w:r>
              <w:rPr>
                <w:rFonts w:hint="eastAsia" w:ascii="Times New Roman" w:hAnsi="Times New Roman" w:eastAsia="方正仿宋简体" w:cs="宋体"/>
                <w:color w:val="000000" w:themeColor="text1"/>
                <w:sz w:val="28"/>
                <w:szCs w:val="28"/>
                <w:highlight w:val="none"/>
                <w14:textFill>
                  <w14:solidFill>
                    <w14:schemeClr w14:val="tx1"/>
                  </w14:solidFill>
                </w14:textFill>
              </w:rPr>
              <w:t>脑机接口电路与微系统</w:t>
            </w:r>
          </w:p>
        </w:tc>
        <w:tc>
          <w:tcPr>
            <w:tcW w:w="612" w:type="pct"/>
            <w:shd w:val="clear" w:color="auto" w:fill="auto"/>
            <w:vAlign w:val="center"/>
          </w:tcPr>
          <w:p w14:paraId="3F53D26C">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640" w:type="pct"/>
            <w:tcBorders>
              <w:right w:val="single" w:color="auto" w:sz="4" w:space="0"/>
            </w:tcBorders>
            <w:shd w:val="clear" w:color="auto" w:fill="auto"/>
            <w:vAlign w:val="center"/>
          </w:tcPr>
          <w:p w14:paraId="3AEFCC99">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49A7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left w:val="single" w:color="auto" w:sz="4" w:space="0"/>
            </w:tcBorders>
            <w:vAlign w:val="center"/>
          </w:tcPr>
          <w:p w14:paraId="34DFD6AA">
            <w:pPr>
              <w:adjustRightInd w:val="0"/>
              <w:spacing w:line="400" w:lineRule="exact"/>
              <w:jc w:val="center"/>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14:textFill>
                  <w14:solidFill>
                    <w14:schemeClr w14:val="tx1"/>
                  </w14:solidFill>
                </w14:textFill>
              </w:rPr>
              <w:t>22AS31804W</w:t>
            </w:r>
          </w:p>
        </w:tc>
        <w:tc>
          <w:tcPr>
            <w:tcW w:w="2648" w:type="pct"/>
          </w:tcPr>
          <w:p w14:paraId="69865283">
            <w:pPr>
              <w:adjustRightInd w:val="0"/>
              <w:spacing w:line="400" w:lineRule="exact"/>
              <w:jc w:val="center"/>
              <w:rPr>
                <w:rFonts w:hint="eastAsia" w:ascii="Times New Roman" w:hAnsi="Times New Roman" w:eastAsia="方正仿宋简体" w:cs="宋体"/>
                <w:color w:val="000000" w:themeColor="text1"/>
                <w:sz w:val="28"/>
                <w:szCs w:val="28"/>
                <w:highlight w:val="none"/>
                <w14:textFill>
                  <w14:solidFill>
                    <w14:schemeClr w14:val="tx1"/>
                  </w14:solidFill>
                </w14:textFill>
              </w:rPr>
            </w:pPr>
            <w:bookmarkStart w:id="3" w:name="_Hlk195544122"/>
            <w:r>
              <w:rPr>
                <w:rFonts w:hint="eastAsia" w:ascii="Times New Roman" w:hAnsi="Times New Roman" w:eastAsia="方正仿宋简体" w:cs="宋体"/>
                <w:color w:val="000000" w:themeColor="text1"/>
                <w:sz w:val="28"/>
                <w:szCs w:val="28"/>
                <w:highlight w:val="none"/>
                <w14:textFill>
                  <w14:solidFill>
                    <w14:schemeClr w14:val="tx1"/>
                  </w14:solidFill>
                </w14:textFill>
              </w:rPr>
              <w:t>脑机交互信号与信息处理</w:t>
            </w:r>
            <w:bookmarkEnd w:id="3"/>
          </w:p>
        </w:tc>
        <w:tc>
          <w:tcPr>
            <w:tcW w:w="612" w:type="pct"/>
            <w:shd w:val="clear" w:color="auto" w:fill="auto"/>
            <w:vAlign w:val="center"/>
          </w:tcPr>
          <w:p w14:paraId="30E774A7">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640" w:type="pct"/>
            <w:tcBorders>
              <w:right w:val="single" w:color="auto" w:sz="4" w:space="0"/>
            </w:tcBorders>
            <w:shd w:val="clear" w:color="auto" w:fill="auto"/>
            <w:vAlign w:val="center"/>
          </w:tcPr>
          <w:p w14:paraId="1883BB9F">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5AA3E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99" w:type="pct"/>
            <w:tcBorders>
              <w:left w:val="single" w:color="auto" w:sz="4" w:space="0"/>
            </w:tcBorders>
            <w:vAlign w:val="center"/>
          </w:tcPr>
          <w:p w14:paraId="40FA79E7">
            <w:pPr>
              <w:adjustRightInd w:val="0"/>
              <w:spacing w:line="400" w:lineRule="exact"/>
              <w:jc w:val="center"/>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14:textFill>
                  <w14:solidFill>
                    <w14:schemeClr w14:val="tx1"/>
                  </w14:solidFill>
                </w14:textFill>
              </w:rPr>
              <w:t>22AS31805W</w:t>
            </w:r>
          </w:p>
        </w:tc>
        <w:tc>
          <w:tcPr>
            <w:tcW w:w="2648" w:type="pct"/>
          </w:tcPr>
          <w:p w14:paraId="4A37A25E">
            <w:pPr>
              <w:adjustRightInd w:val="0"/>
              <w:spacing w:line="400" w:lineRule="exact"/>
              <w:jc w:val="center"/>
              <w:rPr>
                <w:rFonts w:hint="eastAsia" w:ascii="Times New Roman" w:hAnsi="Times New Roman" w:eastAsia="方正仿宋简体" w:cs="宋体"/>
                <w:color w:val="000000" w:themeColor="text1"/>
                <w:sz w:val="28"/>
                <w:szCs w:val="28"/>
                <w:highlight w:val="none"/>
                <w14:textFill>
                  <w14:solidFill>
                    <w14:schemeClr w14:val="tx1"/>
                  </w14:solidFill>
                </w14:textFill>
              </w:rPr>
            </w:pPr>
            <w:bookmarkStart w:id="4" w:name="_Hlk195544153"/>
            <w:r>
              <w:rPr>
                <w:rFonts w:hint="eastAsia" w:ascii="Times New Roman" w:hAnsi="Times New Roman" w:eastAsia="方正仿宋简体" w:cs="宋体"/>
                <w:color w:val="000000" w:themeColor="text1"/>
                <w:sz w:val="28"/>
                <w:szCs w:val="28"/>
                <w:highlight w:val="none"/>
                <w14:textFill>
                  <w14:solidFill>
                    <w14:schemeClr w14:val="tx1"/>
                  </w14:solidFill>
                </w14:textFill>
              </w:rPr>
              <w:t>脑机接口技术系列实验</w:t>
            </w:r>
            <w:bookmarkEnd w:id="4"/>
          </w:p>
        </w:tc>
        <w:tc>
          <w:tcPr>
            <w:tcW w:w="612" w:type="pct"/>
            <w:shd w:val="clear" w:color="auto" w:fill="auto"/>
            <w:vAlign w:val="center"/>
          </w:tcPr>
          <w:p w14:paraId="32D6EE75">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w:t>
            </w:r>
          </w:p>
        </w:tc>
        <w:tc>
          <w:tcPr>
            <w:tcW w:w="640" w:type="pct"/>
            <w:tcBorders>
              <w:right w:val="single" w:color="auto" w:sz="4" w:space="0"/>
            </w:tcBorders>
            <w:shd w:val="clear" w:color="auto" w:fill="auto"/>
            <w:vAlign w:val="center"/>
          </w:tcPr>
          <w:p w14:paraId="4320F321">
            <w:pPr>
              <w:adjustRightInd w:val="0"/>
              <w:spacing w:line="400" w:lineRule="exact"/>
              <w:jc w:val="cente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24</w:t>
            </w:r>
          </w:p>
        </w:tc>
      </w:tr>
      <w:tr w14:paraId="16999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47" w:type="pct"/>
            <w:gridSpan w:val="2"/>
            <w:tcBorders>
              <w:left w:val="single" w:color="auto" w:sz="4" w:space="0"/>
              <w:bottom w:val="single" w:color="auto" w:sz="4" w:space="0"/>
            </w:tcBorders>
            <w:vAlign w:val="center"/>
          </w:tcPr>
          <w:p w14:paraId="3C1F8614">
            <w:pPr>
              <w:adjustRightInd w:val="0"/>
              <w:spacing w:line="400" w:lineRule="exact"/>
              <w:jc w:val="center"/>
              <w:rPr>
                <w:rFonts w:hint="eastAsia" w:ascii="Times New Roman" w:hAnsi="Times New Roman" w:eastAsia="方正仿宋简体"/>
                <w:b/>
                <w:bCs/>
                <w:color w:val="000000" w:themeColor="text1"/>
                <w:sz w:val="28"/>
                <w:szCs w:val="28"/>
                <w:highlight w:val="none"/>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毕业要求总学分</w:t>
            </w:r>
          </w:p>
        </w:tc>
        <w:tc>
          <w:tcPr>
            <w:tcW w:w="612" w:type="pct"/>
            <w:tcBorders>
              <w:bottom w:val="single" w:color="auto" w:sz="4" w:space="0"/>
            </w:tcBorders>
            <w:shd w:val="clear" w:color="auto" w:fill="auto"/>
            <w:vAlign w:val="center"/>
          </w:tcPr>
          <w:p w14:paraId="57580614">
            <w:pPr>
              <w:adjustRightInd w:val="0"/>
              <w:spacing w:line="400" w:lineRule="exact"/>
              <w:jc w:val="center"/>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10</w:t>
            </w:r>
          </w:p>
        </w:tc>
        <w:tc>
          <w:tcPr>
            <w:tcW w:w="640" w:type="pct"/>
            <w:tcBorders>
              <w:bottom w:val="single" w:color="auto" w:sz="4" w:space="0"/>
              <w:right w:val="single" w:color="auto" w:sz="4" w:space="0"/>
            </w:tcBorders>
            <w:shd w:val="clear" w:color="auto" w:fill="auto"/>
            <w:vAlign w:val="center"/>
          </w:tcPr>
          <w:p w14:paraId="4591F651">
            <w:pPr>
              <w:adjustRightInd w:val="0"/>
              <w:spacing w:line="400" w:lineRule="exact"/>
              <w:jc w:val="center"/>
              <w:rPr>
                <w:rFonts w:hint="default" w:ascii="Times New Roman" w:hAnsi="Times New Roman" w:eastAsia="方正仿宋简体" w:cs="Times New Roman"/>
                <w:b/>
                <w:bCs/>
                <w:color w:val="000000" w:themeColor="text1"/>
                <w:sz w:val="28"/>
                <w:szCs w:val="28"/>
                <w:highlight w:val="none"/>
                <w14:textFill>
                  <w14:solidFill>
                    <w14:schemeClr w14:val="tx1"/>
                  </w14:solidFill>
                </w14:textFill>
              </w:rPr>
            </w:pPr>
          </w:p>
        </w:tc>
      </w:tr>
    </w:tbl>
    <w:p w14:paraId="6585AD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2C601F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完成培养方案规定的全部课程学习及实践环节训练，修满10学分，可获得微专业证书。</w:t>
      </w:r>
    </w:p>
    <w:p w14:paraId="0A04F84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401CDDE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37ECC5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5" w:name="_Toc43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三、卫星集群与应用</w:t>
      </w:r>
      <w:bookmarkEnd w:id="5"/>
    </w:p>
    <w:p w14:paraId="5874F9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769A3E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面向国家航天科技发展战略需求，在</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理论</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仿真</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实践</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”深度融合</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培养模式</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下</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学生通过学习</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卫星集群与应用的基础理论与前沿技术</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，成长为在</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卫星集群设计</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、控制和智能管控系统开发等方面具备</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跨学科知识</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整合能力</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和国际视野的复合型高端技术人才。</w:t>
      </w:r>
    </w:p>
    <w:p w14:paraId="5C70F8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64E5D1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面向对卫星集群与应用有浓厚兴趣的大二、大三本科生及研究生。</w:t>
      </w:r>
    </w:p>
    <w:p w14:paraId="57F75A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6"/>
        <w:tblW w:w="512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4479"/>
        <w:gridCol w:w="1092"/>
        <w:gridCol w:w="1177"/>
      </w:tblGrid>
      <w:tr w14:paraId="557B0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top w:val="single" w:color="auto" w:sz="4" w:space="0"/>
              <w:left w:val="single" w:color="auto" w:sz="4" w:space="0"/>
            </w:tcBorders>
            <w:shd w:val="clear" w:color="auto" w:fill="auto"/>
            <w:noWrap w:val="0"/>
            <w:vAlign w:val="center"/>
          </w:tcPr>
          <w:p w14:paraId="58B7554E">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b/>
                <w:bCs/>
                <w:color w:val="000000" w:themeColor="text1"/>
                <w:sz w:val="28"/>
                <w:szCs w:val="21"/>
                <w14:textFill>
                  <w14:solidFill>
                    <w14:schemeClr w14:val="tx1"/>
                  </w14:solidFill>
                </w14:textFill>
              </w:rPr>
            </w:pPr>
            <w:r>
              <w:rPr>
                <w:rFonts w:ascii="Times New Roman" w:hAnsi="Times New Roman" w:eastAsia="方正仿宋简体"/>
                <w:b/>
                <w:bCs/>
                <w:color w:val="000000" w:themeColor="text1"/>
                <w:sz w:val="28"/>
                <w:szCs w:val="21"/>
                <w14:textFill>
                  <w14:solidFill>
                    <w14:schemeClr w14:val="tx1"/>
                  </w14:solidFill>
                </w14:textFill>
              </w:rPr>
              <w:t>课程代码</w:t>
            </w:r>
          </w:p>
        </w:tc>
        <w:tc>
          <w:tcPr>
            <w:tcW w:w="2563" w:type="pct"/>
            <w:tcBorders>
              <w:top w:val="single" w:color="auto" w:sz="4" w:space="0"/>
            </w:tcBorders>
            <w:shd w:val="clear" w:color="auto" w:fill="auto"/>
            <w:noWrap w:val="0"/>
            <w:vAlign w:val="center"/>
          </w:tcPr>
          <w:p w14:paraId="15B2B2A6">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b/>
                <w:bCs/>
                <w:color w:val="000000" w:themeColor="text1"/>
                <w:sz w:val="28"/>
                <w:szCs w:val="21"/>
                <w14:textFill>
                  <w14:solidFill>
                    <w14:schemeClr w14:val="tx1"/>
                  </w14:solidFill>
                </w14:textFill>
              </w:rPr>
            </w:pPr>
            <w:r>
              <w:rPr>
                <w:rFonts w:ascii="Times New Roman" w:hAnsi="Times New Roman" w:eastAsia="方正仿宋简体"/>
                <w:b/>
                <w:bCs/>
                <w:color w:val="000000" w:themeColor="text1"/>
                <w:sz w:val="28"/>
                <w:szCs w:val="21"/>
                <w14:textFill>
                  <w14:solidFill>
                    <w14:schemeClr w14:val="tx1"/>
                  </w14:solidFill>
                </w14:textFill>
              </w:rPr>
              <w:t>课程名称</w:t>
            </w:r>
          </w:p>
        </w:tc>
        <w:tc>
          <w:tcPr>
            <w:tcW w:w="625" w:type="pct"/>
            <w:tcBorders>
              <w:top w:val="single" w:color="auto" w:sz="4" w:space="0"/>
            </w:tcBorders>
            <w:shd w:val="clear" w:color="auto" w:fill="auto"/>
            <w:noWrap w:val="0"/>
            <w:vAlign w:val="center"/>
          </w:tcPr>
          <w:p w14:paraId="77FD7CEA">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b/>
                <w:bCs/>
                <w:color w:val="000000" w:themeColor="text1"/>
                <w:sz w:val="28"/>
                <w:szCs w:val="21"/>
                <w14:textFill>
                  <w14:solidFill>
                    <w14:schemeClr w14:val="tx1"/>
                  </w14:solidFill>
                </w14:textFill>
              </w:rPr>
            </w:pPr>
            <w:r>
              <w:rPr>
                <w:rFonts w:ascii="Times New Roman" w:hAnsi="Times New Roman" w:eastAsia="方正仿宋简体"/>
                <w:b/>
                <w:bCs/>
                <w:color w:val="000000" w:themeColor="text1"/>
                <w:sz w:val="28"/>
                <w:szCs w:val="21"/>
                <w14:textFill>
                  <w14:solidFill>
                    <w14:schemeClr w14:val="tx1"/>
                  </w14:solidFill>
                </w14:textFill>
              </w:rPr>
              <w:t>学分</w:t>
            </w:r>
          </w:p>
        </w:tc>
        <w:tc>
          <w:tcPr>
            <w:tcW w:w="673" w:type="pct"/>
            <w:tcBorders>
              <w:top w:val="single" w:color="auto" w:sz="4" w:space="0"/>
              <w:right w:val="single" w:color="auto" w:sz="4" w:space="0"/>
            </w:tcBorders>
            <w:shd w:val="clear" w:color="auto" w:fill="auto"/>
            <w:noWrap w:val="0"/>
            <w:vAlign w:val="center"/>
          </w:tcPr>
          <w:p w14:paraId="282976BA">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b/>
                <w:bCs/>
                <w:color w:val="000000" w:themeColor="text1"/>
                <w:sz w:val="28"/>
                <w:szCs w:val="21"/>
                <w14:textFill>
                  <w14:solidFill>
                    <w14:schemeClr w14:val="tx1"/>
                  </w14:solidFill>
                </w14:textFill>
              </w:rPr>
            </w:pPr>
            <w:r>
              <w:rPr>
                <w:rFonts w:ascii="Times New Roman" w:hAnsi="Times New Roman" w:eastAsia="方正仿宋简体"/>
                <w:b/>
                <w:bCs/>
                <w:color w:val="000000" w:themeColor="text1"/>
                <w:sz w:val="28"/>
                <w:szCs w:val="21"/>
                <w14:textFill>
                  <w14:solidFill>
                    <w14:schemeClr w14:val="tx1"/>
                  </w14:solidFill>
                </w14:textFill>
              </w:rPr>
              <w:t>学时</w:t>
            </w:r>
          </w:p>
        </w:tc>
      </w:tr>
      <w:tr w14:paraId="2F8BE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65AB3702">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22AS22601W</w:t>
            </w:r>
          </w:p>
        </w:tc>
        <w:tc>
          <w:tcPr>
            <w:tcW w:w="2563" w:type="pct"/>
            <w:shd w:val="clear" w:color="auto" w:fill="auto"/>
            <w:noWrap w:val="0"/>
            <w:vAlign w:val="center"/>
          </w:tcPr>
          <w:p w14:paraId="33943F65">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卫星集群概论</w:t>
            </w:r>
          </w:p>
        </w:tc>
        <w:tc>
          <w:tcPr>
            <w:tcW w:w="625" w:type="pct"/>
            <w:shd w:val="clear" w:color="auto" w:fill="auto"/>
            <w:noWrap w:val="0"/>
            <w:vAlign w:val="center"/>
          </w:tcPr>
          <w:p w14:paraId="79D94F3E">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w:t>
            </w:r>
          </w:p>
        </w:tc>
        <w:tc>
          <w:tcPr>
            <w:tcW w:w="673" w:type="pct"/>
            <w:tcBorders>
              <w:right w:val="single" w:color="auto" w:sz="4" w:space="0"/>
            </w:tcBorders>
            <w:shd w:val="clear" w:color="auto" w:fill="auto"/>
            <w:noWrap w:val="0"/>
            <w:vAlign w:val="center"/>
          </w:tcPr>
          <w:p w14:paraId="2A0AE3B4">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16</w:t>
            </w:r>
          </w:p>
        </w:tc>
      </w:tr>
      <w:tr w14:paraId="7D70D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68A87554">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22EI22701W</w:t>
            </w:r>
          </w:p>
        </w:tc>
        <w:tc>
          <w:tcPr>
            <w:tcW w:w="2563" w:type="pct"/>
            <w:shd w:val="clear" w:color="auto" w:fill="auto"/>
            <w:noWrap w:val="0"/>
            <w:vAlign w:val="center"/>
          </w:tcPr>
          <w:p w14:paraId="55CDF1A3">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卫星互联网</w:t>
            </w:r>
          </w:p>
        </w:tc>
        <w:tc>
          <w:tcPr>
            <w:tcW w:w="625" w:type="pct"/>
            <w:shd w:val="clear" w:color="auto" w:fill="auto"/>
            <w:noWrap w:val="0"/>
            <w:vAlign w:val="center"/>
          </w:tcPr>
          <w:p w14:paraId="40427AC1">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w:t>
            </w:r>
          </w:p>
        </w:tc>
        <w:tc>
          <w:tcPr>
            <w:tcW w:w="673" w:type="pct"/>
            <w:tcBorders>
              <w:right w:val="single" w:color="auto" w:sz="4" w:space="0"/>
            </w:tcBorders>
            <w:shd w:val="clear" w:color="auto" w:fill="auto"/>
            <w:noWrap w:val="0"/>
            <w:vAlign w:val="center"/>
          </w:tcPr>
          <w:p w14:paraId="6BFD12B5">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32</w:t>
            </w:r>
          </w:p>
        </w:tc>
      </w:tr>
      <w:tr w14:paraId="5E7EB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67B68131">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22AS22602W</w:t>
            </w:r>
          </w:p>
        </w:tc>
        <w:tc>
          <w:tcPr>
            <w:tcW w:w="2563" w:type="pct"/>
            <w:shd w:val="clear" w:color="auto" w:fill="auto"/>
            <w:noWrap w:val="0"/>
            <w:vAlign w:val="center"/>
          </w:tcPr>
          <w:p w14:paraId="24A8BDC5">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卫星频率轨道的规则与管理</w:t>
            </w:r>
          </w:p>
        </w:tc>
        <w:tc>
          <w:tcPr>
            <w:tcW w:w="625" w:type="pct"/>
            <w:shd w:val="clear" w:color="auto" w:fill="auto"/>
            <w:noWrap w:val="0"/>
            <w:vAlign w:val="center"/>
          </w:tcPr>
          <w:p w14:paraId="24A262C3">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w:t>
            </w:r>
          </w:p>
        </w:tc>
        <w:tc>
          <w:tcPr>
            <w:tcW w:w="673" w:type="pct"/>
            <w:tcBorders>
              <w:right w:val="single" w:color="auto" w:sz="4" w:space="0"/>
            </w:tcBorders>
            <w:shd w:val="clear" w:color="auto" w:fill="auto"/>
            <w:noWrap w:val="0"/>
            <w:vAlign w:val="center"/>
          </w:tcPr>
          <w:p w14:paraId="61B07F88">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16</w:t>
            </w:r>
          </w:p>
        </w:tc>
      </w:tr>
      <w:tr w14:paraId="50D49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0BDFAFFE">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22AS22603W</w:t>
            </w:r>
          </w:p>
        </w:tc>
        <w:tc>
          <w:tcPr>
            <w:tcW w:w="2563" w:type="pct"/>
            <w:shd w:val="clear" w:color="auto" w:fill="auto"/>
            <w:noWrap w:val="0"/>
            <w:vAlign w:val="center"/>
          </w:tcPr>
          <w:p w14:paraId="4DC0D9DA">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卫星集群姿态与轨道控制</w:t>
            </w:r>
          </w:p>
        </w:tc>
        <w:tc>
          <w:tcPr>
            <w:tcW w:w="625" w:type="pct"/>
            <w:shd w:val="clear" w:color="auto" w:fill="auto"/>
            <w:noWrap w:val="0"/>
            <w:vAlign w:val="center"/>
          </w:tcPr>
          <w:p w14:paraId="51098078">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w:t>
            </w:r>
          </w:p>
        </w:tc>
        <w:tc>
          <w:tcPr>
            <w:tcW w:w="673" w:type="pct"/>
            <w:tcBorders>
              <w:right w:val="single" w:color="auto" w:sz="4" w:space="0"/>
            </w:tcBorders>
            <w:shd w:val="clear" w:color="auto" w:fill="auto"/>
            <w:noWrap w:val="0"/>
            <w:vAlign w:val="center"/>
          </w:tcPr>
          <w:p w14:paraId="2C8FD5BF">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32</w:t>
            </w:r>
          </w:p>
        </w:tc>
      </w:tr>
      <w:tr w14:paraId="3DDA0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166EA17D">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22AS31601W</w:t>
            </w:r>
          </w:p>
        </w:tc>
        <w:tc>
          <w:tcPr>
            <w:tcW w:w="2563" w:type="pct"/>
            <w:shd w:val="clear" w:color="auto" w:fill="auto"/>
            <w:noWrap w:val="0"/>
            <w:vAlign w:val="center"/>
          </w:tcPr>
          <w:p w14:paraId="0321E639">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星座对抗与轨道博弈</w:t>
            </w:r>
          </w:p>
        </w:tc>
        <w:tc>
          <w:tcPr>
            <w:tcW w:w="625" w:type="pct"/>
            <w:shd w:val="clear" w:color="auto" w:fill="auto"/>
            <w:noWrap w:val="0"/>
            <w:vAlign w:val="center"/>
          </w:tcPr>
          <w:p w14:paraId="09B6377A">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w:t>
            </w:r>
          </w:p>
        </w:tc>
        <w:tc>
          <w:tcPr>
            <w:tcW w:w="673" w:type="pct"/>
            <w:tcBorders>
              <w:right w:val="single" w:color="auto" w:sz="4" w:space="0"/>
            </w:tcBorders>
            <w:shd w:val="clear" w:color="auto" w:fill="auto"/>
            <w:noWrap w:val="0"/>
            <w:vAlign w:val="center"/>
          </w:tcPr>
          <w:p w14:paraId="086A2BD0">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16</w:t>
            </w:r>
          </w:p>
        </w:tc>
      </w:tr>
      <w:tr w14:paraId="7666C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10AF8EBA">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22EI31801W</w:t>
            </w:r>
          </w:p>
        </w:tc>
        <w:tc>
          <w:tcPr>
            <w:tcW w:w="2563" w:type="pct"/>
            <w:shd w:val="clear" w:color="auto" w:fill="auto"/>
            <w:noWrap w:val="0"/>
            <w:vAlign w:val="center"/>
          </w:tcPr>
          <w:p w14:paraId="0DDB0C90">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卫星集群探测与感知</w:t>
            </w:r>
          </w:p>
        </w:tc>
        <w:tc>
          <w:tcPr>
            <w:tcW w:w="625" w:type="pct"/>
            <w:shd w:val="clear" w:color="auto" w:fill="auto"/>
            <w:noWrap w:val="0"/>
            <w:vAlign w:val="center"/>
          </w:tcPr>
          <w:p w14:paraId="289AB371">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w:t>
            </w:r>
          </w:p>
        </w:tc>
        <w:tc>
          <w:tcPr>
            <w:tcW w:w="673" w:type="pct"/>
            <w:tcBorders>
              <w:right w:val="single" w:color="auto" w:sz="4" w:space="0"/>
            </w:tcBorders>
            <w:shd w:val="clear" w:color="auto" w:fill="auto"/>
            <w:noWrap w:val="0"/>
            <w:vAlign w:val="center"/>
          </w:tcPr>
          <w:p w14:paraId="51F5089B">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32</w:t>
            </w:r>
          </w:p>
        </w:tc>
      </w:tr>
      <w:tr w14:paraId="6D3D3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52BDE841">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22AS31602W</w:t>
            </w:r>
          </w:p>
        </w:tc>
        <w:tc>
          <w:tcPr>
            <w:tcW w:w="2563" w:type="pct"/>
            <w:shd w:val="clear" w:color="auto" w:fill="auto"/>
            <w:noWrap w:val="0"/>
            <w:vAlign w:val="center"/>
          </w:tcPr>
          <w:p w14:paraId="5E3B7003">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星座智能管控技术</w:t>
            </w:r>
          </w:p>
        </w:tc>
        <w:tc>
          <w:tcPr>
            <w:tcW w:w="625" w:type="pct"/>
            <w:shd w:val="clear" w:color="auto" w:fill="auto"/>
            <w:noWrap w:val="0"/>
            <w:vAlign w:val="center"/>
          </w:tcPr>
          <w:p w14:paraId="7CB73CA1">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w:t>
            </w:r>
          </w:p>
        </w:tc>
        <w:tc>
          <w:tcPr>
            <w:tcW w:w="673" w:type="pct"/>
            <w:tcBorders>
              <w:right w:val="single" w:color="auto" w:sz="4" w:space="0"/>
            </w:tcBorders>
            <w:shd w:val="clear" w:color="auto" w:fill="auto"/>
            <w:noWrap w:val="0"/>
            <w:vAlign w:val="center"/>
          </w:tcPr>
          <w:p w14:paraId="02465AAB">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16</w:t>
            </w:r>
          </w:p>
        </w:tc>
      </w:tr>
      <w:tr w14:paraId="64911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pct"/>
            <w:tcBorders>
              <w:left w:val="single" w:color="auto" w:sz="4" w:space="0"/>
            </w:tcBorders>
            <w:shd w:val="clear" w:color="auto" w:fill="auto"/>
            <w:noWrap w:val="0"/>
            <w:vAlign w:val="center"/>
          </w:tcPr>
          <w:p w14:paraId="125B7836">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22EI31802W</w:t>
            </w:r>
          </w:p>
        </w:tc>
        <w:tc>
          <w:tcPr>
            <w:tcW w:w="2563" w:type="pct"/>
            <w:shd w:val="clear" w:color="auto" w:fill="auto"/>
            <w:noWrap w:val="0"/>
            <w:vAlign w:val="center"/>
          </w:tcPr>
          <w:p w14:paraId="5104DA7C">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ascii="Times New Roman" w:hAnsi="Times New Roman" w:eastAsia="方正仿宋简体"/>
                <w:color w:val="000000" w:themeColor="text1"/>
                <w:sz w:val="28"/>
                <w:szCs w:val="21"/>
                <w14:textFill>
                  <w14:solidFill>
                    <w14:schemeClr w14:val="tx1"/>
                  </w14:solidFill>
                </w14:textFill>
              </w:rPr>
            </w:pPr>
            <w:r>
              <w:rPr>
                <w:rFonts w:hint="eastAsia" w:ascii="Times New Roman" w:hAnsi="Times New Roman" w:eastAsia="方正仿宋简体"/>
                <w:color w:val="000000" w:themeColor="text1"/>
                <w:sz w:val="28"/>
                <w:szCs w:val="21"/>
                <w14:textFill>
                  <w14:solidFill>
                    <w14:schemeClr w14:val="tx1"/>
                  </w14:solidFill>
                </w14:textFill>
              </w:rPr>
              <w:t>卫星集群组网协同探测创新实践</w:t>
            </w:r>
          </w:p>
        </w:tc>
        <w:tc>
          <w:tcPr>
            <w:tcW w:w="625" w:type="pct"/>
            <w:shd w:val="clear" w:color="auto" w:fill="auto"/>
            <w:noWrap w:val="0"/>
            <w:vAlign w:val="center"/>
          </w:tcPr>
          <w:p w14:paraId="3FC620A9">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1.5</w:t>
            </w:r>
          </w:p>
        </w:tc>
        <w:tc>
          <w:tcPr>
            <w:tcW w:w="673" w:type="pct"/>
            <w:tcBorders>
              <w:right w:val="single" w:color="auto" w:sz="4" w:space="0"/>
            </w:tcBorders>
            <w:shd w:val="clear" w:color="auto" w:fill="auto"/>
            <w:noWrap w:val="0"/>
            <w:vAlign w:val="center"/>
          </w:tcPr>
          <w:p w14:paraId="652A7609">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color w:val="000000" w:themeColor="text1"/>
                <w:sz w:val="28"/>
                <w:szCs w:val="21"/>
                <w14:textFill>
                  <w14:solidFill>
                    <w14:schemeClr w14:val="tx1"/>
                  </w14:solidFill>
                </w14:textFill>
              </w:rPr>
            </w:pPr>
            <w:r>
              <w:rPr>
                <w:rFonts w:hint="default" w:ascii="Times New Roman" w:hAnsi="Times New Roman" w:eastAsia="方正仿宋简体" w:cs="Times New Roman"/>
                <w:color w:val="000000" w:themeColor="text1"/>
                <w:sz w:val="28"/>
                <w:szCs w:val="21"/>
                <w14:textFill>
                  <w14:solidFill>
                    <w14:schemeClr w14:val="tx1"/>
                  </w14:solidFill>
                </w14:textFill>
              </w:rPr>
              <w:t>32</w:t>
            </w:r>
          </w:p>
        </w:tc>
      </w:tr>
      <w:tr w14:paraId="3B41A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00" w:type="pct"/>
            <w:gridSpan w:val="2"/>
            <w:tcBorders>
              <w:left w:val="single" w:color="auto" w:sz="4" w:space="0"/>
              <w:bottom w:val="single" w:color="auto" w:sz="4" w:space="0"/>
            </w:tcBorders>
            <w:shd w:val="clear" w:color="auto" w:fill="auto"/>
            <w:noWrap w:val="0"/>
            <w:vAlign w:val="center"/>
          </w:tcPr>
          <w:p w14:paraId="28C317C6">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eastAsia" w:ascii="Times New Roman" w:hAnsi="Times New Roman" w:eastAsia="方正仿宋简体"/>
                <w:b/>
                <w:bCs/>
                <w:color w:val="000000" w:themeColor="text1"/>
                <w:sz w:val="28"/>
                <w:szCs w:val="21"/>
                <w14:textFill>
                  <w14:solidFill>
                    <w14:schemeClr w14:val="tx1"/>
                  </w14:solidFill>
                </w14:textFill>
              </w:rPr>
            </w:pPr>
            <w:r>
              <w:rPr>
                <w:rFonts w:hint="eastAsia" w:ascii="Times New Roman" w:hAnsi="Times New Roman" w:eastAsia="方正仿宋简体" w:cs="Times New Roman"/>
                <w:b/>
                <w:bCs/>
                <w:color w:val="000000" w:themeColor="text1"/>
                <w:sz w:val="28"/>
                <w:szCs w:val="21"/>
                <w:lang w:val="en-US" w:eastAsia="zh-CN"/>
                <w14:textFill>
                  <w14:solidFill>
                    <w14:schemeClr w14:val="tx1"/>
                  </w14:solidFill>
                </w14:textFill>
              </w:rPr>
              <w:t>毕业要求总学分</w:t>
            </w:r>
          </w:p>
        </w:tc>
        <w:tc>
          <w:tcPr>
            <w:tcW w:w="625" w:type="pct"/>
            <w:tcBorders>
              <w:bottom w:val="single" w:color="auto" w:sz="4" w:space="0"/>
            </w:tcBorders>
            <w:shd w:val="clear" w:color="auto" w:fill="auto"/>
            <w:noWrap w:val="0"/>
            <w:vAlign w:val="center"/>
          </w:tcPr>
          <w:p w14:paraId="2FBC24FC">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b/>
                <w:bCs/>
                <w:color w:val="000000" w:themeColor="text1"/>
                <w:sz w:val="28"/>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8"/>
                <w:szCs w:val="21"/>
                <w:lang w:val="en-US" w:eastAsia="zh-CN"/>
                <w14:textFill>
                  <w14:solidFill>
                    <w14:schemeClr w14:val="tx1"/>
                  </w14:solidFill>
                </w14:textFill>
              </w:rPr>
              <w:t>11.5</w:t>
            </w:r>
          </w:p>
        </w:tc>
        <w:tc>
          <w:tcPr>
            <w:tcW w:w="673" w:type="pct"/>
            <w:tcBorders>
              <w:bottom w:val="single" w:color="auto" w:sz="4" w:space="0"/>
              <w:right w:val="single" w:color="auto" w:sz="4" w:space="0"/>
            </w:tcBorders>
            <w:shd w:val="clear" w:color="auto" w:fill="auto"/>
            <w:noWrap w:val="0"/>
            <w:vAlign w:val="center"/>
          </w:tcPr>
          <w:p w14:paraId="3053DFF4">
            <w:pPr>
              <w:keepNext w:val="0"/>
              <w:keepLines w:val="0"/>
              <w:pageBreakBefore w:val="0"/>
              <w:widowControl w:val="0"/>
              <w:kinsoku/>
              <w:wordWrap/>
              <w:overflowPunct/>
              <w:topLinePunct w:val="0"/>
              <w:autoSpaceDE/>
              <w:autoSpaceDN/>
              <w:bidi w:val="0"/>
              <w:adjustRightInd w:val="0"/>
              <w:snapToGrid w:val="0"/>
              <w:spacing w:line="240" w:lineRule="atLeast"/>
              <w:ind w:left="0"/>
              <w:jc w:val="center"/>
              <w:textAlignment w:val="auto"/>
              <w:rPr>
                <w:rFonts w:hint="default" w:ascii="Times New Roman" w:hAnsi="Times New Roman" w:eastAsia="方正仿宋简体" w:cs="Times New Roman"/>
                <w:b/>
                <w:bCs/>
                <w:color w:val="000000" w:themeColor="text1"/>
                <w:sz w:val="28"/>
                <w:szCs w:val="21"/>
                <w14:textFill>
                  <w14:solidFill>
                    <w14:schemeClr w14:val="tx1"/>
                  </w14:solidFill>
                </w14:textFill>
              </w:rPr>
            </w:pPr>
          </w:p>
        </w:tc>
      </w:tr>
    </w:tbl>
    <w:p w14:paraId="14C130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403F65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完成培养方案规定的全部课程学习及实践环节训练，修满11.5学分，可获得微专业证书。</w:t>
      </w:r>
    </w:p>
    <w:p w14:paraId="64687F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6" w:name="_Toc18142"/>
    </w:p>
    <w:p w14:paraId="12E28B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四、低空信息感知与系统安全</w:t>
      </w:r>
      <w:bookmarkEnd w:id="6"/>
    </w:p>
    <w:p w14:paraId="16EF06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714417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在“理论-技术-项目实践”深度融合培养模式下，学生通过学习低空信息感知与系统安全技术的基础理论与工程方法，成长为具备低空环境信息获取、传输处理、安全防护及跨学科创新能力的高端技术人才。</w:t>
      </w:r>
    </w:p>
    <w:p w14:paraId="22249C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对象</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 xml:space="preserve"> </w:t>
      </w:r>
    </w:p>
    <w:p w14:paraId="2BBB5F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面向对低空技术应用与系统安全有浓厚兴趣的大二、大三本科生。</w:t>
      </w:r>
    </w:p>
    <w:p w14:paraId="757CB2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6"/>
        <w:gridCol w:w="4655"/>
        <w:gridCol w:w="1034"/>
        <w:gridCol w:w="1049"/>
      </w:tblGrid>
      <w:tr w14:paraId="7DC8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782" w:type="dxa"/>
            <w:tcBorders>
              <w:top w:val="single" w:color="auto" w:sz="4" w:space="0"/>
              <w:left w:val="single" w:color="auto" w:sz="4" w:space="0"/>
              <w:bottom w:val="single" w:color="auto" w:sz="4" w:space="0"/>
              <w:right w:val="single" w:color="auto" w:sz="4" w:space="0"/>
            </w:tcBorders>
            <w:vAlign w:val="center"/>
          </w:tcPr>
          <w:p w14:paraId="3D617DFF">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default" w:ascii="Times New Roman" w:hAnsi="Times New Roman" w:eastAsia="方正仿宋简体"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b/>
                <w:bCs/>
                <w:color w:val="000000" w:themeColor="text1"/>
                <w:spacing w:val="7"/>
                <w:sz w:val="28"/>
                <w:szCs w:val="28"/>
                <w:highlight w:val="none"/>
                <w14:textFill>
                  <w14:solidFill>
                    <w14:schemeClr w14:val="tx1"/>
                  </w14:solidFill>
                </w14:textFill>
              </w:rPr>
              <w:t>课程代码</w:t>
            </w:r>
          </w:p>
        </w:tc>
        <w:tc>
          <w:tcPr>
            <w:tcW w:w="4644" w:type="dxa"/>
            <w:tcBorders>
              <w:top w:val="single" w:color="auto" w:sz="4" w:space="0"/>
              <w:left w:val="single" w:color="auto" w:sz="4" w:space="0"/>
              <w:bottom w:val="single" w:color="auto" w:sz="4" w:space="0"/>
              <w:right w:val="single" w:color="auto" w:sz="4" w:space="0"/>
            </w:tcBorders>
            <w:vAlign w:val="center"/>
          </w:tcPr>
          <w:p w14:paraId="092B7AED">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default" w:ascii="Times New Roman" w:hAnsi="Times New Roman" w:eastAsia="方正仿宋简体"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b/>
                <w:bCs/>
                <w:color w:val="000000" w:themeColor="text1"/>
                <w:spacing w:val="7"/>
                <w:sz w:val="28"/>
                <w:szCs w:val="28"/>
                <w:highlight w:val="none"/>
                <w14:textFill>
                  <w14:solidFill>
                    <w14:schemeClr w14:val="tx1"/>
                  </w14:solidFill>
                </w14:textFill>
              </w:rPr>
              <w:t>课程名称</w:t>
            </w:r>
          </w:p>
        </w:tc>
        <w:tc>
          <w:tcPr>
            <w:tcW w:w="1032" w:type="dxa"/>
            <w:tcBorders>
              <w:top w:val="single" w:color="auto" w:sz="4" w:space="0"/>
              <w:left w:val="single" w:color="auto" w:sz="4" w:space="0"/>
              <w:bottom w:val="single" w:color="auto" w:sz="4" w:space="0"/>
              <w:right w:val="single" w:color="auto" w:sz="4" w:space="0"/>
            </w:tcBorders>
            <w:vAlign w:val="center"/>
          </w:tcPr>
          <w:p w14:paraId="22FF99EB">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default" w:ascii="Times New Roman" w:hAnsi="Times New Roman" w:eastAsia="方正仿宋简体"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b/>
                <w:bCs/>
                <w:color w:val="000000" w:themeColor="text1"/>
                <w:spacing w:val="2"/>
                <w:sz w:val="28"/>
                <w:szCs w:val="28"/>
                <w:highlight w:val="none"/>
                <w14:textFill>
                  <w14:solidFill>
                    <w14:schemeClr w14:val="tx1"/>
                  </w14:solidFill>
                </w14:textFill>
              </w:rPr>
              <w:t>学分</w:t>
            </w:r>
          </w:p>
        </w:tc>
        <w:tc>
          <w:tcPr>
            <w:tcW w:w="1046" w:type="dxa"/>
            <w:tcBorders>
              <w:top w:val="single" w:color="auto" w:sz="4" w:space="0"/>
              <w:left w:val="single" w:color="auto" w:sz="4" w:space="0"/>
              <w:bottom w:val="single" w:color="auto" w:sz="4" w:space="0"/>
              <w:right w:val="single" w:color="auto" w:sz="4" w:space="0"/>
            </w:tcBorders>
            <w:vAlign w:val="center"/>
          </w:tcPr>
          <w:p w14:paraId="231FC941">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default" w:ascii="Times New Roman" w:hAnsi="Times New Roman" w:eastAsia="方正仿宋简体"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b/>
                <w:bCs/>
                <w:color w:val="000000" w:themeColor="text1"/>
                <w:spacing w:val="2"/>
                <w:sz w:val="28"/>
                <w:szCs w:val="28"/>
                <w:highlight w:val="none"/>
                <w14:textFill>
                  <w14:solidFill>
                    <w14:schemeClr w14:val="tx1"/>
                  </w14:solidFill>
                </w14:textFill>
              </w:rPr>
              <w:t>学时</w:t>
            </w:r>
          </w:p>
        </w:tc>
      </w:tr>
      <w:tr w14:paraId="5380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782" w:type="dxa"/>
            <w:tcBorders>
              <w:top w:val="single" w:color="auto" w:sz="4" w:space="0"/>
              <w:left w:val="single" w:color="auto" w:sz="4" w:space="0"/>
              <w:bottom w:val="single" w:color="auto" w:sz="4" w:space="0"/>
              <w:right w:val="single" w:color="auto" w:sz="4" w:space="0"/>
            </w:tcBorders>
            <w:vAlign w:val="center"/>
          </w:tcPr>
          <w:p w14:paraId="5155375B">
            <w:pPr>
              <w:keepNext w:val="0"/>
              <w:keepLines w:val="0"/>
              <w:pageBreakBefore w:val="0"/>
              <w:widowControl w:val="0"/>
              <w:kinsoku/>
              <w:wordWrap/>
              <w:overflowPunct/>
              <w:topLinePunct w:val="0"/>
              <w:autoSpaceDE/>
              <w:autoSpaceDN/>
              <w:bidi w:val="0"/>
              <w:adjustRightInd/>
              <w:snapToGrid/>
              <w:spacing w:line="186" w:lineRule="auto"/>
              <w:jc w:val="center"/>
              <w:textAlignment w:val="auto"/>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pacing w:val="-1"/>
                <w:sz w:val="28"/>
                <w:szCs w:val="28"/>
                <w:highlight w:val="none"/>
                <w14:textFill>
                  <w14:solidFill>
                    <w14:schemeClr w14:val="tx1"/>
                  </w14:solidFill>
                </w14:textFill>
              </w:rPr>
              <w:t>22EI22529W</w:t>
            </w:r>
          </w:p>
        </w:tc>
        <w:tc>
          <w:tcPr>
            <w:tcW w:w="4644" w:type="dxa"/>
            <w:tcBorders>
              <w:top w:val="single" w:color="auto" w:sz="4" w:space="0"/>
              <w:left w:val="single" w:color="auto" w:sz="4" w:space="0"/>
              <w:bottom w:val="single" w:color="auto" w:sz="4" w:space="0"/>
              <w:right w:val="single" w:color="auto" w:sz="4" w:space="0"/>
            </w:tcBorders>
            <w:vAlign w:val="center"/>
          </w:tcPr>
          <w:p w14:paraId="2124AAE7">
            <w:pPr>
              <w:keepNext w:val="0"/>
              <w:keepLines w:val="0"/>
              <w:pageBreakBefore w:val="0"/>
              <w:widowControl w:val="0"/>
              <w:kinsoku/>
              <w:wordWrap/>
              <w:overflowPunct/>
              <w:topLinePunct w:val="0"/>
              <w:autoSpaceDE/>
              <w:autoSpaceDN/>
              <w:bidi w:val="0"/>
              <w:adjustRightInd/>
              <w:snapToGrid/>
              <w:spacing w:line="224" w:lineRule="auto"/>
              <w:ind w:left="105"/>
              <w:jc w:val="center"/>
              <w:textAlignment w:val="auto"/>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pacing w:val="9"/>
                <w:sz w:val="28"/>
                <w:szCs w:val="28"/>
                <w:highlight w:val="none"/>
                <w14:textFill>
                  <w14:solidFill>
                    <w14:schemeClr w14:val="tx1"/>
                  </w14:solidFill>
                </w14:textFill>
              </w:rPr>
              <w:t>低空信息感知与系统安全导论</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4FFD4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1046" w:type="dxa"/>
            <w:tcBorders>
              <w:top w:val="single" w:color="auto" w:sz="4" w:space="0"/>
              <w:left w:val="single" w:color="auto" w:sz="4" w:space="0"/>
              <w:bottom w:val="single" w:color="auto" w:sz="4" w:space="0"/>
              <w:right w:val="single" w:color="auto" w:sz="4" w:space="0"/>
            </w:tcBorders>
            <w:vAlign w:val="center"/>
          </w:tcPr>
          <w:p w14:paraId="31594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73DA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782" w:type="dxa"/>
            <w:tcBorders>
              <w:top w:val="single" w:color="auto" w:sz="4" w:space="0"/>
              <w:left w:val="single" w:color="auto" w:sz="4" w:space="0"/>
              <w:bottom w:val="single" w:color="auto" w:sz="4" w:space="0"/>
              <w:right w:val="single" w:color="auto" w:sz="4" w:space="0"/>
            </w:tcBorders>
            <w:vAlign w:val="center"/>
          </w:tcPr>
          <w:p w14:paraId="584AE7EE">
            <w:pPr>
              <w:keepNext w:val="0"/>
              <w:keepLines w:val="0"/>
              <w:pageBreakBefore w:val="0"/>
              <w:widowControl w:val="0"/>
              <w:kinsoku/>
              <w:wordWrap/>
              <w:overflowPunct/>
              <w:topLinePunct w:val="0"/>
              <w:autoSpaceDE/>
              <w:autoSpaceDN/>
              <w:bidi w:val="0"/>
              <w:adjustRightInd/>
              <w:snapToGrid/>
              <w:spacing w:line="186" w:lineRule="auto"/>
              <w:ind w:left="94"/>
              <w:jc w:val="center"/>
              <w:textAlignment w:val="auto"/>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pacing w:val="-1"/>
                <w:sz w:val="28"/>
                <w:szCs w:val="28"/>
                <w:highlight w:val="none"/>
                <w14:textFill>
                  <w14:solidFill>
                    <w14:schemeClr w14:val="tx1"/>
                  </w14:solidFill>
                </w14:textFill>
              </w:rPr>
              <w:t>22EI22338W</w:t>
            </w:r>
          </w:p>
        </w:tc>
        <w:tc>
          <w:tcPr>
            <w:tcW w:w="4644" w:type="dxa"/>
            <w:tcBorders>
              <w:top w:val="single" w:color="auto" w:sz="4" w:space="0"/>
              <w:left w:val="single" w:color="auto" w:sz="4" w:space="0"/>
              <w:bottom w:val="single" w:color="auto" w:sz="4" w:space="0"/>
              <w:right w:val="single" w:color="auto" w:sz="4" w:space="0"/>
            </w:tcBorders>
            <w:vAlign w:val="center"/>
          </w:tcPr>
          <w:p w14:paraId="1644E462">
            <w:pPr>
              <w:keepNext w:val="0"/>
              <w:keepLines w:val="0"/>
              <w:pageBreakBefore w:val="0"/>
              <w:widowControl w:val="0"/>
              <w:kinsoku/>
              <w:wordWrap/>
              <w:overflowPunct/>
              <w:topLinePunct w:val="0"/>
              <w:autoSpaceDE/>
              <w:autoSpaceDN/>
              <w:bidi w:val="0"/>
              <w:adjustRightInd/>
              <w:snapToGrid/>
              <w:spacing w:line="218" w:lineRule="auto"/>
              <w:ind w:left="105"/>
              <w:jc w:val="center"/>
              <w:textAlignment w:val="auto"/>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pacing w:val="9"/>
                <w:sz w:val="28"/>
                <w:szCs w:val="28"/>
                <w:highlight w:val="none"/>
                <w14:textFill>
                  <w14:solidFill>
                    <w14:schemeClr w14:val="tx1"/>
                  </w14:solidFill>
                </w14:textFill>
              </w:rPr>
              <w:t>低空光电信息感知与处理</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4332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1046" w:type="dxa"/>
            <w:tcBorders>
              <w:top w:val="single" w:color="auto" w:sz="4" w:space="0"/>
              <w:left w:val="single" w:color="auto" w:sz="4" w:space="0"/>
              <w:bottom w:val="single" w:color="auto" w:sz="4" w:space="0"/>
              <w:right w:val="single" w:color="auto" w:sz="4" w:space="0"/>
            </w:tcBorders>
            <w:vAlign w:val="center"/>
          </w:tcPr>
          <w:p w14:paraId="2E535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6CD9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782" w:type="dxa"/>
            <w:tcBorders>
              <w:top w:val="single" w:color="auto" w:sz="4" w:space="0"/>
              <w:left w:val="single" w:color="auto" w:sz="4" w:space="0"/>
              <w:bottom w:val="single" w:color="auto" w:sz="4" w:space="0"/>
              <w:right w:val="single" w:color="auto" w:sz="4" w:space="0"/>
            </w:tcBorders>
            <w:vAlign w:val="center"/>
          </w:tcPr>
          <w:p w14:paraId="5677D739">
            <w:pPr>
              <w:keepNext w:val="0"/>
              <w:keepLines w:val="0"/>
              <w:pageBreakBefore w:val="0"/>
              <w:widowControl w:val="0"/>
              <w:kinsoku/>
              <w:wordWrap/>
              <w:overflowPunct/>
              <w:topLinePunct w:val="0"/>
              <w:autoSpaceDE/>
              <w:autoSpaceDN/>
              <w:bidi w:val="0"/>
              <w:adjustRightInd/>
              <w:snapToGrid/>
              <w:spacing w:line="186" w:lineRule="auto"/>
              <w:ind w:left="85"/>
              <w:jc w:val="center"/>
              <w:textAlignment w:val="auto"/>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pacing w:val="-1"/>
                <w:sz w:val="28"/>
                <w:szCs w:val="28"/>
                <w:highlight w:val="none"/>
                <w14:textFill>
                  <w14:solidFill>
                    <w14:schemeClr w14:val="tx1"/>
                  </w14:solidFill>
                </w14:textFill>
              </w:rPr>
              <w:t>22EI22299W</w:t>
            </w:r>
          </w:p>
        </w:tc>
        <w:tc>
          <w:tcPr>
            <w:tcW w:w="4644" w:type="dxa"/>
            <w:tcBorders>
              <w:top w:val="single" w:color="auto" w:sz="4" w:space="0"/>
              <w:left w:val="single" w:color="auto" w:sz="4" w:space="0"/>
              <w:bottom w:val="single" w:color="auto" w:sz="4" w:space="0"/>
              <w:right w:val="single" w:color="auto" w:sz="4" w:space="0"/>
            </w:tcBorders>
            <w:vAlign w:val="center"/>
          </w:tcPr>
          <w:p w14:paraId="62D8EFF7">
            <w:pPr>
              <w:keepNext w:val="0"/>
              <w:keepLines w:val="0"/>
              <w:pageBreakBefore w:val="0"/>
              <w:widowControl w:val="0"/>
              <w:kinsoku/>
              <w:wordWrap/>
              <w:overflowPunct/>
              <w:topLinePunct w:val="0"/>
              <w:autoSpaceDE/>
              <w:autoSpaceDN/>
              <w:bidi w:val="0"/>
              <w:adjustRightInd/>
              <w:snapToGrid/>
              <w:spacing w:line="228" w:lineRule="auto"/>
              <w:ind w:left="110"/>
              <w:jc w:val="center"/>
              <w:textAlignment w:val="auto"/>
              <w:rPr>
                <w:rFonts w:hint="default" w:ascii="Times New Roman" w:hAnsi="Times New Roman" w:eastAsia="方正仿宋简体" w:cs="Times New Roman"/>
                <w:color w:val="000000" w:themeColor="text1"/>
                <w:sz w:val="28"/>
                <w:szCs w:val="28"/>
                <w:highlight w:val="none"/>
                <w14:textFill>
                  <w14:solidFill>
                    <w14:schemeClr w14:val="tx1"/>
                  </w14:solidFill>
                </w14:textFill>
              </w:rPr>
            </w:pPr>
            <w:r>
              <w:rPr>
                <w:rFonts w:hint="default" w:ascii="Times New Roman" w:hAnsi="Times New Roman" w:eastAsia="方正仿宋简体" w:cs="Times New Roman"/>
                <w:color w:val="000000" w:themeColor="text1"/>
                <w:spacing w:val="8"/>
                <w:sz w:val="28"/>
                <w:szCs w:val="28"/>
                <w:highlight w:val="none"/>
                <w14:textFill>
                  <w14:solidFill>
                    <w14:schemeClr w14:val="tx1"/>
                  </w14:solidFill>
                </w14:textFill>
              </w:rPr>
              <w:t>智能无线电定位与探测技术</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F09F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1046" w:type="dxa"/>
            <w:tcBorders>
              <w:top w:val="single" w:color="auto" w:sz="4" w:space="0"/>
              <w:left w:val="single" w:color="auto" w:sz="4" w:space="0"/>
              <w:bottom w:val="single" w:color="auto" w:sz="4" w:space="0"/>
              <w:right w:val="single" w:color="auto" w:sz="4" w:space="0"/>
            </w:tcBorders>
            <w:vAlign w:val="center"/>
          </w:tcPr>
          <w:p w14:paraId="6DC75C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2BB9A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7AA171B0">
            <w:pPr>
              <w:pStyle w:val="10"/>
              <w:keepNext w:val="0"/>
              <w:keepLines w:val="0"/>
              <w:pageBreakBefore w:val="0"/>
              <w:widowControl w:val="0"/>
              <w:kinsoku/>
              <w:wordWrap/>
              <w:overflowPunct/>
              <w:topLinePunct w:val="0"/>
              <w:autoSpaceDE/>
              <w:autoSpaceDN/>
              <w:bidi w:val="0"/>
              <w:adjustRightInd/>
              <w:snapToGrid/>
              <w:spacing w:line="186" w:lineRule="auto"/>
              <w:ind w:left="79" w:leftChars="0"/>
              <w:jc w:val="center"/>
              <w:textAlignment w:val="auto"/>
              <w:rPr>
                <w:rFonts w:hint="default" w:ascii="Times New Roman" w:hAnsi="Times New Roman" w:eastAsia="方正仿宋简体" w:cs="Times New Roman"/>
                <w:color w:val="000000" w:themeColor="text1"/>
                <w:kern w:val="2"/>
                <w:sz w:val="28"/>
                <w:szCs w:val="28"/>
                <w:highlight w:val="none"/>
                <w:lang w:val="en-US" w:eastAsia="en-US" w:bidi="ar-SA"/>
                <w14:textFill>
                  <w14:solidFill>
                    <w14:schemeClr w14:val="tx1"/>
                  </w14:solidFill>
                </w14:textFill>
              </w:rPr>
            </w:pPr>
            <w:r>
              <w:rPr>
                <w:rFonts w:hint="default" w:ascii="Times New Roman" w:hAnsi="Times New Roman" w:eastAsia="方正仿宋简体" w:cs="Times New Roman"/>
                <w:color w:val="000000" w:themeColor="text1"/>
                <w:spacing w:val="-1"/>
                <w:sz w:val="28"/>
                <w:szCs w:val="28"/>
                <w:highlight w:val="none"/>
                <w14:textFill>
                  <w14:solidFill>
                    <w14:schemeClr w14:val="tx1"/>
                  </w14:solidFill>
                </w14:textFill>
              </w:rPr>
              <w:t>22EI31530W</w:t>
            </w:r>
          </w:p>
        </w:tc>
        <w:tc>
          <w:tcPr>
            <w:tcW w:w="4644" w:type="dxa"/>
            <w:tcBorders>
              <w:top w:val="single" w:color="auto" w:sz="4" w:space="0"/>
              <w:left w:val="single" w:color="auto" w:sz="4" w:space="0"/>
              <w:bottom w:val="single" w:color="auto" w:sz="4" w:space="0"/>
              <w:right w:val="single" w:color="auto" w:sz="4" w:space="0"/>
            </w:tcBorders>
            <w:shd w:val="clear" w:color="auto" w:fill="auto"/>
            <w:vAlign w:val="center"/>
          </w:tcPr>
          <w:p w14:paraId="756F9D42">
            <w:pPr>
              <w:keepNext w:val="0"/>
              <w:keepLines w:val="0"/>
              <w:pageBreakBefore w:val="0"/>
              <w:widowControl w:val="0"/>
              <w:kinsoku/>
              <w:wordWrap/>
              <w:overflowPunct/>
              <w:topLinePunct w:val="0"/>
              <w:autoSpaceDE/>
              <w:autoSpaceDN/>
              <w:bidi w:val="0"/>
              <w:adjustRightInd/>
              <w:snapToGrid/>
              <w:spacing w:line="222" w:lineRule="auto"/>
              <w:ind w:left="106" w:leftChars="0"/>
              <w:jc w:val="center"/>
              <w:textAlignment w:val="auto"/>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pacing w:val="9"/>
                <w:sz w:val="28"/>
                <w:szCs w:val="28"/>
                <w:highlight w:val="none"/>
                <w14:textFill>
                  <w14:solidFill>
                    <w14:schemeClr w14:val="tx1"/>
                  </w14:solidFill>
                </w14:textFill>
              </w:rPr>
              <w:t>面向安全飞行的数据处理与分析</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C6B6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14:paraId="5109DE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en-US"/>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63BE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14:paraId="466ACED1">
            <w:pPr>
              <w:pStyle w:val="10"/>
              <w:keepNext w:val="0"/>
              <w:keepLines w:val="0"/>
              <w:pageBreakBefore w:val="0"/>
              <w:widowControl w:val="0"/>
              <w:kinsoku/>
              <w:wordWrap/>
              <w:overflowPunct/>
              <w:topLinePunct w:val="0"/>
              <w:autoSpaceDE/>
              <w:autoSpaceDN/>
              <w:bidi w:val="0"/>
              <w:adjustRightInd/>
              <w:snapToGrid/>
              <w:spacing w:line="186" w:lineRule="auto"/>
              <w:ind w:left="49" w:leftChars="0"/>
              <w:jc w:val="center"/>
              <w:textAlignment w:val="auto"/>
              <w:rPr>
                <w:rFonts w:hint="default" w:ascii="Times New Roman" w:hAnsi="Times New Roman" w:eastAsia="方正仿宋简体" w:cs="Times New Roman"/>
                <w:color w:val="000000" w:themeColor="text1"/>
                <w:kern w:val="2"/>
                <w:sz w:val="28"/>
                <w:szCs w:val="28"/>
                <w:highlight w:val="none"/>
                <w:lang w:val="en-US" w:eastAsia="en-US" w:bidi="ar-SA"/>
                <w14:textFill>
                  <w14:solidFill>
                    <w14:schemeClr w14:val="tx1"/>
                  </w14:solidFill>
                </w14:textFill>
              </w:rPr>
            </w:pPr>
            <w:r>
              <w:rPr>
                <w:rFonts w:hint="default" w:ascii="Times New Roman" w:hAnsi="Times New Roman" w:eastAsia="方正仿宋简体" w:cs="Times New Roman"/>
                <w:color w:val="000000" w:themeColor="text1"/>
                <w:spacing w:val="-1"/>
                <w:sz w:val="28"/>
                <w:szCs w:val="28"/>
                <w:highlight w:val="none"/>
                <w14:textFill>
                  <w14:solidFill>
                    <w14:schemeClr w14:val="tx1"/>
                  </w14:solidFill>
                </w14:textFill>
              </w:rPr>
              <w:t>22EI31339W</w:t>
            </w:r>
          </w:p>
        </w:tc>
        <w:tc>
          <w:tcPr>
            <w:tcW w:w="4644" w:type="dxa"/>
            <w:tcBorders>
              <w:top w:val="single" w:color="auto" w:sz="4" w:space="0"/>
              <w:left w:val="single" w:color="auto" w:sz="4" w:space="0"/>
              <w:bottom w:val="single" w:color="auto" w:sz="4" w:space="0"/>
              <w:right w:val="single" w:color="auto" w:sz="4" w:space="0"/>
            </w:tcBorders>
            <w:shd w:val="clear" w:color="auto" w:fill="auto"/>
            <w:vAlign w:val="center"/>
          </w:tcPr>
          <w:p w14:paraId="797F9667">
            <w:pPr>
              <w:keepNext w:val="0"/>
              <w:keepLines w:val="0"/>
              <w:pageBreakBefore w:val="0"/>
              <w:widowControl w:val="0"/>
              <w:kinsoku/>
              <w:wordWrap/>
              <w:overflowPunct/>
              <w:topLinePunct w:val="0"/>
              <w:autoSpaceDE/>
              <w:autoSpaceDN/>
              <w:bidi w:val="0"/>
              <w:adjustRightInd/>
              <w:snapToGrid/>
              <w:spacing w:line="227" w:lineRule="auto"/>
              <w:ind w:left="107" w:leftChars="0"/>
              <w:jc w:val="center"/>
              <w:textAlignment w:val="auto"/>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pacing w:val="8"/>
                <w:sz w:val="28"/>
                <w:szCs w:val="28"/>
                <w:highlight w:val="none"/>
                <w14:textFill>
                  <w14:solidFill>
                    <w14:schemeClr w14:val="tx1"/>
                  </w14:solidFill>
                </w14:textFill>
              </w:rPr>
              <w:t>无人机频谱感知与反制技术</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0A4AA4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14:paraId="06845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themeColor="text1"/>
                <w:sz w:val="28"/>
                <w:szCs w:val="28"/>
                <w:highlight w:val="none"/>
                <w:lang w:val="en-US" w:eastAsia="en-US"/>
                <w14:textFill>
                  <w14:solidFill>
                    <w14:schemeClr w14:val="tx1"/>
                  </w14:solidFill>
                </w14:textFill>
              </w:rPr>
            </w:pP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32</w:t>
            </w:r>
          </w:p>
        </w:tc>
      </w:tr>
      <w:tr w14:paraId="6E93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9A2F89">
            <w:pPr>
              <w:keepNext w:val="0"/>
              <w:keepLines w:val="0"/>
              <w:pageBreakBefore w:val="0"/>
              <w:widowControl w:val="0"/>
              <w:kinsoku/>
              <w:wordWrap/>
              <w:overflowPunct/>
              <w:topLinePunct w:val="0"/>
              <w:autoSpaceDE/>
              <w:autoSpaceDN/>
              <w:bidi w:val="0"/>
              <w:adjustRightInd/>
              <w:snapToGrid/>
              <w:spacing w:line="227" w:lineRule="auto"/>
              <w:ind w:left="107" w:leftChars="0"/>
              <w:jc w:val="center"/>
              <w:textAlignment w:val="auto"/>
              <w:rPr>
                <w:rFonts w:hint="default" w:ascii="Times New Roman" w:hAnsi="Times New Roman" w:eastAsia="方正仿宋简体" w:cs="Times New Roman"/>
                <w:b/>
                <w:bCs/>
                <w:color w:val="000000" w:themeColor="text1"/>
                <w:spacing w:val="8"/>
                <w:sz w:val="28"/>
                <w:szCs w:val="28"/>
                <w:highlight w:val="none"/>
                <w14:textFill>
                  <w14:solidFill>
                    <w14:schemeClr w14:val="tx1"/>
                  </w14:solidFill>
                </w14:textFill>
              </w:rPr>
            </w:pPr>
            <w:r>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毕业要求总学分</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968A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10</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14:paraId="144E7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p>
        </w:tc>
      </w:tr>
    </w:tbl>
    <w:p w14:paraId="1D3454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5175B2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完成培养方案规定的全部课程学习及实践环节训练，修满10学分，可获得微专业证书。</w:t>
      </w:r>
    </w:p>
    <w:p w14:paraId="2738ABA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5C81A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75AF37A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3D3E88A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7726D5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7" w:name="_Toc65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五、大规模星群组网工程</w:t>
      </w:r>
      <w:bookmarkEnd w:id="7"/>
    </w:p>
    <w:p w14:paraId="707272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1EE81E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在“理论-技术-工程-实践”多维融合培养模式下，聚焦大规模卫星组网与通信领域，学生通过课程、仿真、行业真实案例实践以及先进工具应用，掌握卫星组网与通信的核心知识与技术，成长为具备系统设计、组网优化和工程实施能力，适应卫星互联网发展的高素质复合型人才。</w:t>
      </w:r>
    </w:p>
    <w:p w14:paraId="22853A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62906F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面向对大规模星群组网工程有浓厚兴趣的大二、大三本科生。</w:t>
      </w:r>
    </w:p>
    <w:p w14:paraId="1B15A7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9"/>
        <w:gridCol w:w="4504"/>
        <w:gridCol w:w="976"/>
        <w:gridCol w:w="995"/>
      </w:tblGrid>
      <w:tr w14:paraId="601D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057" w:type="dxa"/>
            <w:tcBorders>
              <w:top w:val="single" w:color="auto" w:sz="4" w:space="0"/>
              <w:left w:val="single" w:color="auto" w:sz="4" w:space="0"/>
              <w:bottom w:val="single" w:color="auto" w:sz="4" w:space="0"/>
              <w:right w:val="single" w:color="auto" w:sz="4" w:space="0"/>
              <w:tl2br w:val="nil"/>
            </w:tcBorders>
            <w:shd w:val="clear" w:color="auto" w:fill="FFFFFF"/>
            <w:vAlign w:val="top"/>
          </w:tcPr>
          <w:p w14:paraId="1ED8B5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4498" w:type="dxa"/>
            <w:tcBorders>
              <w:top w:val="single" w:color="auto" w:sz="4" w:space="0"/>
              <w:left w:val="single" w:color="auto" w:sz="4" w:space="0"/>
              <w:bottom w:val="single" w:color="auto" w:sz="4" w:space="0"/>
              <w:right w:val="single" w:color="auto" w:sz="4" w:space="0"/>
            </w:tcBorders>
            <w:shd w:val="clear" w:color="auto" w:fill="FFFFFF"/>
            <w:vAlign w:val="top"/>
          </w:tcPr>
          <w:p w14:paraId="576755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top"/>
          </w:tcPr>
          <w:p w14:paraId="069F18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top"/>
          </w:tcPr>
          <w:p w14:paraId="34DED6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4110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35ED7527">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b w:val="0"/>
                <w:color w:val="000000" w:themeColor="text1"/>
                <w:sz w:val="28"/>
                <w:highlight w:val="none"/>
                <w14:textFill>
                  <w14:solidFill>
                    <w14:schemeClr w14:val="tx1"/>
                  </w14:solidFill>
                </w14:textFill>
              </w:rPr>
            </w:pPr>
            <w:r>
              <w:rPr>
                <w:rFonts w:ascii="Times New Roman" w:hAnsi="Times New Roman" w:eastAsia="方正仿宋简体"/>
                <w:b w:val="0"/>
                <w:color w:val="000000" w:themeColor="text1"/>
                <w:spacing w:val="6"/>
                <w:sz w:val="28"/>
                <w:highlight w:val="none"/>
                <w14:textFill>
                  <w14:solidFill>
                    <w14:schemeClr w14:val="tx1"/>
                  </w14:solidFill>
                </w14:textFill>
              </w:rPr>
              <w:t>22</w:t>
            </w:r>
            <w:r>
              <w:rPr>
                <w:rFonts w:ascii="Times New Roman" w:hAnsi="Times New Roman" w:eastAsia="方正仿宋简体"/>
                <w:b w:val="0"/>
                <w:color w:val="000000" w:themeColor="text1"/>
                <w:sz w:val="28"/>
                <w:highlight w:val="none"/>
                <w14:textFill>
                  <w14:solidFill>
                    <w14:schemeClr w14:val="tx1"/>
                  </w14:solidFill>
                </w14:textFill>
              </w:rPr>
              <w:t>EI</w:t>
            </w:r>
            <w:r>
              <w:rPr>
                <w:rFonts w:ascii="Times New Roman" w:hAnsi="Times New Roman" w:eastAsia="方正仿宋简体"/>
                <w:b w:val="0"/>
                <w:color w:val="000000" w:themeColor="text1"/>
                <w:spacing w:val="6"/>
                <w:sz w:val="28"/>
                <w:highlight w:val="none"/>
                <w14:textFill>
                  <w14:solidFill>
                    <w14:schemeClr w14:val="tx1"/>
                  </w14:solidFill>
                </w14:textFill>
              </w:rPr>
              <w:t>22193W</w:t>
            </w:r>
          </w:p>
        </w:tc>
        <w:tc>
          <w:tcPr>
            <w:tcW w:w="4498" w:type="dxa"/>
            <w:tcBorders>
              <w:top w:val="single" w:color="auto" w:sz="4" w:space="0"/>
              <w:left w:val="single" w:color="auto" w:sz="4" w:space="0"/>
              <w:bottom w:val="single" w:color="auto" w:sz="4" w:space="0"/>
              <w:right w:val="single" w:color="auto" w:sz="4" w:space="0"/>
            </w:tcBorders>
            <w:shd w:val="clear" w:color="auto" w:fill="FFFFFF"/>
            <w:vAlign w:val="top"/>
          </w:tcPr>
          <w:p w14:paraId="4F392B0E">
            <w:pPr>
              <w:keepNext w:val="0"/>
              <w:keepLines w:val="0"/>
              <w:pageBreakBefore w:val="0"/>
              <w:widowControl w:val="0"/>
              <w:kinsoku/>
              <w:wordWrap/>
              <w:overflowPunct/>
              <w:topLinePunct w:val="0"/>
              <w:autoSpaceDE/>
              <w:autoSpaceDN/>
              <w:bidi w:val="0"/>
              <w:adjustRightInd/>
              <w:snapToGrid/>
              <w:spacing w:line="240" w:lineRule="atLeast"/>
              <w:ind w:left="107"/>
              <w:jc w:val="center"/>
              <w:textAlignment w:val="auto"/>
              <w:rPr>
                <w:rFonts w:ascii="Times New Roman" w:hAnsi="Times New Roman" w:eastAsia="方正仿宋简体" w:cs="宋体"/>
                <w:b w:val="0"/>
                <w:color w:val="000000" w:themeColor="text1"/>
                <w:sz w:val="28"/>
                <w:szCs w:val="20"/>
                <w:highlight w:val="none"/>
                <w14:textFill>
                  <w14:solidFill>
                    <w14:schemeClr w14:val="tx1"/>
                  </w14:solidFill>
                </w14:textFill>
              </w:rPr>
            </w:pPr>
            <w:r>
              <w:rPr>
                <w:rFonts w:ascii="Times New Roman" w:hAnsi="Times New Roman" w:eastAsia="方正仿宋简体" w:cs="宋体"/>
                <w:b w:val="0"/>
                <w:color w:val="000000" w:themeColor="text1"/>
                <w:spacing w:val="1"/>
                <w:sz w:val="28"/>
                <w:szCs w:val="20"/>
                <w:highlight w:val="none"/>
                <w14:textFill>
                  <w14:solidFill>
                    <w14:schemeClr w14:val="tx1"/>
                  </w14:solidFill>
                </w14:textFill>
              </w:rPr>
              <w:t>大规模星群通信技术</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D7A32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2</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345294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32</w:t>
            </w:r>
          </w:p>
        </w:tc>
      </w:tr>
      <w:tr w14:paraId="5F506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3D8C4516">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b w:val="0"/>
                <w:color w:val="000000" w:themeColor="text1"/>
                <w:sz w:val="28"/>
                <w:highlight w:val="none"/>
                <w14:textFill>
                  <w14:solidFill>
                    <w14:schemeClr w14:val="tx1"/>
                  </w14:solidFill>
                </w14:textFill>
              </w:rPr>
            </w:pPr>
            <w:r>
              <w:rPr>
                <w:rFonts w:ascii="Times New Roman" w:hAnsi="Times New Roman" w:eastAsia="方正仿宋简体"/>
                <w:b w:val="0"/>
                <w:color w:val="000000" w:themeColor="text1"/>
                <w:spacing w:val="6"/>
                <w:sz w:val="28"/>
                <w:highlight w:val="none"/>
                <w14:textFill>
                  <w14:solidFill>
                    <w14:schemeClr w14:val="tx1"/>
                  </w14:solidFill>
                </w14:textFill>
              </w:rPr>
              <w:t>22</w:t>
            </w:r>
            <w:r>
              <w:rPr>
                <w:rFonts w:ascii="Times New Roman" w:hAnsi="Times New Roman" w:eastAsia="方正仿宋简体"/>
                <w:b w:val="0"/>
                <w:color w:val="000000" w:themeColor="text1"/>
                <w:sz w:val="28"/>
                <w:highlight w:val="none"/>
                <w14:textFill>
                  <w14:solidFill>
                    <w14:schemeClr w14:val="tx1"/>
                  </w14:solidFill>
                </w14:textFill>
              </w:rPr>
              <w:t>EI</w:t>
            </w:r>
            <w:r>
              <w:rPr>
                <w:rFonts w:ascii="Times New Roman" w:hAnsi="Times New Roman" w:eastAsia="方正仿宋简体"/>
                <w:b w:val="0"/>
                <w:color w:val="000000" w:themeColor="text1"/>
                <w:spacing w:val="6"/>
                <w:sz w:val="28"/>
                <w:highlight w:val="none"/>
                <w14:textFill>
                  <w14:solidFill>
                    <w14:schemeClr w14:val="tx1"/>
                  </w14:solidFill>
                </w14:textFill>
              </w:rPr>
              <w:t>22194W</w:t>
            </w:r>
          </w:p>
        </w:tc>
        <w:tc>
          <w:tcPr>
            <w:tcW w:w="4498" w:type="dxa"/>
            <w:tcBorders>
              <w:top w:val="single" w:color="auto" w:sz="4" w:space="0"/>
              <w:left w:val="single" w:color="auto" w:sz="4" w:space="0"/>
              <w:bottom w:val="single" w:color="auto" w:sz="4" w:space="0"/>
              <w:right w:val="single" w:color="auto" w:sz="4" w:space="0"/>
            </w:tcBorders>
            <w:shd w:val="clear" w:color="auto" w:fill="FFFFFF"/>
            <w:vAlign w:val="top"/>
          </w:tcPr>
          <w:p w14:paraId="707AF306">
            <w:pPr>
              <w:keepNext w:val="0"/>
              <w:keepLines w:val="0"/>
              <w:pageBreakBefore w:val="0"/>
              <w:widowControl w:val="0"/>
              <w:kinsoku/>
              <w:wordWrap/>
              <w:overflowPunct/>
              <w:topLinePunct w:val="0"/>
              <w:autoSpaceDE/>
              <w:autoSpaceDN/>
              <w:bidi w:val="0"/>
              <w:adjustRightInd/>
              <w:snapToGrid/>
              <w:spacing w:line="240" w:lineRule="atLeast"/>
              <w:ind w:left="107"/>
              <w:jc w:val="center"/>
              <w:textAlignment w:val="auto"/>
              <w:rPr>
                <w:rFonts w:ascii="Times New Roman" w:hAnsi="Times New Roman" w:eastAsia="方正仿宋简体" w:cs="宋体"/>
                <w:b w:val="0"/>
                <w:color w:val="000000" w:themeColor="text1"/>
                <w:sz w:val="28"/>
                <w:szCs w:val="20"/>
                <w:highlight w:val="none"/>
                <w14:textFill>
                  <w14:solidFill>
                    <w14:schemeClr w14:val="tx1"/>
                  </w14:solidFill>
                </w14:textFill>
              </w:rPr>
            </w:pPr>
            <w:r>
              <w:rPr>
                <w:rFonts w:ascii="Times New Roman" w:hAnsi="Times New Roman" w:eastAsia="方正仿宋简体" w:cs="宋体"/>
                <w:b w:val="0"/>
                <w:color w:val="000000" w:themeColor="text1"/>
                <w:spacing w:val="1"/>
                <w:sz w:val="28"/>
                <w:szCs w:val="20"/>
                <w:highlight w:val="none"/>
                <w14:textFill>
                  <w14:solidFill>
                    <w14:schemeClr w14:val="tx1"/>
                  </w14:solidFill>
                </w14:textFill>
              </w:rPr>
              <w:t>大规模星群组网技术</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C01DD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2</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6ECAAA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32</w:t>
            </w:r>
          </w:p>
        </w:tc>
      </w:tr>
      <w:tr w14:paraId="65C2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0571D810">
            <w:pPr>
              <w:pStyle w:val="10"/>
              <w:keepNext w:val="0"/>
              <w:keepLines w:val="0"/>
              <w:pageBreakBefore w:val="0"/>
              <w:widowControl w:val="0"/>
              <w:kinsoku/>
              <w:wordWrap/>
              <w:overflowPunct/>
              <w:topLinePunct w:val="0"/>
              <w:autoSpaceDE/>
              <w:autoSpaceDN/>
              <w:bidi w:val="0"/>
              <w:adjustRightInd/>
              <w:snapToGrid/>
              <w:spacing w:line="240" w:lineRule="atLeast"/>
              <w:ind w:left="106"/>
              <w:jc w:val="center"/>
              <w:textAlignment w:val="auto"/>
              <w:rPr>
                <w:rFonts w:ascii="Times New Roman" w:hAnsi="Times New Roman" w:eastAsia="方正仿宋简体"/>
                <w:b w:val="0"/>
                <w:color w:val="000000" w:themeColor="text1"/>
                <w:sz w:val="28"/>
                <w:highlight w:val="none"/>
                <w14:textFill>
                  <w14:solidFill>
                    <w14:schemeClr w14:val="tx1"/>
                  </w14:solidFill>
                </w14:textFill>
              </w:rPr>
            </w:pPr>
            <w:r>
              <w:rPr>
                <w:rFonts w:ascii="Times New Roman" w:hAnsi="Times New Roman" w:eastAsia="方正仿宋简体"/>
                <w:b w:val="0"/>
                <w:color w:val="000000" w:themeColor="text1"/>
                <w:spacing w:val="5"/>
                <w:sz w:val="28"/>
                <w:highlight w:val="none"/>
                <w14:textFill>
                  <w14:solidFill>
                    <w14:schemeClr w14:val="tx1"/>
                  </w14:solidFill>
                </w14:textFill>
              </w:rPr>
              <w:t>22</w:t>
            </w:r>
            <w:r>
              <w:rPr>
                <w:rFonts w:ascii="Times New Roman" w:hAnsi="Times New Roman" w:eastAsia="方正仿宋简体"/>
                <w:b w:val="0"/>
                <w:color w:val="000000" w:themeColor="text1"/>
                <w:sz w:val="28"/>
                <w:highlight w:val="none"/>
                <w14:textFill>
                  <w14:solidFill>
                    <w14:schemeClr w14:val="tx1"/>
                  </w14:solidFill>
                </w14:textFill>
              </w:rPr>
              <w:t>EI</w:t>
            </w:r>
            <w:r>
              <w:rPr>
                <w:rFonts w:ascii="Times New Roman" w:hAnsi="Times New Roman" w:eastAsia="方正仿宋简体"/>
                <w:b w:val="0"/>
                <w:color w:val="000000" w:themeColor="text1"/>
                <w:spacing w:val="5"/>
                <w:sz w:val="28"/>
                <w:highlight w:val="none"/>
                <w14:textFill>
                  <w14:solidFill>
                    <w14:schemeClr w14:val="tx1"/>
                  </w14:solidFill>
                </w14:textFill>
              </w:rPr>
              <w:t>31195W</w:t>
            </w:r>
          </w:p>
        </w:tc>
        <w:tc>
          <w:tcPr>
            <w:tcW w:w="4498" w:type="dxa"/>
            <w:tcBorders>
              <w:top w:val="single" w:color="auto" w:sz="4" w:space="0"/>
              <w:left w:val="single" w:color="auto" w:sz="4" w:space="0"/>
              <w:bottom w:val="single" w:color="auto" w:sz="4" w:space="0"/>
              <w:right w:val="single" w:color="auto" w:sz="4" w:space="0"/>
            </w:tcBorders>
            <w:shd w:val="clear" w:color="auto" w:fill="FFFFFF"/>
            <w:vAlign w:val="top"/>
          </w:tcPr>
          <w:p w14:paraId="78F3DDD9">
            <w:pPr>
              <w:keepNext w:val="0"/>
              <w:keepLines w:val="0"/>
              <w:pageBreakBefore w:val="0"/>
              <w:widowControl w:val="0"/>
              <w:kinsoku/>
              <w:wordWrap/>
              <w:overflowPunct/>
              <w:topLinePunct w:val="0"/>
              <w:autoSpaceDE/>
              <w:autoSpaceDN/>
              <w:bidi w:val="0"/>
              <w:adjustRightInd/>
              <w:snapToGrid/>
              <w:spacing w:line="240" w:lineRule="atLeast"/>
              <w:ind w:left="106"/>
              <w:jc w:val="center"/>
              <w:textAlignment w:val="auto"/>
              <w:rPr>
                <w:rFonts w:ascii="Times New Roman" w:hAnsi="Times New Roman" w:eastAsia="方正仿宋简体" w:cs="宋体"/>
                <w:b w:val="0"/>
                <w:color w:val="000000" w:themeColor="text1"/>
                <w:sz w:val="28"/>
                <w:szCs w:val="20"/>
                <w:highlight w:val="none"/>
                <w14:textFill>
                  <w14:solidFill>
                    <w14:schemeClr w14:val="tx1"/>
                  </w14:solidFill>
                </w14:textFill>
              </w:rPr>
            </w:pPr>
            <w:r>
              <w:rPr>
                <w:rFonts w:ascii="Times New Roman" w:hAnsi="Times New Roman" w:eastAsia="方正仿宋简体" w:cs="宋体"/>
                <w:b w:val="0"/>
                <w:color w:val="000000" w:themeColor="text1"/>
                <w:spacing w:val="1"/>
                <w:sz w:val="28"/>
                <w:szCs w:val="20"/>
                <w:highlight w:val="none"/>
                <w14:textFill>
                  <w14:solidFill>
                    <w14:schemeClr w14:val="tx1"/>
                  </w14:solidFill>
                </w14:textFill>
              </w:rPr>
              <w:t>卫星物联网</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30723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2</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7E37D2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32</w:t>
            </w:r>
          </w:p>
        </w:tc>
      </w:tr>
      <w:tr w14:paraId="52AC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16DFAD3F">
            <w:pPr>
              <w:pStyle w:val="10"/>
              <w:keepNext w:val="0"/>
              <w:keepLines w:val="0"/>
              <w:pageBreakBefore w:val="0"/>
              <w:widowControl w:val="0"/>
              <w:kinsoku/>
              <w:wordWrap/>
              <w:overflowPunct/>
              <w:topLinePunct w:val="0"/>
              <w:autoSpaceDE/>
              <w:autoSpaceDN/>
              <w:bidi w:val="0"/>
              <w:adjustRightInd/>
              <w:snapToGrid/>
              <w:spacing w:line="240" w:lineRule="atLeast"/>
              <w:ind w:left="106"/>
              <w:jc w:val="center"/>
              <w:textAlignment w:val="auto"/>
              <w:rPr>
                <w:rFonts w:ascii="Times New Roman" w:hAnsi="Times New Roman" w:eastAsia="方正仿宋简体"/>
                <w:b w:val="0"/>
                <w:color w:val="000000" w:themeColor="text1"/>
                <w:sz w:val="28"/>
                <w:highlight w:val="none"/>
                <w14:textFill>
                  <w14:solidFill>
                    <w14:schemeClr w14:val="tx1"/>
                  </w14:solidFill>
                </w14:textFill>
              </w:rPr>
            </w:pPr>
            <w:r>
              <w:rPr>
                <w:rFonts w:ascii="Times New Roman" w:hAnsi="Times New Roman" w:eastAsia="方正仿宋简体"/>
                <w:b w:val="0"/>
                <w:color w:val="000000" w:themeColor="text1"/>
                <w:spacing w:val="5"/>
                <w:sz w:val="28"/>
                <w:highlight w:val="none"/>
                <w14:textFill>
                  <w14:solidFill>
                    <w14:schemeClr w14:val="tx1"/>
                  </w14:solidFill>
                </w14:textFill>
              </w:rPr>
              <w:t>22</w:t>
            </w:r>
            <w:r>
              <w:rPr>
                <w:rFonts w:ascii="Times New Roman" w:hAnsi="Times New Roman" w:eastAsia="方正仿宋简体"/>
                <w:b w:val="0"/>
                <w:color w:val="000000" w:themeColor="text1"/>
                <w:sz w:val="28"/>
                <w:highlight w:val="none"/>
                <w14:textFill>
                  <w14:solidFill>
                    <w14:schemeClr w14:val="tx1"/>
                  </w14:solidFill>
                </w14:textFill>
              </w:rPr>
              <w:t>EI</w:t>
            </w:r>
            <w:r>
              <w:rPr>
                <w:rFonts w:ascii="Times New Roman" w:hAnsi="Times New Roman" w:eastAsia="方正仿宋简体"/>
                <w:b w:val="0"/>
                <w:color w:val="000000" w:themeColor="text1"/>
                <w:spacing w:val="5"/>
                <w:sz w:val="28"/>
                <w:highlight w:val="none"/>
                <w14:textFill>
                  <w14:solidFill>
                    <w14:schemeClr w14:val="tx1"/>
                  </w14:solidFill>
                </w14:textFill>
              </w:rPr>
              <w:t>31196W</w:t>
            </w:r>
          </w:p>
        </w:tc>
        <w:tc>
          <w:tcPr>
            <w:tcW w:w="4498" w:type="dxa"/>
            <w:tcBorders>
              <w:top w:val="single" w:color="auto" w:sz="4" w:space="0"/>
              <w:left w:val="single" w:color="auto" w:sz="4" w:space="0"/>
              <w:bottom w:val="single" w:color="auto" w:sz="4" w:space="0"/>
              <w:right w:val="single" w:color="auto" w:sz="4" w:space="0"/>
            </w:tcBorders>
            <w:shd w:val="clear" w:color="auto" w:fill="FFFFFF"/>
            <w:vAlign w:val="top"/>
          </w:tcPr>
          <w:p w14:paraId="62B9308C">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ascii="Times New Roman" w:hAnsi="Times New Roman" w:eastAsia="方正仿宋简体" w:cs="宋体"/>
                <w:b w:val="0"/>
                <w:color w:val="000000" w:themeColor="text1"/>
                <w:sz w:val="28"/>
                <w:szCs w:val="20"/>
                <w:highlight w:val="none"/>
                <w14:textFill>
                  <w14:solidFill>
                    <w14:schemeClr w14:val="tx1"/>
                  </w14:solidFill>
                </w14:textFill>
              </w:rPr>
            </w:pPr>
            <w:r>
              <w:rPr>
                <w:rFonts w:ascii="Times New Roman" w:hAnsi="Times New Roman" w:eastAsia="方正仿宋简体" w:cs="宋体"/>
                <w:b w:val="0"/>
                <w:color w:val="000000" w:themeColor="text1"/>
                <w:spacing w:val="1"/>
                <w:sz w:val="28"/>
                <w:szCs w:val="20"/>
                <w:highlight w:val="none"/>
                <w14:textFill>
                  <w14:solidFill>
                    <w14:schemeClr w14:val="tx1"/>
                  </w14:solidFill>
                </w14:textFill>
              </w:rPr>
              <w:t>航天测控通信原理与应用</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E22DC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2</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11E332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32</w:t>
            </w:r>
          </w:p>
        </w:tc>
      </w:tr>
      <w:tr w14:paraId="3AE8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227A9EE1">
            <w:pPr>
              <w:pStyle w:val="10"/>
              <w:keepNext w:val="0"/>
              <w:keepLines w:val="0"/>
              <w:pageBreakBefore w:val="0"/>
              <w:widowControl w:val="0"/>
              <w:kinsoku/>
              <w:wordWrap/>
              <w:overflowPunct/>
              <w:topLinePunct w:val="0"/>
              <w:autoSpaceDE/>
              <w:autoSpaceDN/>
              <w:bidi w:val="0"/>
              <w:adjustRightInd/>
              <w:snapToGrid/>
              <w:spacing w:line="240" w:lineRule="atLeast"/>
              <w:ind w:left="106"/>
              <w:jc w:val="center"/>
              <w:textAlignment w:val="auto"/>
              <w:rPr>
                <w:rFonts w:ascii="Times New Roman" w:hAnsi="Times New Roman" w:eastAsia="方正仿宋简体"/>
                <w:b w:val="0"/>
                <w:color w:val="000000" w:themeColor="text1"/>
                <w:spacing w:val="5"/>
                <w:sz w:val="28"/>
                <w:highlight w:val="none"/>
                <w14:textFill>
                  <w14:solidFill>
                    <w14:schemeClr w14:val="tx1"/>
                  </w14:solidFill>
                </w14:textFill>
              </w:rPr>
            </w:pPr>
            <w:r>
              <w:rPr>
                <w:rFonts w:hint="eastAsia" w:ascii="Times New Roman" w:hAnsi="Times New Roman" w:eastAsia="方正仿宋简体"/>
                <w:b w:val="0"/>
                <w:color w:val="000000" w:themeColor="text1"/>
                <w:spacing w:val="5"/>
                <w:sz w:val="28"/>
                <w:highlight w:val="none"/>
                <w14:textFill>
                  <w14:solidFill>
                    <w14:schemeClr w14:val="tx1"/>
                  </w14:solidFill>
                </w14:textFill>
              </w:rPr>
              <w:t>22EI31197W</w:t>
            </w:r>
          </w:p>
        </w:tc>
        <w:tc>
          <w:tcPr>
            <w:tcW w:w="4498" w:type="dxa"/>
            <w:tcBorders>
              <w:top w:val="single" w:color="auto" w:sz="4" w:space="0"/>
              <w:left w:val="single" w:color="auto" w:sz="4" w:space="0"/>
              <w:bottom w:val="single" w:color="auto" w:sz="4" w:space="0"/>
              <w:right w:val="single" w:color="auto" w:sz="4" w:space="0"/>
            </w:tcBorders>
            <w:shd w:val="clear" w:color="auto" w:fill="FFFFFF"/>
            <w:vAlign w:val="top"/>
          </w:tcPr>
          <w:p w14:paraId="431E3DE7">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ascii="Times New Roman" w:hAnsi="Times New Roman" w:eastAsia="方正仿宋简体" w:cs="宋体"/>
                <w:b w:val="0"/>
                <w:color w:val="000000" w:themeColor="text1"/>
                <w:spacing w:val="1"/>
                <w:sz w:val="28"/>
                <w:szCs w:val="20"/>
                <w:highlight w:val="none"/>
                <w14:textFill>
                  <w14:solidFill>
                    <w14:schemeClr w14:val="tx1"/>
                  </w14:solidFill>
                </w14:textFill>
              </w:rPr>
            </w:pPr>
            <w:r>
              <w:rPr>
                <w:rFonts w:hint="eastAsia" w:ascii="Times New Roman" w:hAnsi="Times New Roman" w:eastAsia="方正仿宋简体" w:cs="宋体"/>
                <w:b w:val="0"/>
                <w:color w:val="000000" w:themeColor="text1"/>
                <w:spacing w:val="1"/>
                <w:sz w:val="28"/>
                <w:szCs w:val="20"/>
                <w:highlight w:val="none"/>
                <w14:textFill>
                  <w14:solidFill>
                    <w14:schemeClr w14:val="tx1"/>
                  </w14:solidFill>
                </w14:textFill>
              </w:rPr>
              <w:t>大规模星群通信组网实验</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24ED9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2</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1A6B8F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val="0"/>
                <w:color w:val="000000" w:themeColor="text1"/>
                <w:sz w:val="28"/>
                <w:szCs w:val="21"/>
                <w:highlight w:val="none"/>
                <w:lang w:val="en-US" w:eastAsia="zh-CN"/>
                <w14:textFill>
                  <w14:solidFill>
                    <w14:schemeClr w14:val="tx1"/>
                  </w14:solidFill>
                </w14:textFill>
              </w:rPr>
              <w:t>48</w:t>
            </w:r>
          </w:p>
        </w:tc>
      </w:tr>
      <w:tr w14:paraId="22712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555"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78D58305">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hint="eastAsia" w:ascii="Times New Roman" w:hAnsi="Times New Roman" w:eastAsia="方正仿宋简体" w:cs="宋体"/>
                <w:b/>
                <w:bCs/>
                <w:color w:val="000000" w:themeColor="text1"/>
                <w:spacing w:val="1"/>
                <w:sz w:val="28"/>
                <w:szCs w:val="20"/>
                <w:highlight w:val="none"/>
                <w14:textFill>
                  <w14:solidFill>
                    <w14:schemeClr w14:val="tx1"/>
                  </w14:solidFill>
                </w14:textFill>
              </w:rPr>
            </w:pPr>
            <w:r>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毕业要求总学分</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26133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10</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69E1BF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p>
        </w:tc>
      </w:tr>
    </w:tbl>
    <w:p w14:paraId="47367F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6DD6A7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完成培养方案规定的全部课程学习及实践环节训练，修满10学分，可获得微专业证书。</w:t>
      </w:r>
    </w:p>
    <w:p w14:paraId="0048939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3F42A3B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5E2B49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FBDA5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8" w:name="_Toc18649"/>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六、智能载运</w:t>
      </w:r>
      <w:bookmarkEnd w:id="8"/>
    </w:p>
    <w:p w14:paraId="487A92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0CCF69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在“分层递进-学科交叉-实践导向”的贯通培养模式下，学生通过系统学习智能载运系统的基础理论与核心技术，成长为初步具备“空天海地”一体化智能载运系统所需的跨领域知识结构，能够适应系统全电化、网联化、智能化发展需求的拔尖创新人才。</w:t>
      </w:r>
    </w:p>
    <w:p w14:paraId="754F07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32962B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面向对智能载运相关领域有浓厚兴趣的理工科专业大二、大三本科生。</w:t>
      </w:r>
    </w:p>
    <w:p w14:paraId="393FCD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6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6"/>
        <w:gridCol w:w="4236"/>
        <w:gridCol w:w="1121"/>
        <w:gridCol w:w="1021"/>
      </w:tblGrid>
      <w:tr w14:paraId="7EB1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top"/>
          </w:tcPr>
          <w:p w14:paraId="5FADC786">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4231" w:type="dxa"/>
            <w:tcBorders>
              <w:top w:val="single" w:color="auto" w:sz="4" w:space="0"/>
              <w:left w:val="single" w:color="auto" w:sz="4" w:space="0"/>
              <w:bottom w:val="single" w:color="auto" w:sz="4" w:space="0"/>
              <w:right w:val="single" w:color="auto" w:sz="4" w:space="0"/>
            </w:tcBorders>
            <w:vAlign w:val="top"/>
          </w:tcPr>
          <w:p w14:paraId="7FBFD486">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bookmarkStart w:id="23" w:name="_GoBack"/>
            <w:bookmarkEnd w:id="23"/>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1120" w:type="dxa"/>
            <w:tcBorders>
              <w:top w:val="single" w:color="auto" w:sz="4" w:space="0"/>
              <w:left w:val="single" w:color="auto" w:sz="4" w:space="0"/>
              <w:bottom w:val="single" w:color="auto" w:sz="4" w:space="0"/>
              <w:right w:val="single" w:color="auto" w:sz="4" w:space="0"/>
            </w:tcBorders>
            <w:vAlign w:val="top"/>
          </w:tcPr>
          <w:p w14:paraId="65820024">
            <w:pPr>
              <w:keepNext w:val="0"/>
              <w:keepLines w:val="0"/>
              <w:pageBreakBefore w:val="0"/>
              <w:widowControl w:val="0"/>
              <w:kinsoku/>
              <w:wordWrap/>
              <w:overflowPunct/>
              <w:topLinePunct w:val="0"/>
              <w:autoSpaceDE/>
              <w:autoSpaceDN/>
              <w:bidi w:val="0"/>
              <w:snapToGrid/>
              <w:spacing w:line="240" w:lineRule="atLeast"/>
              <w:ind w:left="277"/>
              <w:jc w:val="both"/>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1020" w:type="dxa"/>
            <w:tcBorders>
              <w:top w:val="single" w:color="auto" w:sz="4" w:space="0"/>
              <w:left w:val="single" w:color="auto" w:sz="4" w:space="0"/>
              <w:bottom w:val="single" w:color="auto" w:sz="4" w:space="0"/>
              <w:right w:val="single" w:color="auto" w:sz="4" w:space="0"/>
            </w:tcBorders>
            <w:vAlign w:val="top"/>
          </w:tcPr>
          <w:p w14:paraId="0E50C459">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7170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center"/>
          </w:tcPr>
          <w:p w14:paraId="711B45FE">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EE</w:t>
            </w:r>
            <w:r>
              <w:rPr>
                <w:rFonts w:ascii="Times New Roman" w:hAnsi="Times New Roman" w:eastAsia="方正仿宋简体"/>
                <w:color w:val="000000" w:themeColor="text1"/>
                <w:spacing w:val="6"/>
                <w:sz w:val="28"/>
                <w:highlight w:val="none"/>
                <w14:textFill>
                  <w14:solidFill>
                    <w14:schemeClr w14:val="tx1"/>
                  </w14:solidFill>
                </w14:textFill>
              </w:rPr>
              <w:t>22001W</w:t>
            </w:r>
          </w:p>
        </w:tc>
        <w:tc>
          <w:tcPr>
            <w:tcW w:w="4231" w:type="dxa"/>
            <w:tcBorders>
              <w:top w:val="single" w:color="auto" w:sz="4" w:space="0"/>
              <w:left w:val="single" w:color="auto" w:sz="4" w:space="0"/>
              <w:bottom w:val="single" w:color="auto" w:sz="4" w:space="0"/>
              <w:right w:val="single" w:color="auto" w:sz="4" w:space="0"/>
            </w:tcBorders>
            <w:vAlign w:val="top"/>
          </w:tcPr>
          <w:p w14:paraId="2A06DDEF">
            <w:pPr>
              <w:keepNext w:val="0"/>
              <w:keepLines w:val="0"/>
              <w:pageBreakBefore w:val="0"/>
              <w:widowControl w:val="0"/>
              <w:kinsoku/>
              <w:wordWrap/>
              <w:overflowPunct/>
              <w:topLinePunct w:val="0"/>
              <w:autoSpaceDE/>
              <w:autoSpaceDN/>
              <w:bidi w:val="0"/>
              <w:snapToGrid/>
              <w:spacing w:line="240" w:lineRule="atLeast"/>
              <w:ind w:left="107"/>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人工智能与智能载运</w:t>
            </w:r>
          </w:p>
        </w:tc>
        <w:tc>
          <w:tcPr>
            <w:tcW w:w="1120" w:type="dxa"/>
            <w:tcBorders>
              <w:top w:val="single" w:color="auto" w:sz="4" w:space="0"/>
              <w:left w:val="single" w:color="auto" w:sz="4" w:space="0"/>
              <w:bottom w:val="single" w:color="auto" w:sz="4" w:space="0"/>
              <w:right w:val="single" w:color="auto" w:sz="4" w:space="0"/>
            </w:tcBorders>
            <w:vAlign w:val="center"/>
          </w:tcPr>
          <w:p w14:paraId="289BB2B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1020" w:type="dxa"/>
            <w:tcBorders>
              <w:top w:val="single" w:color="auto" w:sz="4" w:space="0"/>
              <w:left w:val="single" w:color="auto" w:sz="4" w:space="0"/>
              <w:bottom w:val="single" w:color="auto" w:sz="4" w:space="0"/>
              <w:right w:val="single" w:color="auto" w:sz="4" w:space="0"/>
            </w:tcBorders>
            <w:vAlign w:val="center"/>
          </w:tcPr>
          <w:p w14:paraId="25D96D8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18E7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center"/>
          </w:tcPr>
          <w:p w14:paraId="1067CCBC">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EE</w:t>
            </w:r>
            <w:r>
              <w:rPr>
                <w:rFonts w:ascii="Times New Roman" w:hAnsi="Times New Roman" w:eastAsia="方正仿宋简体"/>
                <w:color w:val="000000" w:themeColor="text1"/>
                <w:spacing w:val="6"/>
                <w:sz w:val="28"/>
                <w:highlight w:val="none"/>
                <w14:textFill>
                  <w14:solidFill>
                    <w14:schemeClr w14:val="tx1"/>
                  </w14:solidFill>
                </w14:textFill>
              </w:rPr>
              <w:t>22002W</w:t>
            </w:r>
          </w:p>
        </w:tc>
        <w:tc>
          <w:tcPr>
            <w:tcW w:w="4231" w:type="dxa"/>
            <w:tcBorders>
              <w:top w:val="single" w:color="auto" w:sz="4" w:space="0"/>
              <w:left w:val="single" w:color="auto" w:sz="4" w:space="0"/>
              <w:bottom w:val="single" w:color="auto" w:sz="4" w:space="0"/>
              <w:right w:val="single" w:color="auto" w:sz="4" w:space="0"/>
            </w:tcBorders>
            <w:vAlign w:val="top"/>
          </w:tcPr>
          <w:p w14:paraId="5D22806D">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智能载运系统原理及应用</w:t>
            </w:r>
          </w:p>
        </w:tc>
        <w:tc>
          <w:tcPr>
            <w:tcW w:w="1120" w:type="dxa"/>
            <w:tcBorders>
              <w:top w:val="single" w:color="auto" w:sz="4" w:space="0"/>
              <w:left w:val="single" w:color="auto" w:sz="4" w:space="0"/>
              <w:bottom w:val="single" w:color="auto" w:sz="4" w:space="0"/>
              <w:right w:val="single" w:color="auto" w:sz="4" w:space="0"/>
            </w:tcBorders>
            <w:vAlign w:val="center"/>
          </w:tcPr>
          <w:p w14:paraId="359A61B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20" w:type="dxa"/>
            <w:tcBorders>
              <w:top w:val="single" w:color="auto" w:sz="4" w:space="0"/>
              <w:left w:val="single" w:color="auto" w:sz="4" w:space="0"/>
              <w:bottom w:val="single" w:color="auto" w:sz="4" w:space="0"/>
              <w:right w:val="single" w:color="auto" w:sz="4" w:space="0"/>
            </w:tcBorders>
            <w:vAlign w:val="center"/>
          </w:tcPr>
          <w:p w14:paraId="44B8601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261A8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center"/>
          </w:tcPr>
          <w:p w14:paraId="43647F46">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EE</w:t>
            </w:r>
            <w:r>
              <w:rPr>
                <w:rFonts w:ascii="Times New Roman" w:hAnsi="Times New Roman" w:eastAsia="方正仿宋简体"/>
                <w:color w:val="000000" w:themeColor="text1"/>
                <w:spacing w:val="6"/>
                <w:sz w:val="28"/>
                <w:highlight w:val="none"/>
                <w14:textFill>
                  <w14:solidFill>
                    <w14:schemeClr w14:val="tx1"/>
                  </w14:solidFill>
                </w14:textFill>
              </w:rPr>
              <w:t>31001W</w:t>
            </w:r>
          </w:p>
        </w:tc>
        <w:tc>
          <w:tcPr>
            <w:tcW w:w="4231" w:type="dxa"/>
            <w:tcBorders>
              <w:top w:val="single" w:color="auto" w:sz="4" w:space="0"/>
              <w:left w:val="single" w:color="auto" w:sz="4" w:space="0"/>
              <w:bottom w:val="single" w:color="auto" w:sz="4" w:space="0"/>
              <w:right w:val="single" w:color="auto" w:sz="4" w:space="0"/>
            </w:tcBorders>
            <w:vAlign w:val="top"/>
          </w:tcPr>
          <w:p w14:paraId="0C1DA7D1">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智能载运系统功率变换技术</w:t>
            </w:r>
          </w:p>
        </w:tc>
        <w:tc>
          <w:tcPr>
            <w:tcW w:w="1120" w:type="dxa"/>
            <w:tcBorders>
              <w:top w:val="single" w:color="auto" w:sz="4" w:space="0"/>
              <w:left w:val="single" w:color="auto" w:sz="4" w:space="0"/>
              <w:bottom w:val="single" w:color="auto" w:sz="4" w:space="0"/>
              <w:right w:val="single" w:color="auto" w:sz="4" w:space="0"/>
            </w:tcBorders>
            <w:vAlign w:val="center"/>
          </w:tcPr>
          <w:p w14:paraId="772CB7A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20" w:type="dxa"/>
            <w:tcBorders>
              <w:top w:val="single" w:color="auto" w:sz="4" w:space="0"/>
              <w:left w:val="single" w:color="auto" w:sz="4" w:space="0"/>
              <w:bottom w:val="single" w:color="auto" w:sz="4" w:space="0"/>
              <w:right w:val="single" w:color="auto" w:sz="4" w:space="0"/>
            </w:tcBorders>
            <w:vAlign w:val="center"/>
          </w:tcPr>
          <w:p w14:paraId="742B78D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19669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center"/>
          </w:tcPr>
          <w:p w14:paraId="7561BC42">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EE</w:t>
            </w:r>
            <w:r>
              <w:rPr>
                <w:rFonts w:ascii="Times New Roman" w:hAnsi="Times New Roman" w:eastAsia="方正仿宋简体"/>
                <w:color w:val="000000" w:themeColor="text1"/>
                <w:spacing w:val="6"/>
                <w:sz w:val="28"/>
                <w:highlight w:val="none"/>
                <w14:textFill>
                  <w14:solidFill>
                    <w14:schemeClr w14:val="tx1"/>
                  </w14:solidFill>
                </w14:textFill>
              </w:rPr>
              <w:t>31002W</w:t>
            </w:r>
          </w:p>
        </w:tc>
        <w:tc>
          <w:tcPr>
            <w:tcW w:w="4231" w:type="dxa"/>
            <w:tcBorders>
              <w:top w:val="single" w:color="auto" w:sz="4" w:space="0"/>
              <w:left w:val="single" w:color="auto" w:sz="4" w:space="0"/>
              <w:bottom w:val="single" w:color="auto" w:sz="4" w:space="0"/>
              <w:right w:val="single" w:color="auto" w:sz="4" w:space="0"/>
            </w:tcBorders>
            <w:vAlign w:val="top"/>
          </w:tcPr>
          <w:p w14:paraId="569B508A">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智能载运系统电驱动技术</w:t>
            </w:r>
          </w:p>
        </w:tc>
        <w:tc>
          <w:tcPr>
            <w:tcW w:w="1120" w:type="dxa"/>
            <w:tcBorders>
              <w:top w:val="single" w:color="auto" w:sz="4" w:space="0"/>
              <w:left w:val="single" w:color="auto" w:sz="4" w:space="0"/>
              <w:bottom w:val="single" w:color="auto" w:sz="4" w:space="0"/>
              <w:right w:val="single" w:color="auto" w:sz="4" w:space="0"/>
            </w:tcBorders>
            <w:vAlign w:val="center"/>
          </w:tcPr>
          <w:p w14:paraId="7371136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20" w:type="dxa"/>
            <w:tcBorders>
              <w:top w:val="single" w:color="auto" w:sz="4" w:space="0"/>
              <w:left w:val="single" w:color="auto" w:sz="4" w:space="0"/>
              <w:bottom w:val="single" w:color="auto" w:sz="4" w:space="0"/>
              <w:right w:val="single" w:color="auto" w:sz="4" w:space="0"/>
            </w:tcBorders>
            <w:vAlign w:val="center"/>
          </w:tcPr>
          <w:p w14:paraId="42AE9B9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468A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center"/>
          </w:tcPr>
          <w:p w14:paraId="79E61402">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EE</w:t>
            </w:r>
            <w:r>
              <w:rPr>
                <w:rFonts w:ascii="Times New Roman" w:hAnsi="Times New Roman" w:eastAsia="方正仿宋简体"/>
                <w:color w:val="000000" w:themeColor="text1"/>
                <w:spacing w:val="6"/>
                <w:sz w:val="28"/>
                <w:highlight w:val="none"/>
                <w14:textFill>
                  <w14:solidFill>
                    <w14:schemeClr w14:val="tx1"/>
                  </w14:solidFill>
                </w14:textFill>
              </w:rPr>
              <w:t>31003W</w:t>
            </w:r>
          </w:p>
        </w:tc>
        <w:tc>
          <w:tcPr>
            <w:tcW w:w="4231" w:type="dxa"/>
            <w:tcBorders>
              <w:top w:val="single" w:color="auto" w:sz="4" w:space="0"/>
              <w:left w:val="single" w:color="auto" w:sz="4" w:space="0"/>
              <w:bottom w:val="single" w:color="auto" w:sz="4" w:space="0"/>
              <w:right w:val="single" w:color="auto" w:sz="4" w:space="0"/>
            </w:tcBorders>
            <w:vAlign w:val="top"/>
          </w:tcPr>
          <w:p w14:paraId="64AC246C">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智能载运系统智能感知技术</w:t>
            </w:r>
          </w:p>
        </w:tc>
        <w:tc>
          <w:tcPr>
            <w:tcW w:w="1120" w:type="dxa"/>
            <w:tcBorders>
              <w:top w:val="single" w:color="auto" w:sz="4" w:space="0"/>
              <w:left w:val="single" w:color="auto" w:sz="4" w:space="0"/>
              <w:bottom w:val="single" w:color="auto" w:sz="4" w:space="0"/>
              <w:right w:val="single" w:color="auto" w:sz="4" w:space="0"/>
            </w:tcBorders>
            <w:vAlign w:val="center"/>
          </w:tcPr>
          <w:p w14:paraId="03CDD19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20" w:type="dxa"/>
            <w:tcBorders>
              <w:top w:val="single" w:color="auto" w:sz="4" w:space="0"/>
              <w:left w:val="single" w:color="auto" w:sz="4" w:space="0"/>
              <w:bottom w:val="single" w:color="auto" w:sz="4" w:space="0"/>
              <w:right w:val="single" w:color="auto" w:sz="4" w:space="0"/>
            </w:tcBorders>
            <w:vAlign w:val="center"/>
          </w:tcPr>
          <w:p w14:paraId="2B62850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04919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203" w:type="dxa"/>
            <w:tcBorders>
              <w:top w:val="single" w:color="auto" w:sz="4" w:space="0"/>
              <w:left w:val="single" w:color="auto" w:sz="4" w:space="0"/>
              <w:bottom w:val="single" w:color="auto" w:sz="4" w:space="0"/>
              <w:right w:val="single" w:color="auto" w:sz="4" w:space="0"/>
            </w:tcBorders>
            <w:vAlign w:val="center"/>
          </w:tcPr>
          <w:p w14:paraId="1DECBB54">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EE</w:t>
            </w:r>
            <w:r>
              <w:rPr>
                <w:rFonts w:ascii="Times New Roman" w:hAnsi="Times New Roman" w:eastAsia="方正仿宋简体"/>
                <w:color w:val="000000" w:themeColor="text1"/>
                <w:spacing w:val="6"/>
                <w:sz w:val="28"/>
                <w:highlight w:val="none"/>
                <w14:textFill>
                  <w14:solidFill>
                    <w14:schemeClr w14:val="tx1"/>
                  </w14:solidFill>
                </w14:textFill>
              </w:rPr>
              <w:t>31004W</w:t>
            </w:r>
          </w:p>
        </w:tc>
        <w:tc>
          <w:tcPr>
            <w:tcW w:w="4231" w:type="dxa"/>
            <w:tcBorders>
              <w:top w:val="single" w:color="auto" w:sz="4" w:space="0"/>
              <w:left w:val="single" w:color="auto" w:sz="4" w:space="0"/>
              <w:bottom w:val="single" w:color="auto" w:sz="4" w:space="0"/>
              <w:right w:val="single" w:color="auto" w:sz="4" w:space="0"/>
            </w:tcBorders>
            <w:vAlign w:val="top"/>
          </w:tcPr>
          <w:p w14:paraId="783225A1">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智能载运系统直流微网技术</w:t>
            </w:r>
          </w:p>
        </w:tc>
        <w:tc>
          <w:tcPr>
            <w:tcW w:w="1120" w:type="dxa"/>
            <w:tcBorders>
              <w:top w:val="single" w:color="auto" w:sz="4" w:space="0"/>
              <w:left w:val="single" w:color="auto" w:sz="4" w:space="0"/>
              <w:bottom w:val="single" w:color="auto" w:sz="4" w:space="0"/>
              <w:right w:val="single" w:color="auto" w:sz="4" w:space="0"/>
            </w:tcBorders>
            <w:vAlign w:val="center"/>
          </w:tcPr>
          <w:p w14:paraId="4F896DA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20" w:type="dxa"/>
            <w:tcBorders>
              <w:top w:val="single" w:color="auto" w:sz="4" w:space="0"/>
              <w:left w:val="single" w:color="auto" w:sz="4" w:space="0"/>
              <w:bottom w:val="single" w:color="auto" w:sz="4" w:space="0"/>
              <w:right w:val="single" w:color="auto" w:sz="4" w:space="0"/>
            </w:tcBorders>
            <w:vAlign w:val="center"/>
          </w:tcPr>
          <w:p w14:paraId="00D0763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EEB6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434" w:type="dxa"/>
            <w:gridSpan w:val="2"/>
            <w:tcBorders>
              <w:top w:val="single" w:color="auto" w:sz="4" w:space="0"/>
              <w:left w:val="single" w:color="auto" w:sz="4" w:space="0"/>
              <w:bottom w:val="single" w:color="auto" w:sz="4" w:space="0"/>
              <w:right w:val="single" w:color="auto" w:sz="4" w:space="0"/>
            </w:tcBorders>
            <w:vAlign w:val="top"/>
          </w:tcPr>
          <w:p w14:paraId="01F3B0BC">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b/>
                <w:bCs/>
                <w:color w:val="000000" w:themeColor="text1"/>
                <w:spacing w:val="8"/>
                <w:sz w:val="28"/>
                <w:szCs w:val="20"/>
                <w:highlight w:val="none"/>
                <w14:textFill>
                  <w14:solidFill>
                    <w14:schemeClr w14:val="tx1"/>
                  </w14:solidFill>
                </w14:textFill>
              </w:rPr>
            </w:pPr>
            <w:r>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毕业要求总学分</w:t>
            </w:r>
          </w:p>
        </w:tc>
        <w:tc>
          <w:tcPr>
            <w:tcW w:w="1120" w:type="dxa"/>
            <w:tcBorders>
              <w:top w:val="single" w:color="auto" w:sz="4" w:space="0"/>
              <w:left w:val="single" w:color="auto" w:sz="4" w:space="0"/>
              <w:bottom w:val="single" w:color="auto" w:sz="4" w:space="0"/>
              <w:right w:val="single" w:color="auto" w:sz="4" w:space="0"/>
            </w:tcBorders>
            <w:vAlign w:val="center"/>
          </w:tcPr>
          <w:p w14:paraId="6B355E5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12</w:t>
            </w:r>
          </w:p>
        </w:tc>
        <w:tc>
          <w:tcPr>
            <w:tcW w:w="1020" w:type="dxa"/>
            <w:tcBorders>
              <w:top w:val="single" w:color="auto" w:sz="4" w:space="0"/>
              <w:left w:val="single" w:color="auto" w:sz="4" w:space="0"/>
              <w:bottom w:val="single" w:color="auto" w:sz="4" w:space="0"/>
              <w:right w:val="single" w:color="auto" w:sz="4" w:space="0"/>
            </w:tcBorders>
            <w:vAlign w:val="center"/>
          </w:tcPr>
          <w:p w14:paraId="60F494D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p>
        </w:tc>
      </w:tr>
    </w:tbl>
    <w:p w14:paraId="5A633C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1AE088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完成培养方案规定的全部课程学习及实践环节训练，修满12学分，可获得微专业证书。</w:t>
      </w:r>
    </w:p>
    <w:p w14:paraId="6253536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8706BB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5F2EB41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93494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bookmarkStart w:id="9" w:name="_Toc6306"/>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七、智慧能源工程</w:t>
      </w:r>
      <w:bookmarkEnd w:id="9"/>
    </w:p>
    <w:p w14:paraId="22F9A8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22E37E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国家战略需求和技术发展前沿，以新一代信息技术与能源系统融合发展为导向，学生通过系统学习智慧能源工程相关课程，掌握能源系统设计、优化、开发及管理的方法，成长为适应未来能源行业发展急需的复合型创新人才。</w:t>
      </w:r>
    </w:p>
    <w:p w14:paraId="03C7B4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448745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面向理工科专业的本科生。</w:t>
      </w:r>
    </w:p>
    <w:p w14:paraId="2ABAD1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6"/>
        <w:tblW w:w="5124"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5"/>
        <w:gridCol w:w="4007"/>
        <w:gridCol w:w="1272"/>
        <w:gridCol w:w="1270"/>
      </w:tblGrid>
      <w:tr w14:paraId="3C91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79C38">
            <w:pPr>
              <w:pStyle w:val="10"/>
              <w:keepNext w:val="0"/>
              <w:keepLines w:val="0"/>
              <w:pageBreakBefore w:val="0"/>
              <w:widowControl w:val="0"/>
              <w:kinsoku/>
              <w:wordWrap/>
              <w:overflowPunct/>
              <w:topLinePunct w:val="0"/>
              <w:autoSpaceDE/>
              <w:autoSpaceDN/>
              <w:bidi w:val="0"/>
              <w:adjustRightInd/>
              <w:snapToGrid/>
              <w:spacing w:line="240" w:lineRule="atLeast"/>
              <w:ind w:left="106"/>
              <w:jc w:val="center"/>
              <w:textAlignment w:val="auto"/>
              <w:rPr>
                <w:rFonts w:hint="eastAsia" w:ascii="Times New Roman" w:hAnsi="Times New Roman" w:eastAsia="方正仿宋简体"/>
                <w:b/>
                <w:bCs/>
                <w:color w:val="000000" w:themeColor="text1"/>
                <w:spacing w:val="5"/>
                <w:sz w:val="28"/>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pacing w:val="5"/>
                <w:sz w:val="28"/>
                <w:highlight w:val="none"/>
                <w14:textFill>
                  <w14:solidFill>
                    <w14:schemeClr w14:val="tx1"/>
                  </w14:solidFill>
                </w14:textFill>
              </w:rPr>
              <w:t>课程代码</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2C3B4716">
            <w:pPr>
              <w:pStyle w:val="10"/>
              <w:keepNext w:val="0"/>
              <w:keepLines w:val="0"/>
              <w:pageBreakBefore w:val="0"/>
              <w:widowControl w:val="0"/>
              <w:kinsoku/>
              <w:wordWrap/>
              <w:overflowPunct/>
              <w:topLinePunct w:val="0"/>
              <w:autoSpaceDE/>
              <w:autoSpaceDN/>
              <w:bidi w:val="0"/>
              <w:adjustRightInd/>
              <w:snapToGrid/>
              <w:spacing w:line="240" w:lineRule="atLeast"/>
              <w:ind w:left="106"/>
              <w:jc w:val="center"/>
              <w:textAlignment w:val="auto"/>
              <w:rPr>
                <w:rFonts w:hint="eastAsia" w:ascii="Times New Roman" w:hAnsi="Times New Roman" w:eastAsia="方正仿宋简体"/>
                <w:b/>
                <w:bCs/>
                <w:color w:val="000000" w:themeColor="text1"/>
                <w:spacing w:val="5"/>
                <w:sz w:val="28"/>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pacing w:val="5"/>
                <w:sz w:val="28"/>
                <w:highlight w:val="none"/>
                <w14:textFill>
                  <w14:solidFill>
                    <w14:schemeClr w14:val="tx1"/>
                  </w14:solidFill>
                </w14:textFill>
              </w:rPr>
              <w:t>课程名称</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4CD06258">
            <w:pPr>
              <w:pStyle w:val="1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简体"/>
                <w:b/>
                <w:bCs/>
                <w:color w:val="000000" w:themeColor="text1"/>
                <w:spacing w:val="5"/>
                <w:sz w:val="28"/>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pacing w:val="5"/>
                <w:sz w:val="28"/>
                <w:highlight w:val="none"/>
                <w14:textFill>
                  <w14:solidFill>
                    <w14:schemeClr w14:val="tx1"/>
                  </w14:solidFill>
                </w14:textFill>
              </w:rPr>
              <w:t>学分</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C3036F6">
            <w:pPr>
              <w:pStyle w:val="1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简体"/>
                <w:b/>
                <w:bCs/>
                <w:color w:val="000000" w:themeColor="text1"/>
                <w:spacing w:val="5"/>
                <w:sz w:val="28"/>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pacing w:val="5"/>
                <w:sz w:val="28"/>
                <w:highlight w:val="none"/>
                <w14:textFill>
                  <w14:solidFill>
                    <w14:schemeClr w14:val="tx1"/>
                  </w14:solidFill>
                </w14:textFill>
              </w:rPr>
              <w:t>学时</w:t>
            </w:r>
          </w:p>
        </w:tc>
      </w:tr>
      <w:tr w14:paraId="5E88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39CC42">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22EE31006W</w:t>
            </w:r>
          </w:p>
        </w:tc>
        <w:tc>
          <w:tcPr>
            <w:tcW w:w="4007" w:type="dxa"/>
            <w:tcBorders>
              <w:top w:val="single" w:color="auto" w:sz="4" w:space="0"/>
              <w:left w:val="single" w:color="auto" w:sz="4" w:space="0"/>
              <w:bottom w:val="single" w:color="auto" w:sz="4" w:space="0"/>
              <w:right w:val="single" w:color="auto" w:sz="4" w:space="0"/>
            </w:tcBorders>
            <w:shd w:val="clear" w:color="auto" w:fill="FFFFFF"/>
            <w:vAlign w:val="center"/>
          </w:tcPr>
          <w:p w14:paraId="2C1941A3">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新能源发电与变流技术</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404B5079">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2</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14:paraId="2CC1FA28">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default"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32</w:t>
            </w:r>
          </w:p>
        </w:tc>
      </w:tr>
      <w:tr w14:paraId="05A5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1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50D9AB">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22EE22003W</w:t>
            </w:r>
          </w:p>
        </w:tc>
        <w:tc>
          <w:tcPr>
            <w:tcW w:w="4007" w:type="dxa"/>
            <w:tcBorders>
              <w:top w:val="single" w:color="auto" w:sz="4" w:space="0"/>
              <w:left w:val="single" w:color="auto" w:sz="4" w:space="0"/>
              <w:bottom w:val="single" w:color="auto" w:sz="4" w:space="0"/>
              <w:right w:val="single" w:color="auto" w:sz="4" w:space="0"/>
            </w:tcBorders>
            <w:shd w:val="clear" w:color="auto" w:fill="FFFFFF"/>
            <w:vAlign w:val="center"/>
          </w:tcPr>
          <w:p w14:paraId="383E4963">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储能技术与应用</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15939C0D">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2</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ED31122">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32</w:t>
            </w:r>
          </w:p>
        </w:tc>
      </w:tr>
      <w:tr w14:paraId="6A83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1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D4EC98">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22EE22004W</w:t>
            </w:r>
          </w:p>
        </w:tc>
        <w:tc>
          <w:tcPr>
            <w:tcW w:w="4007" w:type="dxa"/>
            <w:tcBorders>
              <w:top w:val="single" w:color="auto" w:sz="4" w:space="0"/>
              <w:left w:val="single" w:color="auto" w:sz="4" w:space="0"/>
              <w:bottom w:val="single" w:color="auto" w:sz="4" w:space="0"/>
              <w:right w:val="single" w:color="auto" w:sz="4" w:space="0"/>
            </w:tcBorders>
            <w:shd w:val="clear" w:color="auto" w:fill="FFFFFF"/>
            <w:vAlign w:val="center"/>
          </w:tcPr>
          <w:p w14:paraId="5F913102">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能源互联网基础</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73F2756">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2</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0385C345">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32</w:t>
            </w:r>
          </w:p>
        </w:tc>
      </w:tr>
      <w:tr w14:paraId="26A9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1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DE4B7B">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22EE31007W</w:t>
            </w:r>
          </w:p>
        </w:tc>
        <w:tc>
          <w:tcPr>
            <w:tcW w:w="4007" w:type="dxa"/>
            <w:tcBorders>
              <w:top w:val="single" w:color="auto" w:sz="4" w:space="0"/>
              <w:left w:val="single" w:color="auto" w:sz="4" w:space="0"/>
              <w:bottom w:val="single" w:color="auto" w:sz="4" w:space="0"/>
              <w:right w:val="single" w:color="auto" w:sz="4" w:space="0"/>
            </w:tcBorders>
            <w:shd w:val="clear" w:color="auto" w:fill="FFFFFF"/>
            <w:vAlign w:val="center"/>
          </w:tcPr>
          <w:p w14:paraId="2C56F45C">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多能流智慧能量管理系统</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12F7329">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2</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30DD3349">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32</w:t>
            </w:r>
          </w:p>
        </w:tc>
      </w:tr>
      <w:tr w14:paraId="4C6B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1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B17C98">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22EE31008W</w:t>
            </w:r>
          </w:p>
        </w:tc>
        <w:tc>
          <w:tcPr>
            <w:tcW w:w="4007" w:type="dxa"/>
            <w:tcBorders>
              <w:top w:val="single" w:color="auto" w:sz="4" w:space="0"/>
              <w:left w:val="single" w:color="auto" w:sz="4" w:space="0"/>
              <w:bottom w:val="single" w:color="auto" w:sz="4" w:space="0"/>
              <w:right w:val="single" w:color="auto" w:sz="4" w:space="0"/>
            </w:tcBorders>
            <w:shd w:val="clear" w:color="auto" w:fill="FFFFFF"/>
            <w:vAlign w:val="center"/>
          </w:tcPr>
          <w:p w14:paraId="3B7E62DF">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highlight w:val="none"/>
                <w14:textFill>
                  <w14:solidFill>
                    <w14:schemeClr w14:val="tx1"/>
                  </w14:solidFill>
                </w14:textFill>
              </w:rPr>
            </w:pPr>
            <w:r>
              <w:rPr>
                <w:rFonts w:hint="eastAsia" w:ascii="Times New Roman" w:hAnsi="Times New Roman" w:eastAsia="方正仿宋简体"/>
                <w:color w:val="000000" w:themeColor="text1"/>
                <w:spacing w:val="6"/>
                <w:sz w:val="28"/>
                <w:highlight w:val="none"/>
                <w:lang w:val="en-US" w:eastAsia="zh-CN"/>
                <w14:textFill>
                  <w14:solidFill>
                    <w14:schemeClr w14:val="tx1"/>
                  </w14:solidFill>
                </w14:textFill>
              </w:rPr>
              <w:t>综合能源系统动态仿真</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05B16675">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2</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6D906A3E">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t>32</w:t>
            </w:r>
          </w:p>
        </w:tc>
      </w:tr>
      <w:tr w14:paraId="71F3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658EA">
            <w:pPr>
              <w:pStyle w:val="1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仿宋简体"/>
                <w:b/>
                <w:bCs/>
                <w:color w:val="000000" w:themeColor="text1"/>
                <w:spacing w:val="6"/>
                <w:sz w:val="28"/>
                <w:highlight w:val="none"/>
                <w14:textFill>
                  <w14:solidFill>
                    <w14:schemeClr w14:val="tx1"/>
                  </w14:solidFill>
                </w14:textFill>
              </w:rPr>
            </w:pPr>
            <w:r>
              <w:rPr>
                <w:rFonts w:hint="default" w:ascii="Times New Roman" w:hAnsi="Times New Roman" w:eastAsia="方正仿宋简体"/>
                <w:b/>
                <w:bCs/>
                <w:color w:val="000000" w:themeColor="text1"/>
                <w:spacing w:val="6"/>
                <w:sz w:val="28"/>
                <w:highlight w:val="none"/>
                <w:lang w:val="en-US" w:eastAsia="zh-CN"/>
                <w14:textFill>
                  <w14:solidFill>
                    <w14:schemeClr w14:val="tx1"/>
                  </w14:solidFill>
                </w14:textFill>
              </w:rPr>
              <w:t>毕业要求总学分</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48980AB">
            <w:pPr>
              <w:pStyle w:val="1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b/>
                <w:bCs/>
                <w:color w:val="000000" w:themeColor="text1"/>
                <w:spacing w:val="6"/>
                <w:sz w:val="28"/>
                <w:szCs w:val="21"/>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pacing w:val="6"/>
                <w:sz w:val="28"/>
                <w:szCs w:val="21"/>
                <w:highlight w:val="none"/>
                <w:lang w:val="en-US" w:eastAsia="zh-CN"/>
                <w14:textFill>
                  <w14:solidFill>
                    <w14:schemeClr w14:val="tx1"/>
                  </w14:solidFill>
                </w14:textFill>
              </w:rPr>
              <w:t>10</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34CD9EBA">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eastAsia" w:ascii="Times New Roman" w:hAnsi="Times New Roman" w:eastAsia="方正仿宋简体"/>
                <w:color w:val="000000" w:themeColor="text1"/>
                <w:spacing w:val="6"/>
                <w:sz w:val="28"/>
                <w:szCs w:val="21"/>
                <w:highlight w:val="none"/>
                <w:lang w:val="en-US" w:eastAsia="zh-CN"/>
                <w14:textFill>
                  <w14:solidFill>
                    <w14:schemeClr w14:val="tx1"/>
                  </w14:solidFill>
                </w14:textFill>
              </w:rPr>
            </w:pPr>
          </w:p>
        </w:tc>
      </w:tr>
    </w:tbl>
    <w:p w14:paraId="2E7D3A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198E1D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完成培养方案规定的全部课程学习及实践环节训练，修满10学分，可获得微专业证书。</w:t>
      </w:r>
    </w:p>
    <w:p w14:paraId="62EFF87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30E499B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4262B15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3FE5BD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3BDB4FC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33C61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0" w:name="_Toc2178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八、原子级制造装备与仪器</w:t>
      </w:r>
      <w:bookmarkEnd w:id="10"/>
    </w:p>
    <w:p w14:paraId="252501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269489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在“整机-分系统-环境保障”一体化知识体系下，学生通过系统学习原子级制造装备与仪器的基础理论和关键技术，成长为在原子级制造装备、智能制造与仪器等领域具有整体性思维和交叉学科创新能力的高端技术人才。</w:t>
      </w:r>
    </w:p>
    <w:p w14:paraId="433F03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152F3B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面向理工科专业的本科生</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p>
    <w:p w14:paraId="5F2A23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6"/>
        <w:tblW w:w="512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5086"/>
        <w:gridCol w:w="969"/>
        <w:gridCol w:w="970"/>
      </w:tblGrid>
      <w:tr w14:paraId="4A1E5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top w:val="single" w:color="auto" w:sz="4" w:space="0"/>
              <w:left w:val="single" w:color="auto" w:sz="4" w:space="0"/>
            </w:tcBorders>
            <w:noWrap w:val="0"/>
            <w:vAlign w:val="center"/>
          </w:tcPr>
          <w:p w14:paraId="46AEBB6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color w:val="auto"/>
                <w:sz w:val="28"/>
                <w:szCs w:val="21"/>
                <w:highlight w:val="none"/>
              </w:rPr>
            </w:pPr>
            <w:r>
              <w:rPr>
                <w:rFonts w:ascii="Times New Roman" w:hAnsi="Times New Roman" w:eastAsia="方正仿宋简体"/>
                <w:b/>
                <w:bCs/>
                <w:color w:val="auto"/>
                <w:sz w:val="28"/>
                <w:szCs w:val="21"/>
                <w:highlight w:val="none"/>
              </w:rPr>
              <w:t>课程代码</w:t>
            </w:r>
          </w:p>
        </w:tc>
        <w:tc>
          <w:tcPr>
            <w:tcW w:w="2965" w:type="pct"/>
            <w:tcBorders>
              <w:top w:val="single" w:color="auto" w:sz="4" w:space="0"/>
            </w:tcBorders>
            <w:noWrap w:val="0"/>
            <w:vAlign w:val="center"/>
          </w:tcPr>
          <w:p w14:paraId="14F1212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color w:val="auto"/>
                <w:sz w:val="28"/>
                <w:szCs w:val="21"/>
                <w:highlight w:val="none"/>
              </w:rPr>
            </w:pPr>
            <w:r>
              <w:rPr>
                <w:rFonts w:ascii="Times New Roman" w:hAnsi="Times New Roman" w:eastAsia="方正仿宋简体"/>
                <w:b/>
                <w:bCs/>
                <w:color w:val="auto"/>
                <w:sz w:val="28"/>
                <w:szCs w:val="21"/>
                <w:highlight w:val="none"/>
              </w:rPr>
              <w:t>课程名称</w:t>
            </w:r>
          </w:p>
        </w:tc>
        <w:tc>
          <w:tcPr>
            <w:tcW w:w="609" w:type="pct"/>
            <w:tcBorders>
              <w:top w:val="single" w:color="auto" w:sz="4" w:space="0"/>
            </w:tcBorders>
            <w:noWrap w:val="0"/>
            <w:vAlign w:val="center"/>
          </w:tcPr>
          <w:p w14:paraId="0C1EB51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color w:val="auto"/>
                <w:sz w:val="28"/>
                <w:szCs w:val="21"/>
                <w:highlight w:val="none"/>
              </w:rPr>
            </w:pPr>
            <w:r>
              <w:rPr>
                <w:rFonts w:ascii="Times New Roman" w:hAnsi="Times New Roman" w:eastAsia="方正仿宋简体"/>
                <w:b/>
                <w:bCs/>
                <w:color w:val="auto"/>
                <w:sz w:val="28"/>
                <w:szCs w:val="21"/>
                <w:highlight w:val="none"/>
              </w:rPr>
              <w:t>学分</w:t>
            </w:r>
          </w:p>
        </w:tc>
        <w:tc>
          <w:tcPr>
            <w:tcW w:w="609" w:type="pct"/>
            <w:tcBorders>
              <w:top w:val="single" w:color="auto" w:sz="4" w:space="0"/>
              <w:right w:val="single" w:color="auto" w:sz="4" w:space="0"/>
            </w:tcBorders>
            <w:noWrap w:val="0"/>
            <w:vAlign w:val="center"/>
          </w:tcPr>
          <w:p w14:paraId="1D5E2C0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color w:val="auto"/>
                <w:sz w:val="28"/>
                <w:szCs w:val="21"/>
                <w:highlight w:val="none"/>
              </w:rPr>
            </w:pPr>
            <w:r>
              <w:rPr>
                <w:rFonts w:ascii="Times New Roman" w:hAnsi="Times New Roman" w:eastAsia="方正仿宋简体"/>
                <w:b/>
                <w:bCs/>
                <w:color w:val="auto"/>
                <w:sz w:val="28"/>
                <w:szCs w:val="21"/>
                <w:highlight w:val="none"/>
              </w:rPr>
              <w:t>学时</w:t>
            </w:r>
          </w:p>
        </w:tc>
      </w:tr>
      <w:tr w14:paraId="4BF3A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left w:val="single" w:color="auto" w:sz="4" w:space="0"/>
            </w:tcBorders>
            <w:noWrap w:val="0"/>
            <w:vAlign w:val="center"/>
          </w:tcPr>
          <w:p w14:paraId="34C75254">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rPr>
            </w:pPr>
            <w:r>
              <w:rPr>
                <w:rFonts w:hint="default" w:ascii="Times New Roman" w:hAnsi="Times New Roman" w:eastAsia="方正仿宋简体" w:cs="Times New Roman"/>
                <w:color w:val="auto"/>
                <w:sz w:val="28"/>
                <w:szCs w:val="21"/>
                <w:highlight w:val="none"/>
              </w:rPr>
              <w:t>22IS22017W</w:t>
            </w:r>
          </w:p>
        </w:tc>
        <w:tc>
          <w:tcPr>
            <w:tcW w:w="2965" w:type="pct"/>
            <w:noWrap w:val="0"/>
            <w:vAlign w:val="center"/>
          </w:tcPr>
          <w:p w14:paraId="5E7A2EC1">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olor w:val="auto"/>
                <w:sz w:val="28"/>
                <w:highlight w:val="none"/>
              </w:rPr>
            </w:pPr>
            <w:r>
              <w:rPr>
                <w:rFonts w:hint="eastAsia" w:ascii="Times New Roman" w:hAnsi="Times New Roman" w:eastAsia="方正仿宋简体"/>
                <w:color w:val="auto"/>
                <w:sz w:val="28"/>
                <w:highlight w:val="none"/>
              </w:rPr>
              <w:t>原子级制造装备与仪器概论</w:t>
            </w:r>
          </w:p>
        </w:tc>
        <w:tc>
          <w:tcPr>
            <w:tcW w:w="609" w:type="pct"/>
            <w:noWrap w:val="0"/>
            <w:vAlign w:val="center"/>
          </w:tcPr>
          <w:p w14:paraId="13199D94">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609" w:type="pct"/>
            <w:tcBorders>
              <w:right w:val="single" w:color="auto" w:sz="4" w:space="0"/>
            </w:tcBorders>
            <w:noWrap w:val="0"/>
            <w:vAlign w:val="center"/>
          </w:tcPr>
          <w:p w14:paraId="0A4EAA51">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5928D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left w:val="single" w:color="auto" w:sz="4" w:space="0"/>
            </w:tcBorders>
            <w:noWrap w:val="0"/>
            <w:vAlign w:val="center"/>
          </w:tcPr>
          <w:p w14:paraId="7A674CE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rPr>
            </w:pPr>
            <w:r>
              <w:rPr>
                <w:rFonts w:hint="default" w:ascii="Times New Roman" w:hAnsi="Times New Roman" w:eastAsia="方正仿宋简体" w:cs="Times New Roman"/>
                <w:color w:val="auto"/>
                <w:sz w:val="28"/>
                <w:szCs w:val="21"/>
                <w:highlight w:val="none"/>
              </w:rPr>
              <w:t>22IS22018W</w:t>
            </w:r>
          </w:p>
        </w:tc>
        <w:tc>
          <w:tcPr>
            <w:tcW w:w="2965" w:type="pct"/>
            <w:noWrap w:val="0"/>
            <w:vAlign w:val="center"/>
          </w:tcPr>
          <w:p w14:paraId="77BBA871">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olor w:val="auto"/>
                <w:sz w:val="28"/>
                <w:highlight w:val="none"/>
              </w:rPr>
            </w:pPr>
            <w:r>
              <w:rPr>
                <w:rFonts w:hint="eastAsia" w:ascii="Times New Roman" w:hAnsi="Times New Roman" w:eastAsia="方正仿宋简体"/>
                <w:color w:val="auto"/>
                <w:sz w:val="28"/>
                <w:highlight w:val="none"/>
              </w:rPr>
              <w:t>原子级制造装备与仪器光学基础</w:t>
            </w:r>
          </w:p>
        </w:tc>
        <w:tc>
          <w:tcPr>
            <w:tcW w:w="609" w:type="pct"/>
            <w:noWrap w:val="0"/>
            <w:vAlign w:val="center"/>
          </w:tcPr>
          <w:p w14:paraId="3BDDDB74">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609" w:type="pct"/>
            <w:tcBorders>
              <w:right w:val="single" w:color="auto" w:sz="4" w:space="0"/>
            </w:tcBorders>
            <w:noWrap w:val="0"/>
            <w:vAlign w:val="center"/>
          </w:tcPr>
          <w:p w14:paraId="3A4E9D6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1DCB3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left w:val="single" w:color="auto" w:sz="4" w:space="0"/>
            </w:tcBorders>
            <w:noWrap w:val="0"/>
            <w:vAlign w:val="center"/>
          </w:tcPr>
          <w:p w14:paraId="5396ACA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rPr>
            </w:pPr>
            <w:r>
              <w:rPr>
                <w:rFonts w:hint="default" w:ascii="Times New Roman" w:hAnsi="Times New Roman" w:eastAsia="方正仿宋简体" w:cs="Times New Roman"/>
                <w:color w:val="auto"/>
                <w:sz w:val="28"/>
                <w:szCs w:val="21"/>
                <w:highlight w:val="none"/>
              </w:rPr>
              <w:t>22IS22019W</w:t>
            </w:r>
          </w:p>
        </w:tc>
        <w:tc>
          <w:tcPr>
            <w:tcW w:w="2965" w:type="pct"/>
            <w:noWrap w:val="0"/>
            <w:vAlign w:val="center"/>
          </w:tcPr>
          <w:p w14:paraId="190B3092">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olor w:val="auto"/>
                <w:sz w:val="28"/>
                <w:highlight w:val="none"/>
              </w:rPr>
            </w:pPr>
            <w:r>
              <w:rPr>
                <w:rFonts w:hint="eastAsia" w:ascii="Times New Roman" w:hAnsi="Times New Roman" w:eastAsia="方正仿宋简体"/>
                <w:color w:val="auto"/>
                <w:sz w:val="28"/>
                <w:highlight w:val="none"/>
              </w:rPr>
              <w:t>原子级制造装备与仪器精密测控电路</w:t>
            </w:r>
          </w:p>
        </w:tc>
        <w:tc>
          <w:tcPr>
            <w:tcW w:w="609" w:type="pct"/>
            <w:noWrap w:val="0"/>
            <w:vAlign w:val="center"/>
          </w:tcPr>
          <w:p w14:paraId="58A2EE9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609" w:type="pct"/>
            <w:tcBorders>
              <w:right w:val="single" w:color="auto" w:sz="4" w:space="0"/>
            </w:tcBorders>
            <w:noWrap w:val="0"/>
            <w:vAlign w:val="center"/>
          </w:tcPr>
          <w:p w14:paraId="1EF2356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41398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left w:val="single" w:color="auto" w:sz="4" w:space="0"/>
            </w:tcBorders>
            <w:noWrap w:val="0"/>
            <w:vAlign w:val="center"/>
          </w:tcPr>
          <w:p w14:paraId="369B527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rPr>
            </w:pPr>
            <w:r>
              <w:rPr>
                <w:rFonts w:hint="default" w:ascii="Times New Roman" w:hAnsi="Times New Roman" w:eastAsia="方正仿宋简体" w:cs="Times New Roman"/>
                <w:color w:val="auto"/>
                <w:sz w:val="28"/>
                <w:szCs w:val="21"/>
                <w:highlight w:val="none"/>
              </w:rPr>
              <w:t>22IS22020W</w:t>
            </w:r>
          </w:p>
        </w:tc>
        <w:tc>
          <w:tcPr>
            <w:tcW w:w="2965" w:type="pct"/>
            <w:noWrap w:val="0"/>
            <w:vAlign w:val="center"/>
          </w:tcPr>
          <w:p w14:paraId="5AEC6AA2">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olor w:val="auto"/>
                <w:sz w:val="28"/>
                <w:highlight w:val="none"/>
              </w:rPr>
            </w:pPr>
            <w:r>
              <w:rPr>
                <w:rFonts w:hint="eastAsia" w:ascii="Times New Roman" w:hAnsi="Times New Roman" w:eastAsia="方正仿宋简体"/>
                <w:color w:val="auto"/>
                <w:sz w:val="28"/>
                <w:highlight w:val="none"/>
              </w:rPr>
              <w:t>原子级制造装备与仪器精密运动控制技术</w:t>
            </w:r>
          </w:p>
        </w:tc>
        <w:tc>
          <w:tcPr>
            <w:tcW w:w="609" w:type="pct"/>
            <w:noWrap w:val="0"/>
            <w:vAlign w:val="center"/>
          </w:tcPr>
          <w:p w14:paraId="114E5CD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609" w:type="pct"/>
            <w:tcBorders>
              <w:right w:val="single" w:color="auto" w:sz="4" w:space="0"/>
            </w:tcBorders>
            <w:noWrap w:val="0"/>
            <w:vAlign w:val="center"/>
          </w:tcPr>
          <w:p w14:paraId="6F312FB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78196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left w:val="single" w:color="auto" w:sz="4" w:space="0"/>
            </w:tcBorders>
            <w:noWrap w:val="0"/>
            <w:vAlign w:val="center"/>
          </w:tcPr>
          <w:p w14:paraId="3564868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rPr>
            </w:pPr>
            <w:r>
              <w:rPr>
                <w:rFonts w:hint="default" w:ascii="Times New Roman" w:hAnsi="Times New Roman" w:eastAsia="方正仿宋简体" w:cs="Times New Roman"/>
                <w:color w:val="auto"/>
                <w:sz w:val="28"/>
                <w:szCs w:val="21"/>
                <w:highlight w:val="none"/>
              </w:rPr>
              <w:t>22IS31004W</w:t>
            </w:r>
          </w:p>
        </w:tc>
        <w:tc>
          <w:tcPr>
            <w:tcW w:w="2965" w:type="pct"/>
            <w:noWrap w:val="0"/>
            <w:vAlign w:val="center"/>
          </w:tcPr>
          <w:p w14:paraId="3003B425">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olor w:val="auto"/>
                <w:sz w:val="28"/>
                <w:highlight w:val="none"/>
              </w:rPr>
            </w:pPr>
            <w:r>
              <w:rPr>
                <w:rFonts w:hint="eastAsia" w:ascii="Times New Roman" w:hAnsi="Times New Roman" w:eastAsia="方正仿宋简体"/>
                <w:color w:val="auto"/>
                <w:sz w:val="28"/>
                <w:highlight w:val="none"/>
              </w:rPr>
              <w:t>原子级制造装备与仪器环境控制技术</w:t>
            </w:r>
          </w:p>
        </w:tc>
        <w:tc>
          <w:tcPr>
            <w:tcW w:w="609" w:type="pct"/>
            <w:noWrap w:val="0"/>
            <w:vAlign w:val="center"/>
          </w:tcPr>
          <w:p w14:paraId="3A68613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609" w:type="pct"/>
            <w:tcBorders>
              <w:right w:val="single" w:color="auto" w:sz="4" w:space="0"/>
            </w:tcBorders>
            <w:noWrap w:val="0"/>
            <w:vAlign w:val="center"/>
          </w:tcPr>
          <w:p w14:paraId="7F05547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7ECA2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pct"/>
            <w:tcBorders>
              <w:left w:val="single" w:color="auto" w:sz="4" w:space="0"/>
            </w:tcBorders>
            <w:noWrap w:val="0"/>
            <w:vAlign w:val="center"/>
          </w:tcPr>
          <w:p w14:paraId="7863CD4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rPr>
            </w:pPr>
            <w:r>
              <w:rPr>
                <w:rFonts w:hint="default" w:ascii="Times New Roman" w:hAnsi="Times New Roman" w:eastAsia="方正仿宋简体" w:cs="Times New Roman"/>
                <w:color w:val="auto"/>
                <w:sz w:val="28"/>
                <w:szCs w:val="21"/>
                <w:highlight w:val="none"/>
              </w:rPr>
              <w:t>22IS31005W</w:t>
            </w:r>
          </w:p>
        </w:tc>
        <w:tc>
          <w:tcPr>
            <w:tcW w:w="2965" w:type="pct"/>
            <w:noWrap w:val="0"/>
            <w:vAlign w:val="center"/>
          </w:tcPr>
          <w:p w14:paraId="6DC1DD92">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olor w:val="auto"/>
                <w:sz w:val="28"/>
                <w:highlight w:val="none"/>
              </w:rPr>
            </w:pPr>
            <w:r>
              <w:rPr>
                <w:rFonts w:hint="eastAsia" w:ascii="Times New Roman" w:hAnsi="Times New Roman" w:eastAsia="方正仿宋简体"/>
                <w:color w:val="auto"/>
                <w:sz w:val="28"/>
                <w:highlight w:val="none"/>
              </w:rPr>
              <w:t>原子级光刻与键合装备及系统设计</w:t>
            </w:r>
          </w:p>
        </w:tc>
        <w:tc>
          <w:tcPr>
            <w:tcW w:w="609" w:type="pct"/>
            <w:noWrap w:val="0"/>
            <w:vAlign w:val="center"/>
          </w:tcPr>
          <w:p w14:paraId="21D52EE5">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609" w:type="pct"/>
            <w:tcBorders>
              <w:right w:val="single" w:color="auto" w:sz="4" w:space="0"/>
            </w:tcBorders>
            <w:noWrap w:val="0"/>
            <w:vAlign w:val="center"/>
          </w:tcPr>
          <w:p w14:paraId="77E31E9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55E33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81" w:type="pct"/>
            <w:gridSpan w:val="2"/>
            <w:tcBorders>
              <w:left w:val="single" w:color="auto" w:sz="4" w:space="0"/>
              <w:bottom w:val="single" w:color="auto" w:sz="4" w:space="0"/>
            </w:tcBorders>
            <w:noWrap w:val="0"/>
            <w:vAlign w:val="center"/>
          </w:tcPr>
          <w:p w14:paraId="4F46A8A7">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b/>
                <w:bCs/>
                <w:color w:val="000000" w:themeColor="text1"/>
                <w:sz w:val="28"/>
                <w:highlight w:val="none"/>
                <w14:textFill>
                  <w14:solidFill>
                    <w14:schemeClr w14:val="tx1"/>
                  </w14:solidFill>
                </w14:textFill>
              </w:rPr>
            </w:pPr>
            <w:r>
              <w:rPr>
                <w:rFonts w:hint="default" w:ascii="Times New Roman" w:hAnsi="Times New Roman" w:eastAsia="方正仿宋简体"/>
                <w:b/>
                <w:bCs/>
                <w:color w:val="000000" w:themeColor="text1"/>
                <w:spacing w:val="5"/>
                <w:sz w:val="28"/>
                <w:highlight w:val="none"/>
                <w:lang w:val="en-US" w:eastAsia="zh-CN"/>
                <w14:textFill>
                  <w14:solidFill>
                    <w14:schemeClr w14:val="tx1"/>
                  </w14:solidFill>
                </w14:textFill>
              </w:rPr>
              <w:t>毕业要求总学分</w:t>
            </w:r>
          </w:p>
        </w:tc>
        <w:tc>
          <w:tcPr>
            <w:tcW w:w="609" w:type="pct"/>
            <w:tcBorders>
              <w:bottom w:val="single" w:color="auto" w:sz="4" w:space="0"/>
            </w:tcBorders>
            <w:noWrap w:val="0"/>
            <w:vAlign w:val="center"/>
          </w:tcPr>
          <w:p w14:paraId="6E4B7077">
            <w:pPr>
              <w:keepNext w:val="0"/>
              <w:keepLines w:val="0"/>
              <w:pageBreakBefore w:val="0"/>
              <w:widowControl w:val="0"/>
              <w:kinsoku/>
              <w:wordWrap/>
              <w:overflowPunct/>
              <w:topLinePunct w:val="0"/>
              <w:autoSpaceDE/>
              <w:autoSpaceDN/>
              <w:bidi w:val="0"/>
              <w:snapToGrid/>
              <w:spacing w:line="240" w:lineRule="atLeast"/>
              <w:jc w:val="center"/>
              <w:textAlignment w:val="auto"/>
              <w:rPr>
                <w:rFonts w:hint="default" w:ascii="Times New Roman" w:hAnsi="Times New Roman" w:eastAsia="方正仿宋简体"/>
                <w:b/>
                <w:bCs/>
                <w:color w:val="000000" w:themeColor="text1"/>
                <w:sz w:val="28"/>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z w:val="28"/>
                <w:highlight w:val="none"/>
                <w:lang w:val="en-US" w:eastAsia="zh-CN"/>
                <w14:textFill>
                  <w14:solidFill>
                    <w14:schemeClr w14:val="tx1"/>
                  </w14:solidFill>
                </w14:textFill>
              </w:rPr>
              <w:t>12</w:t>
            </w:r>
          </w:p>
        </w:tc>
        <w:tc>
          <w:tcPr>
            <w:tcW w:w="609" w:type="pct"/>
            <w:tcBorders>
              <w:bottom w:val="single" w:color="auto" w:sz="4" w:space="0"/>
              <w:right w:val="single" w:color="auto" w:sz="4" w:space="0"/>
            </w:tcBorders>
            <w:noWrap w:val="0"/>
            <w:vAlign w:val="center"/>
          </w:tcPr>
          <w:p w14:paraId="2F92719A">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b/>
                <w:bCs/>
                <w:color w:val="000000" w:themeColor="text1"/>
                <w:sz w:val="28"/>
                <w:highlight w:val="none"/>
                <w14:textFill>
                  <w14:solidFill>
                    <w14:schemeClr w14:val="tx1"/>
                  </w14:solidFill>
                </w14:textFill>
              </w:rPr>
            </w:pPr>
          </w:p>
        </w:tc>
      </w:tr>
    </w:tbl>
    <w:p w14:paraId="7ECEF7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62CACE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完成培养方案规定的全部课程学习及实践环节训练，修满1</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4AE639E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44F39F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6E6C37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7EC8073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3FADB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1" w:name="_Toc829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九、智算物理</w:t>
      </w:r>
      <w:bookmarkEnd w:id="11"/>
    </w:p>
    <w:p w14:paraId="6C10E9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327CD1E4">
      <w:pPr>
        <w:keepNext w:val="0"/>
        <w:keepLines w:val="0"/>
        <w:widowControl/>
        <w:suppressLineNumbers w:val="0"/>
        <w:ind w:firstLine="640" w:firstLineChars="200"/>
        <w:jc w:val="both"/>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“原理-方法-应用”的贯通式培养</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模式下</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学生通过系统学习人工智能在物理学领域应用中所涉及的底层数理基础、相关算法与专业背景知识，成长为具备原创科学思维与实践创新能力，能够在复杂系统中识别核心问题、构建模型并提出有效解决方案的高端复合型人才。</w:t>
      </w:r>
    </w:p>
    <w:p w14:paraId="15ED88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1AECF27D">
      <w:pPr>
        <w:keepNext w:val="0"/>
        <w:keepLines w:val="0"/>
        <w:widowControl/>
        <w:suppressLineNumbers w:val="0"/>
        <w:ind w:firstLine="640" w:firstLineChars="200"/>
        <w:jc w:val="both"/>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面向对物理科学与人工智能、先进计算相关技术应用有浓厚兴趣的大二、大三本科生。</w:t>
      </w:r>
    </w:p>
    <w:p w14:paraId="5A5BFF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5"/>
        <w:gridCol w:w="3975"/>
        <w:gridCol w:w="1328"/>
        <w:gridCol w:w="1337"/>
      </w:tblGrid>
      <w:tr w14:paraId="4BDB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03" w:type="dxa"/>
            <w:tcBorders>
              <w:top w:val="single" w:color="auto" w:sz="4" w:space="0"/>
              <w:left w:val="single" w:color="auto" w:sz="4" w:space="0"/>
              <w:bottom w:val="single" w:color="auto" w:sz="4" w:space="0"/>
              <w:right w:val="single" w:color="auto" w:sz="4" w:space="0"/>
            </w:tcBorders>
            <w:vAlign w:val="center"/>
          </w:tcPr>
          <w:p w14:paraId="71D24977">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3970" w:type="dxa"/>
            <w:tcBorders>
              <w:top w:val="single" w:color="auto" w:sz="4" w:space="0"/>
              <w:left w:val="single" w:color="auto" w:sz="4" w:space="0"/>
              <w:bottom w:val="single" w:color="auto" w:sz="4" w:space="0"/>
              <w:right w:val="single" w:color="auto" w:sz="4" w:space="0"/>
            </w:tcBorders>
            <w:vAlign w:val="center"/>
          </w:tcPr>
          <w:p w14:paraId="0D04FBE6">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1326" w:type="dxa"/>
            <w:tcBorders>
              <w:top w:val="single" w:color="auto" w:sz="4" w:space="0"/>
              <w:left w:val="single" w:color="auto" w:sz="4" w:space="0"/>
              <w:bottom w:val="single" w:color="auto" w:sz="4" w:space="0"/>
              <w:right w:val="single" w:color="auto" w:sz="4" w:space="0"/>
            </w:tcBorders>
            <w:vAlign w:val="center"/>
          </w:tcPr>
          <w:p w14:paraId="0E3FD292">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1335" w:type="dxa"/>
            <w:tcBorders>
              <w:top w:val="single" w:color="auto" w:sz="4" w:space="0"/>
              <w:left w:val="single" w:color="auto" w:sz="4" w:space="0"/>
              <w:bottom w:val="single" w:color="auto" w:sz="4" w:space="0"/>
              <w:right w:val="single" w:color="auto" w:sz="4" w:space="0"/>
            </w:tcBorders>
            <w:vAlign w:val="center"/>
          </w:tcPr>
          <w:p w14:paraId="320F8439">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31BF2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03" w:type="dxa"/>
            <w:tcBorders>
              <w:top w:val="single" w:color="auto" w:sz="4" w:space="0"/>
              <w:left w:val="single" w:color="auto" w:sz="4" w:space="0"/>
              <w:bottom w:val="single" w:color="auto" w:sz="4" w:space="0"/>
              <w:right w:val="single" w:color="auto" w:sz="4" w:space="0"/>
            </w:tcBorders>
            <w:vAlign w:val="center"/>
          </w:tcPr>
          <w:p w14:paraId="6121A9CE">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auto"/>
                <w:sz w:val="28"/>
                <w:highlight w:val="none"/>
              </w:rPr>
            </w:pPr>
            <w:r>
              <w:rPr>
                <w:rFonts w:ascii="Times New Roman" w:hAnsi="Times New Roman" w:eastAsia="方正仿宋简体"/>
                <w:color w:val="auto"/>
                <w:spacing w:val="6"/>
                <w:sz w:val="28"/>
                <w:highlight w:val="none"/>
              </w:rPr>
              <w:t>22</w:t>
            </w:r>
            <w:r>
              <w:rPr>
                <w:rFonts w:ascii="Times New Roman" w:hAnsi="Times New Roman" w:eastAsia="方正仿宋简体"/>
                <w:color w:val="auto"/>
                <w:sz w:val="28"/>
                <w:highlight w:val="none"/>
              </w:rPr>
              <w:t>PH</w:t>
            </w:r>
            <w:r>
              <w:rPr>
                <w:rFonts w:ascii="Times New Roman" w:hAnsi="Times New Roman" w:eastAsia="方正仿宋简体"/>
                <w:color w:val="auto"/>
                <w:spacing w:val="6"/>
                <w:sz w:val="28"/>
                <w:highlight w:val="none"/>
              </w:rPr>
              <w:t>31020W</w:t>
            </w:r>
          </w:p>
        </w:tc>
        <w:tc>
          <w:tcPr>
            <w:tcW w:w="3970" w:type="dxa"/>
            <w:tcBorders>
              <w:top w:val="single" w:color="auto" w:sz="4" w:space="0"/>
              <w:left w:val="single" w:color="auto" w:sz="4" w:space="0"/>
              <w:bottom w:val="single" w:color="auto" w:sz="4" w:space="0"/>
              <w:right w:val="single" w:color="auto" w:sz="4" w:space="0"/>
            </w:tcBorders>
            <w:vAlign w:val="center"/>
          </w:tcPr>
          <w:p w14:paraId="7EC1A688">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auto"/>
                <w:sz w:val="28"/>
                <w:szCs w:val="20"/>
                <w:highlight w:val="none"/>
              </w:rPr>
            </w:pPr>
            <w:r>
              <w:rPr>
                <w:rFonts w:ascii="Times New Roman" w:hAnsi="Times New Roman" w:eastAsia="方正仿宋简体" w:cs="宋体"/>
                <w:color w:val="auto"/>
                <w:spacing w:val="8"/>
                <w:sz w:val="28"/>
                <w:szCs w:val="20"/>
                <w:highlight w:val="none"/>
              </w:rPr>
              <w:t>智能光子器件原理</w:t>
            </w:r>
          </w:p>
        </w:tc>
        <w:tc>
          <w:tcPr>
            <w:tcW w:w="1326" w:type="dxa"/>
            <w:tcBorders>
              <w:top w:val="single" w:color="auto" w:sz="4" w:space="0"/>
              <w:left w:val="single" w:color="auto" w:sz="4" w:space="0"/>
              <w:bottom w:val="single" w:color="auto" w:sz="4" w:space="0"/>
              <w:right w:val="single" w:color="auto" w:sz="4" w:space="0"/>
            </w:tcBorders>
            <w:vAlign w:val="center"/>
          </w:tcPr>
          <w:p w14:paraId="6CFB32A5">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14:paraId="53D1A24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eastAsia" w:ascii="Times New Roman" w:hAnsi="Times New Roman" w:eastAsia="方正仿宋简体" w:cs="Times New Roman"/>
                <w:color w:val="auto"/>
                <w:sz w:val="28"/>
                <w:szCs w:val="21"/>
                <w:highlight w:val="none"/>
                <w:lang w:val="en-US" w:eastAsia="zh-CN"/>
              </w:rPr>
              <w:t>32</w:t>
            </w:r>
          </w:p>
        </w:tc>
      </w:tr>
      <w:tr w14:paraId="150F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03" w:type="dxa"/>
            <w:tcBorders>
              <w:top w:val="single" w:color="auto" w:sz="4" w:space="0"/>
              <w:left w:val="single" w:color="auto" w:sz="4" w:space="0"/>
              <w:bottom w:val="single" w:color="auto" w:sz="4" w:space="0"/>
              <w:right w:val="single" w:color="auto" w:sz="4" w:space="0"/>
            </w:tcBorders>
            <w:vAlign w:val="center"/>
          </w:tcPr>
          <w:p w14:paraId="034EEB22">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auto"/>
                <w:sz w:val="28"/>
                <w:highlight w:val="none"/>
              </w:rPr>
            </w:pPr>
            <w:r>
              <w:rPr>
                <w:rFonts w:ascii="Times New Roman" w:hAnsi="Times New Roman" w:eastAsia="方正仿宋简体"/>
                <w:color w:val="auto"/>
                <w:spacing w:val="6"/>
                <w:sz w:val="28"/>
                <w:highlight w:val="none"/>
              </w:rPr>
              <w:t>22</w:t>
            </w:r>
            <w:r>
              <w:rPr>
                <w:rFonts w:ascii="Times New Roman" w:hAnsi="Times New Roman" w:eastAsia="方正仿宋简体"/>
                <w:color w:val="auto"/>
                <w:sz w:val="28"/>
                <w:highlight w:val="none"/>
              </w:rPr>
              <w:t>PH</w:t>
            </w:r>
            <w:r>
              <w:rPr>
                <w:rFonts w:ascii="Times New Roman" w:hAnsi="Times New Roman" w:eastAsia="方正仿宋简体"/>
                <w:color w:val="auto"/>
                <w:spacing w:val="6"/>
                <w:sz w:val="28"/>
                <w:highlight w:val="none"/>
              </w:rPr>
              <w:t>31022W</w:t>
            </w:r>
          </w:p>
        </w:tc>
        <w:tc>
          <w:tcPr>
            <w:tcW w:w="3970" w:type="dxa"/>
            <w:tcBorders>
              <w:top w:val="single" w:color="auto" w:sz="4" w:space="0"/>
              <w:left w:val="single" w:color="auto" w:sz="4" w:space="0"/>
              <w:bottom w:val="single" w:color="auto" w:sz="4" w:space="0"/>
              <w:right w:val="single" w:color="auto" w:sz="4" w:space="0"/>
            </w:tcBorders>
            <w:vAlign w:val="center"/>
          </w:tcPr>
          <w:p w14:paraId="51830125">
            <w:pPr>
              <w:keepNext w:val="0"/>
              <w:keepLines w:val="0"/>
              <w:pageBreakBefore w:val="0"/>
              <w:widowControl w:val="0"/>
              <w:kinsoku/>
              <w:wordWrap/>
              <w:overflowPunct/>
              <w:topLinePunct w:val="0"/>
              <w:autoSpaceDE/>
              <w:autoSpaceDN/>
              <w:bidi w:val="0"/>
              <w:snapToGrid/>
              <w:spacing w:line="240" w:lineRule="atLeast"/>
              <w:ind w:left="110"/>
              <w:jc w:val="center"/>
              <w:textAlignment w:val="auto"/>
              <w:rPr>
                <w:rFonts w:ascii="Times New Roman" w:hAnsi="Times New Roman" w:eastAsia="方正仿宋简体" w:cs="宋体"/>
                <w:color w:val="auto"/>
                <w:sz w:val="28"/>
                <w:szCs w:val="20"/>
                <w:highlight w:val="none"/>
              </w:rPr>
            </w:pPr>
            <w:r>
              <w:rPr>
                <w:rFonts w:ascii="Times New Roman" w:hAnsi="Times New Roman" w:eastAsia="方正仿宋简体" w:cs="宋体"/>
                <w:color w:val="auto"/>
                <w:spacing w:val="7"/>
                <w:sz w:val="28"/>
                <w:szCs w:val="20"/>
                <w:highlight w:val="none"/>
              </w:rPr>
              <w:t>智算物理学基础</w:t>
            </w:r>
          </w:p>
        </w:tc>
        <w:tc>
          <w:tcPr>
            <w:tcW w:w="1326" w:type="dxa"/>
            <w:tcBorders>
              <w:top w:val="single" w:color="auto" w:sz="4" w:space="0"/>
              <w:left w:val="single" w:color="auto" w:sz="4" w:space="0"/>
              <w:bottom w:val="single" w:color="auto" w:sz="4" w:space="0"/>
              <w:right w:val="single" w:color="auto" w:sz="4" w:space="0"/>
            </w:tcBorders>
            <w:vAlign w:val="center"/>
          </w:tcPr>
          <w:p w14:paraId="176C033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14:paraId="4EA9972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32</w:t>
            </w:r>
          </w:p>
        </w:tc>
      </w:tr>
      <w:tr w14:paraId="5DEEE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03" w:type="dxa"/>
            <w:tcBorders>
              <w:top w:val="single" w:color="auto" w:sz="4" w:space="0"/>
              <w:left w:val="single" w:color="auto" w:sz="4" w:space="0"/>
              <w:bottom w:val="single" w:color="auto" w:sz="4" w:space="0"/>
              <w:right w:val="single" w:color="auto" w:sz="4" w:space="0"/>
            </w:tcBorders>
            <w:vAlign w:val="center"/>
          </w:tcPr>
          <w:p w14:paraId="4BF53B0A">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auto"/>
                <w:sz w:val="28"/>
                <w:highlight w:val="none"/>
              </w:rPr>
            </w:pPr>
            <w:r>
              <w:rPr>
                <w:rFonts w:ascii="Times New Roman" w:hAnsi="Times New Roman" w:eastAsia="方正仿宋简体"/>
                <w:color w:val="auto"/>
                <w:spacing w:val="6"/>
                <w:sz w:val="28"/>
                <w:highlight w:val="none"/>
              </w:rPr>
              <w:t>22</w:t>
            </w:r>
            <w:r>
              <w:rPr>
                <w:rFonts w:ascii="Times New Roman" w:hAnsi="Times New Roman" w:eastAsia="方正仿宋简体"/>
                <w:color w:val="auto"/>
                <w:sz w:val="28"/>
                <w:highlight w:val="none"/>
              </w:rPr>
              <w:t>PH</w:t>
            </w:r>
            <w:r>
              <w:rPr>
                <w:rFonts w:ascii="Times New Roman" w:hAnsi="Times New Roman" w:eastAsia="方正仿宋简体"/>
                <w:color w:val="auto"/>
                <w:spacing w:val="6"/>
                <w:sz w:val="28"/>
                <w:highlight w:val="none"/>
              </w:rPr>
              <w:t>31023W</w:t>
            </w:r>
          </w:p>
        </w:tc>
        <w:tc>
          <w:tcPr>
            <w:tcW w:w="3970" w:type="dxa"/>
            <w:tcBorders>
              <w:top w:val="single" w:color="auto" w:sz="4" w:space="0"/>
              <w:left w:val="single" w:color="auto" w:sz="4" w:space="0"/>
              <w:bottom w:val="single" w:color="auto" w:sz="4" w:space="0"/>
              <w:right w:val="single" w:color="auto" w:sz="4" w:space="0"/>
            </w:tcBorders>
            <w:vAlign w:val="center"/>
          </w:tcPr>
          <w:p w14:paraId="6ACDA2F0">
            <w:pPr>
              <w:keepNext w:val="0"/>
              <w:keepLines w:val="0"/>
              <w:pageBreakBefore w:val="0"/>
              <w:widowControl w:val="0"/>
              <w:kinsoku/>
              <w:wordWrap/>
              <w:overflowPunct/>
              <w:topLinePunct w:val="0"/>
              <w:autoSpaceDE/>
              <w:autoSpaceDN/>
              <w:bidi w:val="0"/>
              <w:snapToGrid/>
              <w:spacing w:line="240" w:lineRule="atLeast"/>
              <w:ind w:left="107"/>
              <w:jc w:val="center"/>
              <w:textAlignment w:val="auto"/>
              <w:rPr>
                <w:rFonts w:ascii="Times New Roman" w:hAnsi="Times New Roman" w:eastAsia="方正仿宋简体" w:cs="宋体"/>
                <w:color w:val="auto"/>
                <w:sz w:val="28"/>
                <w:szCs w:val="20"/>
                <w:highlight w:val="none"/>
              </w:rPr>
            </w:pPr>
            <w:r>
              <w:rPr>
                <w:rFonts w:ascii="Times New Roman" w:hAnsi="Times New Roman" w:eastAsia="方正仿宋简体" w:cs="宋体"/>
                <w:color w:val="auto"/>
                <w:spacing w:val="9"/>
                <w:sz w:val="28"/>
                <w:szCs w:val="20"/>
                <w:highlight w:val="none"/>
              </w:rPr>
              <w:t>光学系统的智能成像原理</w:t>
            </w:r>
          </w:p>
        </w:tc>
        <w:tc>
          <w:tcPr>
            <w:tcW w:w="1326" w:type="dxa"/>
            <w:tcBorders>
              <w:top w:val="single" w:color="auto" w:sz="4" w:space="0"/>
              <w:left w:val="single" w:color="auto" w:sz="4" w:space="0"/>
              <w:bottom w:val="single" w:color="auto" w:sz="4" w:space="0"/>
              <w:right w:val="single" w:color="auto" w:sz="4" w:space="0"/>
            </w:tcBorders>
            <w:vAlign w:val="center"/>
          </w:tcPr>
          <w:p w14:paraId="66F31E9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14:paraId="1A2600C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32</w:t>
            </w:r>
          </w:p>
        </w:tc>
      </w:tr>
      <w:tr w14:paraId="7FBF7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03" w:type="dxa"/>
            <w:tcBorders>
              <w:top w:val="single" w:color="auto" w:sz="4" w:space="0"/>
              <w:left w:val="single" w:color="auto" w:sz="4" w:space="0"/>
              <w:bottom w:val="single" w:color="auto" w:sz="4" w:space="0"/>
              <w:right w:val="single" w:color="auto" w:sz="4" w:space="0"/>
            </w:tcBorders>
            <w:vAlign w:val="center"/>
          </w:tcPr>
          <w:p w14:paraId="4E2AFE1D">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auto"/>
                <w:sz w:val="28"/>
                <w:highlight w:val="none"/>
              </w:rPr>
            </w:pPr>
            <w:r>
              <w:rPr>
                <w:rFonts w:ascii="Times New Roman" w:hAnsi="Times New Roman" w:eastAsia="方正仿宋简体"/>
                <w:color w:val="auto"/>
                <w:spacing w:val="6"/>
                <w:sz w:val="28"/>
                <w:highlight w:val="none"/>
              </w:rPr>
              <w:t>22</w:t>
            </w:r>
            <w:r>
              <w:rPr>
                <w:rFonts w:ascii="Times New Roman" w:hAnsi="Times New Roman" w:eastAsia="方正仿宋简体"/>
                <w:color w:val="auto"/>
                <w:sz w:val="28"/>
                <w:highlight w:val="none"/>
              </w:rPr>
              <w:t>PH</w:t>
            </w:r>
            <w:r>
              <w:rPr>
                <w:rFonts w:ascii="Times New Roman" w:hAnsi="Times New Roman" w:eastAsia="方正仿宋简体"/>
                <w:color w:val="auto"/>
                <w:spacing w:val="6"/>
                <w:sz w:val="28"/>
                <w:highlight w:val="none"/>
              </w:rPr>
              <w:t>31024W</w:t>
            </w:r>
          </w:p>
        </w:tc>
        <w:tc>
          <w:tcPr>
            <w:tcW w:w="3970" w:type="dxa"/>
            <w:tcBorders>
              <w:top w:val="single" w:color="auto" w:sz="4" w:space="0"/>
              <w:left w:val="single" w:color="auto" w:sz="4" w:space="0"/>
              <w:bottom w:val="single" w:color="auto" w:sz="4" w:space="0"/>
              <w:right w:val="single" w:color="auto" w:sz="4" w:space="0"/>
            </w:tcBorders>
            <w:vAlign w:val="center"/>
          </w:tcPr>
          <w:p w14:paraId="66EA7E5C">
            <w:pPr>
              <w:keepNext w:val="0"/>
              <w:keepLines w:val="0"/>
              <w:pageBreakBefore w:val="0"/>
              <w:widowControl w:val="0"/>
              <w:kinsoku/>
              <w:wordWrap/>
              <w:overflowPunct/>
              <w:topLinePunct w:val="0"/>
              <w:autoSpaceDE/>
              <w:autoSpaceDN/>
              <w:bidi w:val="0"/>
              <w:snapToGrid/>
              <w:spacing w:line="240" w:lineRule="atLeast"/>
              <w:ind w:left="108"/>
              <w:jc w:val="center"/>
              <w:textAlignment w:val="auto"/>
              <w:rPr>
                <w:rFonts w:ascii="Times New Roman" w:hAnsi="Times New Roman" w:eastAsia="方正仿宋简体" w:cs="宋体"/>
                <w:color w:val="auto"/>
                <w:sz w:val="28"/>
                <w:szCs w:val="20"/>
                <w:highlight w:val="none"/>
              </w:rPr>
            </w:pPr>
            <w:r>
              <w:rPr>
                <w:rFonts w:ascii="Times New Roman" w:hAnsi="Times New Roman" w:eastAsia="方正仿宋简体" w:cs="宋体"/>
                <w:color w:val="auto"/>
                <w:spacing w:val="8"/>
                <w:sz w:val="28"/>
                <w:szCs w:val="20"/>
                <w:highlight w:val="none"/>
              </w:rPr>
              <w:t>大规模集成电路的智能设计</w:t>
            </w:r>
          </w:p>
        </w:tc>
        <w:tc>
          <w:tcPr>
            <w:tcW w:w="1326" w:type="dxa"/>
            <w:tcBorders>
              <w:top w:val="single" w:color="auto" w:sz="4" w:space="0"/>
              <w:left w:val="single" w:color="auto" w:sz="4" w:space="0"/>
              <w:bottom w:val="single" w:color="auto" w:sz="4" w:space="0"/>
              <w:right w:val="single" w:color="auto" w:sz="4" w:space="0"/>
            </w:tcBorders>
            <w:vAlign w:val="center"/>
          </w:tcPr>
          <w:p w14:paraId="6023449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14:paraId="2ED54A6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32</w:t>
            </w:r>
          </w:p>
        </w:tc>
      </w:tr>
      <w:tr w14:paraId="145F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03" w:type="dxa"/>
            <w:tcBorders>
              <w:top w:val="single" w:color="auto" w:sz="4" w:space="0"/>
              <w:left w:val="single" w:color="auto" w:sz="4" w:space="0"/>
              <w:bottom w:val="single" w:color="auto" w:sz="4" w:space="0"/>
              <w:right w:val="single" w:color="auto" w:sz="4" w:space="0"/>
            </w:tcBorders>
            <w:vAlign w:val="center"/>
          </w:tcPr>
          <w:p w14:paraId="0AE1B787">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auto"/>
                <w:sz w:val="28"/>
                <w:highlight w:val="none"/>
              </w:rPr>
            </w:pPr>
            <w:r>
              <w:rPr>
                <w:rFonts w:ascii="Times New Roman" w:hAnsi="Times New Roman" w:eastAsia="方正仿宋简体"/>
                <w:color w:val="auto"/>
                <w:spacing w:val="6"/>
                <w:sz w:val="28"/>
                <w:highlight w:val="none"/>
              </w:rPr>
              <w:t>22</w:t>
            </w:r>
            <w:r>
              <w:rPr>
                <w:rFonts w:ascii="Times New Roman" w:hAnsi="Times New Roman" w:eastAsia="方正仿宋简体"/>
                <w:color w:val="auto"/>
                <w:sz w:val="28"/>
                <w:highlight w:val="none"/>
              </w:rPr>
              <w:t>PH</w:t>
            </w:r>
            <w:r>
              <w:rPr>
                <w:rFonts w:ascii="Times New Roman" w:hAnsi="Times New Roman" w:eastAsia="方正仿宋简体"/>
                <w:color w:val="auto"/>
                <w:spacing w:val="6"/>
                <w:sz w:val="28"/>
                <w:highlight w:val="none"/>
              </w:rPr>
              <w:t>31025W</w:t>
            </w:r>
          </w:p>
        </w:tc>
        <w:tc>
          <w:tcPr>
            <w:tcW w:w="3970" w:type="dxa"/>
            <w:tcBorders>
              <w:top w:val="single" w:color="auto" w:sz="4" w:space="0"/>
              <w:left w:val="single" w:color="auto" w:sz="4" w:space="0"/>
              <w:bottom w:val="single" w:color="auto" w:sz="4" w:space="0"/>
              <w:right w:val="single" w:color="auto" w:sz="4" w:space="0"/>
            </w:tcBorders>
            <w:vAlign w:val="center"/>
          </w:tcPr>
          <w:p w14:paraId="5F0E26FC">
            <w:pPr>
              <w:keepNext w:val="0"/>
              <w:keepLines w:val="0"/>
              <w:pageBreakBefore w:val="0"/>
              <w:widowControl w:val="0"/>
              <w:kinsoku/>
              <w:wordWrap/>
              <w:overflowPunct/>
              <w:topLinePunct w:val="0"/>
              <w:autoSpaceDE/>
              <w:autoSpaceDN/>
              <w:bidi w:val="0"/>
              <w:snapToGrid/>
              <w:spacing w:line="240" w:lineRule="atLeast"/>
              <w:ind w:left="105"/>
              <w:jc w:val="center"/>
              <w:textAlignment w:val="auto"/>
              <w:rPr>
                <w:rFonts w:ascii="Times New Roman" w:hAnsi="Times New Roman" w:eastAsia="方正仿宋简体" w:cs="宋体"/>
                <w:color w:val="auto"/>
                <w:sz w:val="28"/>
                <w:szCs w:val="20"/>
                <w:highlight w:val="none"/>
              </w:rPr>
            </w:pPr>
            <w:r>
              <w:rPr>
                <w:rFonts w:ascii="Times New Roman" w:hAnsi="Times New Roman" w:eastAsia="方正仿宋简体" w:cs="宋体"/>
                <w:color w:val="auto"/>
                <w:spacing w:val="8"/>
                <w:sz w:val="28"/>
                <w:szCs w:val="20"/>
                <w:highlight w:val="none"/>
              </w:rPr>
              <w:t>量子计算与智能计算</w:t>
            </w:r>
          </w:p>
        </w:tc>
        <w:tc>
          <w:tcPr>
            <w:tcW w:w="1326" w:type="dxa"/>
            <w:tcBorders>
              <w:top w:val="single" w:color="auto" w:sz="4" w:space="0"/>
              <w:left w:val="single" w:color="auto" w:sz="4" w:space="0"/>
              <w:bottom w:val="single" w:color="auto" w:sz="4" w:space="0"/>
              <w:right w:val="single" w:color="auto" w:sz="4" w:space="0"/>
            </w:tcBorders>
            <w:vAlign w:val="center"/>
          </w:tcPr>
          <w:p w14:paraId="481007C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14:paraId="47AD75D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auto"/>
                <w:sz w:val="28"/>
                <w:szCs w:val="21"/>
                <w:highlight w:val="none"/>
                <w:lang w:val="en-US" w:eastAsia="zh-CN"/>
              </w:rPr>
            </w:pPr>
            <w:r>
              <w:rPr>
                <w:rFonts w:hint="default" w:ascii="Times New Roman" w:hAnsi="Times New Roman" w:eastAsia="方正仿宋简体" w:cs="Times New Roman"/>
                <w:color w:val="auto"/>
                <w:sz w:val="28"/>
                <w:szCs w:val="21"/>
                <w:highlight w:val="none"/>
                <w:lang w:val="en-US" w:eastAsia="zh-CN"/>
              </w:rPr>
              <w:t>32</w:t>
            </w:r>
          </w:p>
        </w:tc>
      </w:tr>
      <w:tr w14:paraId="0F0A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5873" w:type="dxa"/>
            <w:gridSpan w:val="2"/>
            <w:tcBorders>
              <w:top w:val="single" w:color="auto" w:sz="4" w:space="0"/>
              <w:left w:val="single" w:color="auto" w:sz="4" w:space="0"/>
              <w:bottom w:val="single" w:color="auto" w:sz="4" w:space="0"/>
              <w:right w:val="single" w:color="auto" w:sz="4" w:space="0"/>
            </w:tcBorders>
            <w:vAlign w:val="center"/>
          </w:tcPr>
          <w:p w14:paraId="7F943670">
            <w:pPr>
              <w:keepNext w:val="0"/>
              <w:keepLines w:val="0"/>
              <w:pageBreakBefore w:val="0"/>
              <w:widowControl w:val="0"/>
              <w:kinsoku/>
              <w:wordWrap/>
              <w:overflowPunct/>
              <w:topLinePunct w:val="0"/>
              <w:autoSpaceDE/>
              <w:autoSpaceDN/>
              <w:bidi w:val="0"/>
              <w:snapToGrid/>
              <w:spacing w:line="240" w:lineRule="atLeast"/>
              <w:ind w:left="105"/>
              <w:jc w:val="center"/>
              <w:textAlignment w:val="auto"/>
              <w:rPr>
                <w:rFonts w:ascii="Times New Roman" w:hAnsi="Times New Roman" w:eastAsia="方正仿宋简体" w:cs="宋体"/>
                <w:b/>
                <w:bCs/>
                <w:color w:val="000000" w:themeColor="text1"/>
                <w:spacing w:val="8"/>
                <w:sz w:val="28"/>
                <w:szCs w:val="20"/>
                <w:highlight w:val="none"/>
                <w14:textFill>
                  <w14:solidFill>
                    <w14:schemeClr w14:val="tx1"/>
                  </w14:solidFill>
                </w14:textFill>
              </w:rPr>
            </w:pPr>
            <w:r>
              <w:rPr>
                <w:rFonts w:hint="default" w:ascii="Times New Roman" w:hAnsi="Times New Roman" w:eastAsia="方正仿宋简体"/>
                <w:b/>
                <w:bCs/>
                <w:color w:val="000000" w:themeColor="text1"/>
                <w:spacing w:val="5"/>
                <w:sz w:val="28"/>
                <w:highlight w:val="none"/>
                <w:lang w:val="en-US" w:eastAsia="zh-CN"/>
                <w14:textFill>
                  <w14:solidFill>
                    <w14:schemeClr w14:val="tx1"/>
                  </w14:solidFill>
                </w14:textFill>
              </w:rPr>
              <w:t>毕业要求总学分</w:t>
            </w:r>
          </w:p>
        </w:tc>
        <w:tc>
          <w:tcPr>
            <w:tcW w:w="1326" w:type="dxa"/>
            <w:tcBorders>
              <w:top w:val="single" w:color="auto" w:sz="4" w:space="0"/>
              <w:left w:val="single" w:color="auto" w:sz="4" w:space="0"/>
              <w:bottom w:val="single" w:color="auto" w:sz="4" w:space="0"/>
              <w:right w:val="single" w:color="auto" w:sz="4" w:space="0"/>
            </w:tcBorders>
            <w:vAlign w:val="center"/>
          </w:tcPr>
          <w:p w14:paraId="60907494">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10</w:t>
            </w:r>
          </w:p>
        </w:tc>
        <w:tc>
          <w:tcPr>
            <w:tcW w:w="1335" w:type="dxa"/>
            <w:tcBorders>
              <w:top w:val="single" w:color="auto" w:sz="4" w:space="0"/>
              <w:left w:val="single" w:color="auto" w:sz="4" w:space="0"/>
              <w:bottom w:val="single" w:color="auto" w:sz="4" w:space="0"/>
              <w:right w:val="single" w:color="auto" w:sz="4" w:space="0"/>
            </w:tcBorders>
            <w:vAlign w:val="center"/>
          </w:tcPr>
          <w:p w14:paraId="56DCDB5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p>
        </w:tc>
      </w:tr>
    </w:tbl>
    <w:p w14:paraId="3C3B11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4357D743">
      <w:pPr>
        <w:keepNext w:val="0"/>
        <w:keepLines w:val="0"/>
        <w:widowControl/>
        <w:suppressLineNumbers w:val="0"/>
        <w:ind w:firstLine="640" w:firstLineChars="200"/>
        <w:jc w:val="both"/>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05449FB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14:textFill>
            <w14:solidFill>
              <w14:schemeClr w14:val="tx1"/>
            </w14:solidFill>
          </w14:textFill>
        </w:rPr>
      </w:pPr>
    </w:p>
    <w:p w14:paraId="6424830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14:textFill>
            <w14:solidFill>
              <w14:schemeClr w14:val="tx1"/>
            </w14:solidFill>
          </w14:textFill>
        </w:rPr>
      </w:pPr>
    </w:p>
    <w:p w14:paraId="0B1E9C1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14:textFill>
            <w14:solidFill>
              <w14:schemeClr w14:val="tx1"/>
            </w14:solidFill>
          </w14:textFill>
        </w:rPr>
      </w:pPr>
    </w:p>
    <w:p w14:paraId="0568EA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2" w:name="_Toc28614"/>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十、创业投资与管理</w:t>
      </w:r>
      <w:bookmarkEnd w:id="12"/>
    </w:p>
    <w:p w14:paraId="2FDA46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5BD633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“理论-实践-决策”融合式培养</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模式下</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学生通过</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系统</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学习</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创业投资的核心理论、实务流程与决策工具，</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并借助</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现代企业创业与运营实验平台</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开展</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模拟训练，</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成长为具备</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企业管理、商业模式设计</w:t>
      </w:r>
      <w:r>
        <w:rPr>
          <w:rFonts w:hint="eastAsia" w:ascii="方正仿宋简体" w:hAnsi="方正仿宋简体" w:eastAsia="方正仿宋简体" w:cs="方正仿宋简体"/>
          <w:color w:val="000000" w:themeColor="text1"/>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财务风险管理</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及</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投融资决策</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能力</w:t>
      </w:r>
      <w:r>
        <w:rPr>
          <w:rFonts w:hint="eastAsia" w:ascii="方正仿宋简体" w:hAnsi="方正仿宋简体" w:eastAsia="方正仿宋简体" w:cs="方正仿宋简体"/>
          <w:color w:val="000000" w:themeColor="text1"/>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熟悉科技创新、产业趋势与资本市场运作规律的复合型人才。</w:t>
      </w:r>
    </w:p>
    <w:p w14:paraId="2BD12D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7EA9C8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面向对创业投资与管理有兴趣的大二、大三本科生。</w:t>
      </w:r>
    </w:p>
    <w:p w14:paraId="054652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4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6"/>
        <w:gridCol w:w="4410"/>
        <w:gridCol w:w="1060"/>
        <w:gridCol w:w="1158"/>
      </w:tblGrid>
      <w:tr w14:paraId="0F31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127E670D">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课程代码</w:t>
            </w:r>
          </w:p>
        </w:tc>
        <w:tc>
          <w:tcPr>
            <w:tcW w:w="4404" w:type="dxa"/>
            <w:tcBorders>
              <w:top w:val="single" w:color="auto" w:sz="4" w:space="0"/>
              <w:left w:val="single" w:color="auto" w:sz="4" w:space="0"/>
              <w:bottom w:val="single" w:color="auto" w:sz="4" w:space="0"/>
              <w:right w:val="single" w:color="auto" w:sz="4" w:space="0"/>
            </w:tcBorders>
            <w:vAlign w:val="center"/>
          </w:tcPr>
          <w:p w14:paraId="0327587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课程名称</w:t>
            </w:r>
          </w:p>
        </w:tc>
        <w:tc>
          <w:tcPr>
            <w:tcW w:w="1059" w:type="dxa"/>
            <w:tcBorders>
              <w:top w:val="single" w:color="auto" w:sz="4" w:space="0"/>
              <w:left w:val="single" w:color="auto" w:sz="4" w:space="0"/>
              <w:bottom w:val="single" w:color="auto" w:sz="4" w:space="0"/>
              <w:right w:val="single" w:color="auto" w:sz="4" w:space="0"/>
            </w:tcBorders>
            <w:vAlign w:val="center"/>
          </w:tcPr>
          <w:p w14:paraId="6BC5EA2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学分</w:t>
            </w:r>
          </w:p>
        </w:tc>
        <w:tc>
          <w:tcPr>
            <w:tcW w:w="1157" w:type="dxa"/>
            <w:tcBorders>
              <w:top w:val="single" w:color="auto" w:sz="4" w:space="0"/>
              <w:left w:val="single" w:color="auto" w:sz="4" w:space="0"/>
              <w:bottom w:val="single" w:color="auto" w:sz="4" w:space="0"/>
              <w:right w:val="single" w:color="auto" w:sz="4" w:space="0"/>
            </w:tcBorders>
            <w:vAlign w:val="center"/>
          </w:tcPr>
          <w:p w14:paraId="6BDAD74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学时</w:t>
            </w:r>
          </w:p>
        </w:tc>
      </w:tr>
      <w:tr w14:paraId="47C9C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555AB00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14:textFill>
                  <w14:solidFill>
                    <w14:schemeClr w14:val="tx1"/>
                  </w14:solidFill>
                </w14:textFill>
              </w:rPr>
              <w:t>22BS31001W</w:t>
            </w:r>
          </w:p>
        </w:tc>
        <w:tc>
          <w:tcPr>
            <w:tcW w:w="4404" w:type="dxa"/>
            <w:tcBorders>
              <w:top w:val="single" w:color="auto" w:sz="4" w:space="0"/>
              <w:left w:val="single" w:color="auto" w:sz="4" w:space="0"/>
              <w:bottom w:val="single" w:color="auto" w:sz="4" w:space="0"/>
              <w:right w:val="single" w:color="auto" w:sz="4" w:space="0"/>
            </w:tcBorders>
            <w:vAlign w:val="center"/>
          </w:tcPr>
          <w:p w14:paraId="50D6F6D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olor w:val="000000" w:themeColor="text1"/>
                <w:sz w:val="28"/>
                <w:szCs w:val="21"/>
                <w:highlight w:val="none"/>
                <w14:textFill>
                  <w14:solidFill>
                    <w14:schemeClr w14:val="tx1"/>
                  </w14:solidFill>
                </w14:textFill>
              </w:rPr>
            </w:pPr>
            <w:r>
              <w:rPr>
                <w:rFonts w:hint="eastAsia" w:ascii="Times New Roman" w:hAnsi="Times New Roman" w:eastAsia="方正仿宋简体"/>
                <w:color w:val="000000" w:themeColor="text1"/>
                <w:sz w:val="28"/>
                <w:szCs w:val="21"/>
                <w:highlight w:val="none"/>
                <w14:textFill>
                  <w14:solidFill>
                    <w14:schemeClr w14:val="tx1"/>
                  </w14:solidFill>
                </w14:textFill>
              </w:rPr>
              <w:t>项目投资决策与管理</w:t>
            </w:r>
          </w:p>
        </w:tc>
        <w:tc>
          <w:tcPr>
            <w:tcW w:w="1059" w:type="dxa"/>
            <w:tcBorders>
              <w:top w:val="single" w:color="auto" w:sz="4" w:space="0"/>
              <w:left w:val="single" w:color="auto" w:sz="4" w:space="0"/>
              <w:bottom w:val="single" w:color="auto" w:sz="4" w:space="0"/>
              <w:right w:val="single" w:color="auto" w:sz="4" w:space="0"/>
            </w:tcBorders>
            <w:vAlign w:val="center"/>
          </w:tcPr>
          <w:p w14:paraId="6868498D">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57" w:type="dxa"/>
            <w:tcBorders>
              <w:top w:val="single" w:color="auto" w:sz="4" w:space="0"/>
              <w:left w:val="single" w:color="auto" w:sz="4" w:space="0"/>
              <w:bottom w:val="single" w:color="auto" w:sz="4" w:space="0"/>
              <w:right w:val="single" w:color="auto" w:sz="4" w:space="0"/>
            </w:tcBorders>
            <w:vAlign w:val="center"/>
          </w:tcPr>
          <w:p w14:paraId="6B20C66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078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76AF0A0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14:textFill>
                  <w14:solidFill>
                    <w14:schemeClr w14:val="tx1"/>
                  </w14:solidFill>
                </w14:textFill>
              </w:rPr>
              <w:t>22BS31002W</w:t>
            </w:r>
          </w:p>
        </w:tc>
        <w:tc>
          <w:tcPr>
            <w:tcW w:w="4404" w:type="dxa"/>
            <w:tcBorders>
              <w:top w:val="single" w:color="auto" w:sz="4" w:space="0"/>
              <w:left w:val="single" w:color="auto" w:sz="4" w:space="0"/>
              <w:bottom w:val="single" w:color="auto" w:sz="4" w:space="0"/>
              <w:right w:val="single" w:color="auto" w:sz="4" w:space="0"/>
            </w:tcBorders>
            <w:vAlign w:val="center"/>
          </w:tcPr>
          <w:p w14:paraId="56B0ABBD">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olor w:val="000000" w:themeColor="text1"/>
                <w:sz w:val="28"/>
                <w:szCs w:val="21"/>
                <w:highlight w:val="none"/>
                <w14:textFill>
                  <w14:solidFill>
                    <w14:schemeClr w14:val="tx1"/>
                  </w14:solidFill>
                </w14:textFill>
              </w:rPr>
            </w:pPr>
            <w:r>
              <w:rPr>
                <w:rFonts w:hint="eastAsia" w:ascii="Times New Roman" w:hAnsi="Times New Roman" w:eastAsia="方正仿宋简体"/>
                <w:color w:val="000000" w:themeColor="text1"/>
                <w:sz w:val="28"/>
                <w:szCs w:val="21"/>
                <w:highlight w:val="none"/>
                <w14:textFill>
                  <w14:solidFill>
                    <w14:schemeClr w14:val="tx1"/>
                  </w14:solidFill>
                </w14:textFill>
              </w:rPr>
              <w:t>股权管理与纳税筹划</w:t>
            </w:r>
          </w:p>
        </w:tc>
        <w:tc>
          <w:tcPr>
            <w:tcW w:w="1059" w:type="dxa"/>
            <w:tcBorders>
              <w:top w:val="single" w:color="auto" w:sz="4" w:space="0"/>
              <w:left w:val="single" w:color="auto" w:sz="4" w:space="0"/>
              <w:bottom w:val="single" w:color="auto" w:sz="4" w:space="0"/>
              <w:right w:val="single" w:color="auto" w:sz="4" w:space="0"/>
            </w:tcBorders>
            <w:vAlign w:val="center"/>
          </w:tcPr>
          <w:p w14:paraId="4BD2553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57" w:type="dxa"/>
            <w:tcBorders>
              <w:top w:val="single" w:color="auto" w:sz="4" w:space="0"/>
              <w:left w:val="single" w:color="auto" w:sz="4" w:space="0"/>
              <w:bottom w:val="single" w:color="auto" w:sz="4" w:space="0"/>
              <w:right w:val="single" w:color="auto" w:sz="4" w:space="0"/>
            </w:tcBorders>
            <w:vAlign w:val="center"/>
          </w:tcPr>
          <w:p w14:paraId="76A82A0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555E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2285C57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14:textFill>
                  <w14:solidFill>
                    <w14:schemeClr w14:val="tx1"/>
                  </w14:solidFill>
                </w14:textFill>
              </w:rPr>
              <w:t>22BS31003W</w:t>
            </w:r>
          </w:p>
        </w:tc>
        <w:tc>
          <w:tcPr>
            <w:tcW w:w="4404" w:type="dxa"/>
            <w:tcBorders>
              <w:top w:val="single" w:color="auto" w:sz="4" w:space="0"/>
              <w:left w:val="single" w:color="auto" w:sz="4" w:space="0"/>
              <w:bottom w:val="single" w:color="auto" w:sz="4" w:space="0"/>
              <w:right w:val="single" w:color="auto" w:sz="4" w:space="0"/>
            </w:tcBorders>
            <w:vAlign w:val="center"/>
          </w:tcPr>
          <w:p w14:paraId="282D4E3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olor w:val="000000" w:themeColor="text1"/>
                <w:sz w:val="28"/>
                <w:szCs w:val="21"/>
                <w:highlight w:val="none"/>
                <w14:textFill>
                  <w14:solidFill>
                    <w14:schemeClr w14:val="tx1"/>
                  </w14:solidFill>
                </w14:textFill>
              </w:rPr>
            </w:pPr>
            <w:r>
              <w:rPr>
                <w:rFonts w:hint="eastAsia" w:ascii="Times New Roman" w:hAnsi="Times New Roman" w:eastAsia="方正仿宋简体"/>
                <w:color w:val="000000" w:themeColor="text1"/>
                <w:sz w:val="28"/>
                <w:szCs w:val="21"/>
                <w:highlight w:val="none"/>
                <w14:textFill>
                  <w14:solidFill>
                    <w14:schemeClr w14:val="tx1"/>
                  </w14:solidFill>
                </w14:textFill>
              </w:rPr>
              <w:t>融资决策与管理</w:t>
            </w:r>
          </w:p>
        </w:tc>
        <w:tc>
          <w:tcPr>
            <w:tcW w:w="1059" w:type="dxa"/>
            <w:tcBorders>
              <w:top w:val="single" w:color="auto" w:sz="4" w:space="0"/>
              <w:left w:val="single" w:color="auto" w:sz="4" w:space="0"/>
              <w:bottom w:val="single" w:color="auto" w:sz="4" w:space="0"/>
              <w:right w:val="single" w:color="auto" w:sz="4" w:space="0"/>
            </w:tcBorders>
            <w:vAlign w:val="center"/>
          </w:tcPr>
          <w:p w14:paraId="18B7B3C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w:t>
            </w:r>
          </w:p>
        </w:tc>
        <w:tc>
          <w:tcPr>
            <w:tcW w:w="1157" w:type="dxa"/>
            <w:tcBorders>
              <w:top w:val="single" w:color="auto" w:sz="4" w:space="0"/>
              <w:left w:val="single" w:color="auto" w:sz="4" w:space="0"/>
              <w:bottom w:val="single" w:color="auto" w:sz="4" w:space="0"/>
              <w:right w:val="single" w:color="auto" w:sz="4" w:space="0"/>
            </w:tcBorders>
            <w:vAlign w:val="center"/>
          </w:tcPr>
          <w:p w14:paraId="4768E38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16</w:t>
            </w:r>
          </w:p>
        </w:tc>
      </w:tr>
      <w:tr w14:paraId="554CA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637D52D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14:textFill>
                  <w14:solidFill>
                    <w14:schemeClr w14:val="tx1"/>
                  </w14:solidFill>
                </w14:textFill>
              </w:rPr>
              <w:t>22BS31004W</w:t>
            </w:r>
          </w:p>
        </w:tc>
        <w:tc>
          <w:tcPr>
            <w:tcW w:w="4404" w:type="dxa"/>
            <w:tcBorders>
              <w:top w:val="single" w:color="auto" w:sz="4" w:space="0"/>
              <w:left w:val="single" w:color="auto" w:sz="4" w:space="0"/>
              <w:bottom w:val="single" w:color="auto" w:sz="4" w:space="0"/>
              <w:right w:val="single" w:color="auto" w:sz="4" w:space="0"/>
            </w:tcBorders>
            <w:vAlign w:val="center"/>
          </w:tcPr>
          <w:p w14:paraId="2BE61345">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olor w:val="000000" w:themeColor="text1"/>
                <w:sz w:val="28"/>
                <w:szCs w:val="21"/>
                <w:highlight w:val="none"/>
                <w14:textFill>
                  <w14:solidFill>
                    <w14:schemeClr w14:val="tx1"/>
                  </w14:solidFill>
                </w14:textFill>
              </w:rPr>
            </w:pPr>
            <w:r>
              <w:rPr>
                <w:rFonts w:hint="eastAsia" w:ascii="Times New Roman" w:hAnsi="Times New Roman" w:eastAsia="方正仿宋简体"/>
                <w:color w:val="000000" w:themeColor="text1"/>
                <w:sz w:val="28"/>
                <w:szCs w:val="21"/>
                <w:highlight w:val="none"/>
                <w14:textFill>
                  <w14:solidFill>
                    <w14:schemeClr w14:val="tx1"/>
                  </w14:solidFill>
                </w14:textFill>
              </w:rPr>
              <w:t>创业机会识别与项目选择</w:t>
            </w:r>
          </w:p>
        </w:tc>
        <w:tc>
          <w:tcPr>
            <w:tcW w:w="1059" w:type="dxa"/>
            <w:tcBorders>
              <w:top w:val="single" w:color="auto" w:sz="4" w:space="0"/>
              <w:left w:val="single" w:color="auto" w:sz="4" w:space="0"/>
              <w:bottom w:val="single" w:color="auto" w:sz="4" w:space="0"/>
              <w:right w:val="single" w:color="auto" w:sz="4" w:space="0"/>
            </w:tcBorders>
            <w:vAlign w:val="center"/>
          </w:tcPr>
          <w:p w14:paraId="448ED6C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157" w:type="dxa"/>
            <w:tcBorders>
              <w:top w:val="single" w:color="auto" w:sz="4" w:space="0"/>
              <w:left w:val="single" w:color="auto" w:sz="4" w:space="0"/>
              <w:bottom w:val="single" w:color="auto" w:sz="4" w:space="0"/>
              <w:right w:val="single" w:color="auto" w:sz="4" w:space="0"/>
            </w:tcBorders>
            <w:vAlign w:val="center"/>
          </w:tcPr>
          <w:p w14:paraId="7378028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6A4C0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6709242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14:textFill>
                  <w14:solidFill>
                    <w14:schemeClr w14:val="tx1"/>
                  </w14:solidFill>
                </w14:textFill>
              </w:rPr>
              <w:t>22BS31005W</w:t>
            </w:r>
          </w:p>
        </w:tc>
        <w:tc>
          <w:tcPr>
            <w:tcW w:w="4404" w:type="dxa"/>
            <w:tcBorders>
              <w:top w:val="single" w:color="auto" w:sz="4" w:space="0"/>
              <w:left w:val="single" w:color="auto" w:sz="4" w:space="0"/>
              <w:bottom w:val="single" w:color="auto" w:sz="4" w:space="0"/>
              <w:right w:val="single" w:color="auto" w:sz="4" w:space="0"/>
            </w:tcBorders>
            <w:vAlign w:val="center"/>
          </w:tcPr>
          <w:p w14:paraId="77968A5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olor w:val="000000" w:themeColor="text1"/>
                <w:sz w:val="28"/>
                <w:szCs w:val="21"/>
                <w:highlight w:val="none"/>
                <w14:textFill>
                  <w14:solidFill>
                    <w14:schemeClr w14:val="tx1"/>
                  </w14:solidFill>
                </w14:textFill>
              </w:rPr>
            </w:pPr>
            <w:r>
              <w:rPr>
                <w:rFonts w:hint="eastAsia" w:ascii="Times New Roman" w:hAnsi="Times New Roman" w:eastAsia="方正仿宋简体"/>
                <w:color w:val="000000" w:themeColor="text1"/>
                <w:sz w:val="28"/>
                <w:szCs w:val="21"/>
                <w:highlight w:val="none"/>
                <w14:textFill>
                  <w14:solidFill>
                    <w14:schemeClr w14:val="tx1"/>
                  </w14:solidFill>
                </w14:textFill>
              </w:rPr>
              <w:t>创业团队建设与管理</w:t>
            </w:r>
          </w:p>
        </w:tc>
        <w:tc>
          <w:tcPr>
            <w:tcW w:w="1059" w:type="dxa"/>
            <w:tcBorders>
              <w:top w:val="single" w:color="auto" w:sz="4" w:space="0"/>
              <w:left w:val="single" w:color="auto" w:sz="4" w:space="0"/>
              <w:bottom w:val="single" w:color="auto" w:sz="4" w:space="0"/>
              <w:right w:val="single" w:color="auto" w:sz="4" w:space="0"/>
            </w:tcBorders>
            <w:vAlign w:val="center"/>
          </w:tcPr>
          <w:p w14:paraId="331BB14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157" w:type="dxa"/>
            <w:tcBorders>
              <w:top w:val="single" w:color="auto" w:sz="4" w:space="0"/>
              <w:left w:val="single" w:color="auto" w:sz="4" w:space="0"/>
              <w:bottom w:val="single" w:color="auto" w:sz="4" w:space="0"/>
              <w:right w:val="single" w:color="auto" w:sz="4" w:space="0"/>
            </w:tcBorders>
            <w:vAlign w:val="center"/>
          </w:tcPr>
          <w:p w14:paraId="1EB5E7A1">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55B8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934" w:type="dxa"/>
            <w:tcBorders>
              <w:top w:val="single" w:color="auto" w:sz="4" w:space="0"/>
              <w:left w:val="single" w:color="auto" w:sz="4" w:space="0"/>
              <w:bottom w:val="single" w:color="auto" w:sz="4" w:space="0"/>
              <w:right w:val="single" w:color="auto" w:sz="4" w:space="0"/>
            </w:tcBorders>
            <w:vAlign w:val="center"/>
          </w:tcPr>
          <w:p w14:paraId="5FAEC7A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14:textFill>
                  <w14:solidFill>
                    <w14:schemeClr w14:val="tx1"/>
                  </w14:solidFill>
                </w14:textFill>
              </w:rPr>
              <w:t>22BS31006W</w:t>
            </w:r>
          </w:p>
        </w:tc>
        <w:tc>
          <w:tcPr>
            <w:tcW w:w="4404" w:type="dxa"/>
            <w:tcBorders>
              <w:top w:val="single" w:color="auto" w:sz="4" w:space="0"/>
              <w:left w:val="single" w:color="auto" w:sz="4" w:space="0"/>
              <w:bottom w:val="single" w:color="auto" w:sz="4" w:space="0"/>
              <w:right w:val="single" w:color="auto" w:sz="4" w:space="0"/>
            </w:tcBorders>
            <w:vAlign w:val="center"/>
          </w:tcPr>
          <w:p w14:paraId="40FE462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olor w:val="000000" w:themeColor="text1"/>
                <w:sz w:val="28"/>
                <w:szCs w:val="21"/>
                <w:highlight w:val="none"/>
                <w14:textFill>
                  <w14:solidFill>
                    <w14:schemeClr w14:val="tx1"/>
                  </w14:solidFill>
                </w14:textFill>
              </w:rPr>
            </w:pPr>
            <w:r>
              <w:rPr>
                <w:rFonts w:hint="eastAsia" w:ascii="Times New Roman" w:hAnsi="Times New Roman" w:eastAsia="方正仿宋简体"/>
                <w:color w:val="000000" w:themeColor="text1"/>
                <w:sz w:val="28"/>
                <w:szCs w:val="21"/>
                <w:highlight w:val="none"/>
                <w14:textFill>
                  <w14:solidFill>
                    <w14:schemeClr w14:val="tx1"/>
                  </w14:solidFill>
                </w14:textFill>
              </w:rPr>
              <w:t>产品开发与服务设计</w:t>
            </w:r>
          </w:p>
        </w:tc>
        <w:tc>
          <w:tcPr>
            <w:tcW w:w="1059" w:type="dxa"/>
            <w:tcBorders>
              <w:top w:val="single" w:color="auto" w:sz="4" w:space="0"/>
              <w:left w:val="single" w:color="auto" w:sz="4" w:space="0"/>
              <w:bottom w:val="single" w:color="auto" w:sz="4" w:space="0"/>
              <w:right w:val="single" w:color="auto" w:sz="4" w:space="0"/>
            </w:tcBorders>
            <w:vAlign w:val="center"/>
          </w:tcPr>
          <w:p w14:paraId="4EEA90F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57" w:type="dxa"/>
            <w:tcBorders>
              <w:top w:val="single" w:color="auto" w:sz="4" w:space="0"/>
              <w:left w:val="single" w:color="auto" w:sz="4" w:space="0"/>
              <w:bottom w:val="single" w:color="auto" w:sz="4" w:space="0"/>
              <w:right w:val="single" w:color="auto" w:sz="4" w:space="0"/>
            </w:tcBorders>
            <w:vAlign w:val="center"/>
          </w:tcPr>
          <w:p w14:paraId="5F3CD846">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867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338" w:type="dxa"/>
            <w:gridSpan w:val="2"/>
            <w:tcBorders>
              <w:top w:val="single" w:color="auto" w:sz="4" w:space="0"/>
              <w:left w:val="single" w:color="auto" w:sz="4" w:space="0"/>
              <w:bottom w:val="single" w:color="auto" w:sz="4" w:space="0"/>
              <w:right w:val="single" w:color="auto" w:sz="4" w:space="0"/>
            </w:tcBorders>
            <w:vAlign w:val="center"/>
          </w:tcPr>
          <w:p w14:paraId="759FBCD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059" w:type="dxa"/>
            <w:tcBorders>
              <w:top w:val="single" w:color="auto" w:sz="4" w:space="0"/>
              <w:left w:val="single" w:color="auto" w:sz="4" w:space="0"/>
              <w:bottom w:val="single" w:color="auto" w:sz="4" w:space="0"/>
              <w:right w:val="single" w:color="auto" w:sz="4" w:space="0"/>
            </w:tcBorders>
            <w:vAlign w:val="center"/>
          </w:tcPr>
          <w:p w14:paraId="563FF46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10</w:t>
            </w:r>
          </w:p>
        </w:tc>
        <w:tc>
          <w:tcPr>
            <w:tcW w:w="1157" w:type="dxa"/>
            <w:tcBorders>
              <w:top w:val="single" w:color="auto" w:sz="4" w:space="0"/>
              <w:left w:val="single" w:color="auto" w:sz="4" w:space="0"/>
              <w:bottom w:val="single" w:color="auto" w:sz="4" w:space="0"/>
              <w:right w:val="single" w:color="auto" w:sz="4" w:space="0"/>
            </w:tcBorders>
            <w:vAlign w:val="center"/>
          </w:tcPr>
          <w:p w14:paraId="38F652D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p>
        </w:tc>
      </w:tr>
    </w:tbl>
    <w:p w14:paraId="2207EA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0C33D5E0">
      <w:pPr>
        <w:keepNext w:val="0"/>
        <w:keepLines w:val="0"/>
        <w:widowControl/>
        <w:suppressLineNumbers w:val="0"/>
        <w:ind w:firstLine="640" w:firstLineChars="200"/>
        <w:jc w:val="both"/>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0617D9B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4858431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655CC90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033CC9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3" w:name="_Toc4986"/>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十一、国际传播</w:t>
      </w:r>
      <w:bookmarkEnd w:id="13"/>
    </w:p>
    <w:p w14:paraId="168D9A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78C6C6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asciiTheme="minorEastAsia" w:hAnsiTheme="minorEastAsia"/>
          <w:sz w:val="24"/>
          <w:szCs w:val="24"/>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面向国家提升国际传播效能的战略需求，聚焦“技术赋能传播、传播反哺技术”的双向融合，培养掌握扎实专业知识，具备国际传播素养、国际媒体运营技能、跨文化传播能力、数字传播技术、国际舆情分析能力的复合型国际传播人才。</w:t>
      </w:r>
    </w:p>
    <w:p w14:paraId="399858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279AF0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面向对国际传播有浓厚兴趣的大二、大三本科生。</w:t>
      </w:r>
    </w:p>
    <w:p w14:paraId="001B55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11"/>
        <w:tblW w:w="5125" w:type="pct"/>
        <w:jc w:val="cente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autofit"/>
        <w:tblCellMar>
          <w:top w:w="0" w:type="dxa"/>
          <w:left w:w="108" w:type="dxa"/>
          <w:bottom w:w="0" w:type="dxa"/>
          <w:right w:w="108" w:type="dxa"/>
        </w:tblCellMar>
      </w:tblPr>
      <w:tblGrid>
        <w:gridCol w:w="2066"/>
        <w:gridCol w:w="4789"/>
        <w:gridCol w:w="940"/>
        <w:gridCol w:w="940"/>
      </w:tblGrid>
      <w:tr w14:paraId="4CE7A1A3">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tblHeader/>
          <w:jc w:val="center"/>
        </w:trPr>
        <w:tc>
          <w:tcPr>
            <w:tcW w:w="1891" w:type="dxa"/>
            <w:tcBorders>
              <w:top w:val="single" w:color="000000" w:sz="4" w:space="0"/>
              <w:left w:val="single" w:color="000000" w:sz="4" w:space="0"/>
              <w:bottom w:val="single" w:color="000000" w:sz="4" w:space="0"/>
              <w:right w:val="single" w:color="000000" w:sz="4" w:space="0"/>
              <w:insideH w:val="single" w:sz="4" w:space="0"/>
              <w:insideV w:val="nil"/>
              <w:tl2br w:val="nil"/>
            </w:tcBorders>
            <w:shd w:val="clear" w:color="auto" w:fill="FFFFFF"/>
            <w:vAlign w:val="center"/>
          </w:tcPr>
          <w:p w14:paraId="563E4E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方正仿宋简体" w:cs="Times New Roman"/>
                <w:b/>
                <w:bCs w:val="0"/>
                <w:color w:val="000000"/>
                <w:sz w:val="28"/>
                <w:szCs w:val="24"/>
              </w:rPr>
            </w:pPr>
            <w:r>
              <w:rPr>
                <w:rFonts w:ascii="Times New Roman" w:hAnsi="Times New Roman" w:eastAsia="方正仿宋简体" w:cs="Times New Roman"/>
                <w:b/>
                <w:bCs w:val="0"/>
                <w:color w:val="000000"/>
                <w:sz w:val="28"/>
                <w:szCs w:val="24"/>
              </w:rPr>
              <w:t>课程代码</w:t>
            </w:r>
          </w:p>
        </w:tc>
        <w:tc>
          <w:tcPr>
            <w:tcW w:w="438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7C19DC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方正仿宋简体" w:cs="Times New Roman"/>
                <w:b/>
                <w:bCs w:val="0"/>
                <w:color w:val="000000"/>
                <w:sz w:val="28"/>
                <w:szCs w:val="24"/>
              </w:rPr>
            </w:pPr>
            <w:r>
              <w:rPr>
                <w:rFonts w:ascii="Times New Roman" w:hAnsi="Times New Roman" w:eastAsia="方正仿宋简体" w:cs="Times New Roman"/>
                <w:b/>
                <w:bCs w:val="0"/>
                <w:color w:val="000000"/>
                <w:sz w:val="28"/>
                <w:szCs w:val="24"/>
              </w:rPr>
              <w:t>课程名称</w:t>
            </w:r>
          </w:p>
        </w:tc>
        <w:tc>
          <w:tcPr>
            <w:tcW w:w="861"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29BB9F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方正仿宋简体" w:cs="Times New Roman"/>
                <w:b/>
                <w:bCs w:val="0"/>
                <w:color w:val="000000"/>
                <w:sz w:val="28"/>
                <w:szCs w:val="24"/>
              </w:rPr>
            </w:pPr>
            <w:r>
              <w:rPr>
                <w:rFonts w:ascii="Times New Roman" w:hAnsi="Times New Roman" w:eastAsia="方正仿宋简体" w:cs="Times New Roman"/>
                <w:b/>
                <w:bCs w:val="0"/>
                <w:color w:val="000000"/>
                <w:sz w:val="28"/>
                <w:szCs w:val="24"/>
              </w:rPr>
              <w:t>学分</w:t>
            </w:r>
          </w:p>
        </w:tc>
        <w:tc>
          <w:tcPr>
            <w:tcW w:w="861"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68C860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方正仿宋简体" w:cs="Times New Roman"/>
                <w:b/>
                <w:bCs w:val="0"/>
                <w:color w:val="000000"/>
                <w:sz w:val="28"/>
                <w:szCs w:val="24"/>
              </w:rPr>
            </w:pPr>
            <w:r>
              <w:rPr>
                <w:rFonts w:ascii="Times New Roman" w:hAnsi="Times New Roman" w:eastAsia="方正仿宋简体" w:cs="Times New Roman"/>
                <w:b/>
                <w:bCs w:val="0"/>
                <w:color w:val="000000"/>
                <w:sz w:val="28"/>
                <w:szCs w:val="24"/>
              </w:rPr>
              <w:t>学时</w:t>
            </w:r>
          </w:p>
        </w:tc>
      </w:tr>
      <w:tr w14:paraId="4F3B963D">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3FD9C">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bCs/>
                <w:color w:val="000000"/>
                <w:sz w:val="28"/>
                <w:szCs w:val="24"/>
              </w:rPr>
            </w:pPr>
            <w:r>
              <w:rPr>
                <w:rFonts w:ascii="Times New Roman" w:hAnsi="Times New Roman" w:eastAsia="方正仿宋简体" w:cs="Times New Roman"/>
                <w:b w:val="0"/>
                <w:bCs/>
                <w:color w:val="000000"/>
                <w:sz w:val="28"/>
                <w:szCs w:val="24"/>
              </w:rPr>
              <w:t>22FL22501W</w:t>
            </w:r>
          </w:p>
        </w:tc>
        <w:tc>
          <w:tcPr>
            <w:tcW w:w="4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D0E4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传播心理学</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24B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2</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D36D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32</w:t>
            </w:r>
          </w:p>
        </w:tc>
      </w:tr>
      <w:tr w14:paraId="45B57DD8">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72E7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bCs/>
                <w:color w:val="000000"/>
                <w:sz w:val="28"/>
                <w:szCs w:val="24"/>
              </w:rPr>
            </w:pPr>
            <w:r>
              <w:rPr>
                <w:rFonts w:ascii="Times New Roman" w:hAnsi="Times New Roman" w:eastAsia="方正仿宋简体" w:cs="Times New Roman"/>
                <w:b w:val="0"/>
                <w:bCs/>
                <w:color w:val="000000"/>
                <w:sz w:val="28"/>
                <w:szCs w:val="24"/>
              </w:rPr>
              <w:t>22FL22502W</w:t>
            </w:r>
          </w:p>
        </w:tc>
        <w:tc>
          <w:tcPr>
            <w:tcW w:w="4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19611">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跨文化交流与国际传播</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E5B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2</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60A95">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32</w:t>
            </w:r>
          </w:p>
        </w:tc>
      </w:tr>
      <w:tr w14:paraId="1AB49F05">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864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bCs/>
                <w:color w:val="000000"/>
                <w:sz w:val="28"/>
                <w:szCs w:val="24"/>
              </w:rPr>
            </w:pPr>
            <w:r>
              <w:rPr>
                <w:rFonts w:ascii="Times New Roman" w:hAnsi="Times New Roman" w:eastAsia="方正仿宋简体" w:cs="Times New Roman"/>
                <w:b w:val="0"/>
                <w:bCs/>
                <w:color w:val="000000"/>
                <w:sz w:val="28"/>
                <w:szCs w:val="24"/>
              </w:rPr>
              <w:t>22FL22503W</w:t>
            </w:r>
          </w:p>
        </w:tc>
        <w:tc>
          <w:tcPr>
            <w:tcW w:w="4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37B1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国际传播话语建构与舆情危机应对</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C383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2</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96729">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32</w:t>
            </w:r>
          </w:p>
        </w:tc>
      </w:tr>
      <w:tr w14:paraId="3307C212">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72F4">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bCs/>
                <w:color w:val="000000"/>
                <w:sz w:val="28"/>
                <w:szCs w:val="24"/>
              </w:rPr>
            </w:pPr>
            <w:r>
              <w:rPr>
                <w:rFonts w:ascii="Times New Roman" w:hAnsi="Times New Roman" w:eastAsia="方正仿宋简体" w:cs="Times New Roman"/>
                <w:b w:val="0"/>
                <w:bCs/>
                <w:color w:val="000000"/>
                <w:sz w:val="28"/>
                <w:szCs w:val="24"/>
              </w:rPr>
              <w:t>22FL31501W</w:t>
            </w:r>
          </w:p>
        </w:tc>
        <w:tc>
          <w:tcPr>
            <w:tcW w:w="4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35F8">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国际传播与新媒体运营</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6D4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2</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46560">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32</w:t>
            </w:r>
          </w:p>
        </w:tc>
      </w:tr>
      <w:tr w14:paraId="489C8A44">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FAE9A">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bCs/>
                <w:color w:val="000000"/>
                <w:sz w:val="28"/>
                <w:szCs w:val="24"/>
              </w:rPr>
            </w:pPr>
            <w:r>
              <w:rPr>
                <w:rFonts w:ascii="Times New Roman" w:hAnsi="Times New Roman" w:eastAsia="方正仿宋简体" w:cs="Times New Roman"/>
                <w:b w:val="0"/>
                <w:bCs/>
                <w:color w:val="000000"/>
                <w:sz w:val="28"/>
                <w:szCs w:val="24"/>
              </w:rPr>
              <w:t>22FL31502W</w:t>
            </w:r>
          </w:p>
        </w:tc>
        <w:tc>
          <w:tcPr>
            <w:tcW w:w="4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81CB">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智能媒体传播</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2D4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2</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43267">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val="0"/>
                <w:color w:val="000000"/>
                <w:sz w:val="28"/>
                <w:szCs w:val="24"/>
              </w:rPr>
            </w:pPr>
            <w:r>
              <w:rPr>
                <w:rFonts w:ascii="Times New Roman" w:hAnsi="Times New Roman" w:eastAsia="方正仿宋简体" w:cs="Times New Roman"/>
                <w:b w:val="0"/>
                <w:color w:val="000000"/>
                <w:sz w:val="28"/>
                <w:szCs w:val="24"/>
              </w:rPr>
              <w:t>32</w:t>
            </w:r>
          </w:p>
        </w:tc>
      </w:tr>
      <w:tr w14:paraId="64C88D72">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454" w:hRule="atLeast"/>
          <w:jc w:val="center"/>
        </w:trPr>
        <w:tc>
          <w:tcPr>
            <w:tcW w:w="6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7A8D83">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bCs/>
                <w:color w:val="000000"/>
                <w:sz w:val="28"/>
                <w:szCs w:val="24"/>
              </w:rPr>
            </w:pPr>
            <w:r>
              <w:rPr>
                <w:rFonts w:hint="eastAsia" w:ascii="Times New Roman" w:hAnsi="Times New Roman" w:eastAsia="方正仿宋简体" w:cs="Times New Roman"/>
                <w:b/>
                <w:bCs/>
                <w:color w:val="000000"/>
                <w:sz w:val="28"/>
                <w:szCs w:val="24"/>
                <w:lang w:val="en-US" w:eastAsia="zh-CN"/>
              </w:rPr>
              <w:t>毕业要求总学分</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9322">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方正仿宋简体" w:cs="Times New Roman"/>
                <w:b/>
                <w:bCs/>
                <w:color w:val="000000"/>
                <w:sz w:val="28"/>
                <w:szCs w:val="24"/>
                <w:lang w:val="en-US" w:eastAsia="zh-CN"/>
              </w:rPr>
            </w:pPr>
            <w:r>
              <w:rPr>
                <w:rFonts w:hint="eastAsia" w:ascii="Times New Roman" w:hAnsi="Times New Roman" w:eastAsia="方正仿宋简体" w:cs="Times New Roman"/>
                <w:b/>
                <w:bCs/>
                <w:color w:val="000000"/>
                <w:sz w:val="28"/>
                <w:szCs w:val="24"/>
                <w:lang w:val="en-US" w:eastAsia="zh-CN"/>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6B46">
            <w:pPr>
              <w:keepNext w:val="0"/>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Times New Roman" w:hAnsi="Times New Roman" w:eastAsia="方正仿宋简体" w:cs="Times New Roman"/>
                <w:b/>
                <w:bCs/>
                <w:color w:val="000000"/>
                <w:sz w:val="28"/>
                <w:szCs w:val="24"/>
              </w:rPr>
            </w:pPr>
          </w:p>
        </w:tc>
      </w:tr>
    </w:tbl>
    <w:p w14:paraId="44672B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78CF01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完成培养方案规定的全部课程学习及实践环节训练，修满10学分，可获得微专业证书。</w:t>
      </w:r>
    </w:p>
    <w:p w14:paraId="22CF89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1F6E96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511A54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14C28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083A20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4" w:name="_Toc1688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十二、城市更新</w:t>
      </w:r>
      <w:bookmarkEnd w:id="14"/>
    </w:p>
    <w:p w14:paraId="73B67A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198678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我国韧性城市建设与城市高质量发展的重大需求，通过系统学习全生命周期的工程结构损伤识别、工程与系统安全评定、城市工程韧性提升等核心知识，使学生成长为能够引领城市更新领域未来发展的创新型、国际化高端人才。</w:t>
      </w:r>
    </w:p>
    <w:p w14:paraId="277B17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39F971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面向工科专业大二及以上本科生。</w:t>
      </w:r>
    </w:p>
    <w:p w14:paraId="1EC01C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67" w:type="pct"/>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2"/>
        <w:gridCol w:w="4457"/>
        <w:gridCol w:w="1117"/>
        <w:gridCol w:w="1078"/>
      </w:tblGrid>
      <w:tr w14:paraId="6976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vAlign w:val="center"/>
          </w:tcPr>
          <w:p w14:paraId="1D3F3F4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课程代码</w:t>
            </w:r>
          </w:p>
        </w:tc>
        <w:tc>
          <w:tcPr>
            <w:tcW w:w="4451" w:type="dxa"/>
            <w:tcBorders>
              <w:top w:val="single" w:color="auto" w:sz="4" w:space="0"/>
              <w:left w:val="single" w:color="auto" w:sz="4" w:space="0"/>
              <w:bottom w:val="single" w:color="auto" w:sz="4" w:space="0"/>
              <w:right w:val="single" w:color="auto" w:sz="4" w:space="0"/>
            </w:tcBorders>
            <w:vAlign w:val="center"/>
          </w:tcPr>
          <w:p w14:paraId="5141907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课程名称</w:t>
            </w:r>
          </w:p>
        </w:tc>
        <w:tc>
          <w:tcPr>
            <w:tcW w:w="1116" w:type="dxa"/>
            <w:tcBorders>
              <w:top w:val="single" w:color="auto" w:sz="4" w:space="0"/>
              <w:left w:val="single" w:color="auto" w:sz="4" w:space="0"/>
              <w:bottom w:val="single" w:color="auto" w:sz="4" w:space="0"/>
              <w:right w:val="single" w:color="auto" w:sz="4" w:space="0"/>
            </w:tcBorders>
            <w:vAlign w:val="center"/>
          </w:tcPr>
          <w:p w14:paraId="237361AD">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学分</w:t>
            </w:r>
          </w:p>
        </w:tc>
        <w:tc>
          <w:tcPr>
            <w:tcW w:w="1077" w:type="dxa"/>
            <w:tcBorders>
              <w:top w:val="single" w:color="auto" w:sz="4" w:space="0"/>
              <w:left w:val="single" w:color="auto" w:sz="4" w:space="0"/>
              <w:bottom w:val="single" w:color="auto" w:sz="4" w:space="0"/>
              <w:right w:val="single" w:color="auto" w:sz="4" w:space="0"/>
            </w:tcBorders>
            <w:vAlign w:val="center"/>
          </w:tcPr>
          <w:p w14:paraId="51F2798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eastAsia" w:ascii="Times New Roman" w:hAnsi="Times New Roman" w:eastAsia="方正仿宋简体"/>
                <w:b/>
                <w:bCs/>
                <w:color w:val="000000" w:themeColor="text1"/>
                <w:sz w:val="28"/>
                <w:szCs w:val="21"/>
                <w:highlight w:val="none"/>
                <w14:textFill>
                  <w14:solidFill>
                    <w14:schemeClr w14:val="tx1"/>
                  </w14:solidFill>
                </w14:textFill>
              </w:rPr>
              <w:t>学时</w:t>
            </w:r>
          </w:p>
        </w:tc>
      </w:tr>
      <w:tr w14:paraId="17213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5B18AFA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22CE22018W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7C738005">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三维数字协同设计</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FFEA25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113AFA8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0591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60D980F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22CE22020W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3B1163CC">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机器学习与人工智能</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929629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2AD9EC2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4979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5A0749E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22CE31060W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47A2EC83">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基础设施数字孪生</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5BC1D06">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F19B27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64E66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0529A50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22CE22032W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7C8D4712">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智能材料与结构</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F9CD45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66BF07E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5248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053B17F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22CE31062W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6F92F8FF">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智能监测与检测</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9BB24C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367958C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280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14DF131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22CE31079W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733FAFDF">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工程大数据分析与处理</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DDDD61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360AA5D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26A4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0291284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heme="minorBidi"/>
                <w:kern w:val="2"/>
                <w:sz w:val="28"/>
                <w:szCs w:val="21"/>
                <w:highlight w:val="none"/>
                <w:lang w:val="en-US" w:eastAsia="zh-CN" w:bidi="ar-SA"/>
              </w:rPr>
            </w:pPr>
            <w:r>
              <w:rPr>
                <w:rFonts w:ascii="Times New Roman" w:hAnsi="Times New Roman" w:eastAsia="方正仿宋简体"/>
                <w:sz w:val="28"/>
                <w:szCs w:val="21"/>
                <w:highlight w:val="none"/>
              </w:rPr>
              <w:t>22CE31059W</w:t>
            </w:r>
          </w:p>
        </w:tc>
        <w:tc>
          <w:tcPr>
            <w:tcW w:w="4451" w:type="dxa"/>
            <w:tcBorders>
              <w:top w:val="single" w:color="auto" w:sz="4" w:space="0"/>
              <w:left w:val="single" w:color="auto" w:sz="4" w:space="0"/>
              <w:bottom w:val="single" w:color="auto" w:sz="4" w:space="0"/>
              <w:right w:val="single" w:color="auto" w:sz="4" w:space="0"/>
            </w:tcBorders>
            <w:shd w:val="clear" w:color="auto" w:fill="auto"/>
            <w:vAlign w:val="center"/>
          </w:tcPr>
          <w:p w14:paraId="1BDD5E78">
            <w:pPr>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heme="minorBidi"/>
                <w:kern w:val="2"/>
                <w:sz w:val="28"/>
                <w:szCs w:val="24"/>
                <w:highlight w:val="none"/>
                <w:lang w:val="en-US" w:eastAsia="zh-CN" w:bidi="ar-SA"/>
              </w:rPr>
            </w:pPr>
            <w:r>
              <w:rPr>
                <w:rFonts w:hint="eastAsia" w:ascii="Times New Roman" w:hAnsi="Times New Roman" w:eastAsia="方正仿宋简体"/>
                <w:sz w:val="28"/>
                <w:highlight w:val="none"/>
              </w:rPr>
              <w:t>城市安全韧性与智能提升</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7B7973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6C4CD41">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75834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391" w:type="dxa"/>
            <w:gridSpan w:val="2"/>
            <w:tcBorders>
              <w:top w:val="single" w:color="auto" w:sz="4" w:space="0"/>
              <w:left w:val="single" w:color="auto" w:sz="4" w:space="0"/>
              <w:bottom w:val="single" w:color="auto" w:sz="4" w:space="0"/>
              <w:right w:val="single" w:color="auto" w:sz="4" w:space="0"/>
            </w:tcBorders>
            <w:vAlign w:val="center"/>
          </w:tcPr>
          <w:p w14:paraId="57B2E9D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b/>
                <w:bCs/>
                <w:color w:val="000000" w:themeColor="text1"/>
                <w:sz w:val="28"/>
                <w:szCs w:val="21"/>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116" w:type="dxa"/>
            <w:tcBorders>
              <w:top w:val="single" w:color="auto" w:sz="4" w:space="0"/>
              <w:left w:val="single" w:color="auto" w:sz="4" w:space="0"/>
              <w:bottom w:val="single" w:color="auto" w:sz="4" w:space="0"/>
              <w:right w:val="single" w:color="auto" w:sz="4" w:space="0"/>
            </w:tcBorders>
            <w:vAlign w:val="center"/>
          </w:tcPr>
          <w:p w14:paraId="04DBCF0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12</w:t>
            </w:r>
          </w:p>
        </w:tc>
        <w:tc>
          <w:tcPr>
            <w:tcW w:w="1077" w:type="dxa"/>
            <w:tcBorders>
              <w:top w:val="single" w:color="auto" w:sz="4" w:space="0"/>
              <w:left w:val="single" w:color="auto" w:sz="4" w:space="0"/>
              <w:bottom w:val="single" w:color="auto" w:sz="4" w:space="0"/>
              <w:right w:val="single" w:color="auto" w:sz="4" w:space="0"/>
            </w:tcBorders>
            <w:vAlign w:val="center"/>
          </w:tcPr>
          <w:p w14:paraId="0807954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14:textFill>
                  <w14:solidFill>
                    <w14:schemeClr w14:val="tx1"/>
                  </w14:solidFill>
                </w14:textFill>
              </w:rPr>
            </w:pPr>
          </w:p>
        </w:tc>
      </w:tr>
    </w:tbl>
    <w:p w14:paraId="7ED741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725431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7E3F17E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6AB2A2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49C9B1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B773D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5" w:name="_Toc1558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十三、智慧城市</w:t>
      </w:r>
      <w:bookmarkEnd w:id="15"/>
    </w:p>
    <w:p w14:paraId="215C2F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2D2963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在“理论-算法-技术-设备-实践”全链条贯通培养体系下，学生通过系统学习城市智能基础设施的相关课程，掌握城市规划、智慧市政、智能交通与基础设施智能运维等关键领域的核心知识与技能，成长为具备系统思维、可持续发展视角与跨学科创新能力的高端技术人才。</w:t>
      </w:r>
    </w:p>
    <w:p w14:paraId="751B89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3A9A22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面向对智慧城市有浓厚兴趣的工科专业大二及以上本科生。</w:t>
      </w:r>
    </w:p>
    <w:p w14:paraId="5772FE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4"/>
        <w:gridCol w:w="4450"/>
        <w:gridCol w:w="983"/>
        <w:gridCol w:w="1187"/>
      </w:tblGrid>
      <w:tr w14:paraId="6EEE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1932" w:type="dxa"/>
            <w:tcBorders>
              <w:top w:val="single" w:color="auto" w:sz="4" w:space="0"/>
              <w:left w:val="single" w:color="auto" w:sz="4" w:space="0"/>
              <w:bottom w:val="single" w:color="auto" w:sz="4" w:space="0"/>
              <w:right w:val="single" w:color="auto" w:sz="4" w:space="0"/>
            </w:tcBorders>
            <w:vAlign w:val="center"/>
          </w:tcPr>
          <w:p w14:paraId="513AE2AD">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4444" w:type="dxa"/>
            <w:tcBorders>
              <w:top w:val="single" w:color="auto" w:sz="4" w:space="0"/>
              <w:left w:val="single" w:color="auto" w:sz="4" w:space="0"/>
              <w:bottom w:val="single" w:color="auto" w:sz="4" w:space="0"/>
              <w:right w:val="single" w:color="auto" w:sz="4" w:space="0"/>
            </w:tcBorders>
            <w:vAlign w:val="center"/>
          </w:tcPr>
          <w:p w14:paraId="226A3042">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982" w:type="dxa"/>
            <w:tcBorders>
              <w:top w:val="single" w:color="auto" w:sz="4" w:space="0"/>
              <w:left w:val="single" w:color="auto" w:sz="4" w:space="0"/>
              <w:bottom w:val="single" w:color="auto" w:sz="4" w:space="0"/>
              <w:right w:val="single" w:color="auto" w:sz="4" w:space="0"/>
            </w:tcBorders>
            <w:vAlign w:val="center"/>
          </w:tcPr>
          <w:p w14:paraId="3C8961CD">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1186" w:type="dxa"/>
            <w:tcBorders>
              <w:top w:val="single" w:color="auto" w:sz="4" w:space="0"/>
              <w:left w:val="single" w:color="auto" w:sz="4" w:space="0"/>
              <w:bottom w:val="single" w:color="auto" w:sz="4" w:space="0"/>
              <w:right w:val="single" w:color="auto" w:sz="4" w:space="0"/>
            </w:tcBorders>
            <w:vAlign w:val="center"/>
          </w:tcPr>
          <w:p w14:paraId="4B8846D0">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00C6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1932" w:type="dxa"/>
            <w:tcBorders>
              <w:top w:val="single" w:color="auto" w:sz="4" w:space="0"/>
              <w:left w:val="single" w:color="auto" w:sz="4" w:space="0"/>
              <w:bottom w:val="single" w:color="auto" w:sz="4" w:space="0"/>
              <w:right w:val="single" w:color="auto" w:sz="4" w:space="0"/>
            </w:tcBorders>
            <w:vAlign w:val="center"/>
          </w:tcPr>
          <w:p w14:paraId="0E6EE154">
            <w:pPr>
              <w:pStyle w:val="10"/>
              <w:keepNext w:val="0"/>
              <w:keepLines w:val="0"/>
              <w:pageBreakBefore w:val="0"/>
              <w:widowControl w:val="0"/>
              <w:kinsoku/>
              <w:wordWrap/>
              <w:overflowPunct/>
              <w:topLinePunct w:val="0"/>
              <w:autoSpaceDE/>
              <w:autoSpaceDN/>
              <w:bidi w:val="0"/>
              <w:snapToGrid/>
              <w:spacing w:line="240" w:lineRule="atLeast"/>
              <w:ind w:left="112"/>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CE</w:t>
            </w:r>
            <w:r>
              <w:rPr>
                <w:rFonts w:ascii="Times New Roman" w:hAnsi="Times New Roman" w:eastAsia="方正仿宋简体"/>
                <w:color w:val="000000" w:themeColor="text1"/>
                <w:spacing w:val="6"/>
                <w:sz w:val="28"/>
                <w:highlight w:val="none"/>
                <w14:textFill>
                  <w14:solidFill>
                    <w14:schemeClr w14:val="tx1"/>
                  </w14:solidFill>
                </w14:textFill>
              </w:rPr>
              <w:t>22021W</w:t>
            </w:r>
          </w:p>
        </w:tc>
        <w:tc>
          <w:tcPr>
            <w:tcW w:w="4444" w:type="dxa"/>
            <w:tcBorders>
              <w:top w:val="single" w:color="auto" w:sz="4" w:space="0"/>
              <w:left w:val="single" w:color="auto" w:sz="4" w:space="0"/>
              <w:bottom w:val="single" w:color="auto" w:sz="4" w:space="0"/>
              <w:right w:val="single" w:color="auto" w:sz="4" w:space="0"/>
            </w:tcBorders>
            <w:vAlign w:val="center"/>
          </w:tcPr>
          <w:p w14:paraId="0C93474B">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7"/>
                <w:sz w:val="28"/>
                <w:szCs w:val="20"/>
                <w:highlight w:val="none"/>
                <w14:textFill>
                  <w14:solidFill>
                    <w14:schemeClr w14:val="tx1"/>
                  </w14:solidFill>
                </w14:textFill>
              </w:rPr>
              <w:t>智慧城市导论</w:t>
            </w:r>
          </w:p>
        </w:tc>
        <w:tc>
          <w:tcPr>
            <w:tcW w:w="982" w:type="dxa"/>
            <w:tcBorders>
              <w:top w:val="single" w:color="auto" w:sz="4" w:space="0"/>
              <w:left w:val="single" w:color="auto" w:sz="4" w:space="0"/>
              <w:bottom w:val="single" w:color="auto" w:sz="4" w:space="0"/>
              <w:right w:val="single" w:color="auto" w:sz="4" w:space="0"/>
            </w:tcBorders>
            <w:vAlign w:val="center"/>
          </w:tcPr>
          <w:p w14:paraId="1111F44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86" w:type="dxa"/>
            <w:tcBorders>
              <w:top w:val="single" w:color="auto" w:sz="4" w:space="0"/>
              <w:left w:val="single" w:color="auto" w:sz="4" w:space="0"/>
              <w:bottom w:val="single" w:color="auto" w:sz="4" w:space="0"/>
              <w:right w:val="single" w:color="auto" w:sz="4" w:space="0"/>
            </w:tcBorders>
            <w:vAlign w:val="center"/>
          </w:tcPr>
          <w:p w14:paraId="1B4695B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00ABD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1932" w:type="dxa"/>
            <w:tcBorders>
              <w:top w:val="single" w:color="auto" w:sz="4" w:space="0"/>
              <w:left w:val="single" w:color="auto" w:sz="4" w:space="0"/>
              <w:bottom w:val="single" w:color="auto" w:sz="4" w:space="0"/>
              <w:right w:val="single" w:color="auto" w:sz="4" w:space="0"/>
            </w:tcBorders>
            <w:vAlign w:val="center"/>
          </w:tcPr>
          <w:p w14:paraId="194A427E">
            <w:pPr>
              <w:pStyle w:val="10"/>
              <w:keepNext w:val="0"/>
              <w:keepLines w:val="0"/>
              <w:pageBreakBefore w:val="0"/>
              <w:widowControl w:val="0"/>
              <w:kinsoku/>
              <w:wordWrap/>
              <w:overflowPunct/>
              <w:topLinePunct w:val="0"/>
              <w:autoSpaceDE/>
              <w:autoSpaceDN/>
              <w:bidi w:val="0"/>
              <w:snapToGrid/>
              <w:spacing w:line="240" w:lineRule="atLeast"/>
              <w:ind w:left="102"/>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31301W</w:t>
            </w:r>
          </w:p>
        </w:tc>
        <w:tc>
          <w:tcPr>
            <w:tcW w:w="4444" w:type="dxa"/>
            <w:tcBorders>
              <w:top w:val="single" w:color="auto" w:sz="4" w:space="0"/>
              <w:left w:val="single" w:color="auto" w:sz="4" w:space="0"/>
              <w:bottom w:val="single" w:color="auto" w:sz="4" w:space="0"/>
              <w:right w:val="single" w:color="auto" w:sz="4" w:space="0"/>
            </w:tcBorders>
            <w:vAlign w:val="center"/>
          </w:tcPr>
          <w:p w14:paraId="1EBE6DE9">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人工智能与城市规划</w:t>
            </w:r>
          </w:p>
        </w:tc>
        <w:tc>
          <w:tcPr>
            <w:tcW w:w="982" w:type="dxa"/>
            <w:tcBorders>
              <w:top w:val="single" w:color="auto" w:sz="4" w:space="0"/>
              <w:left w:val="single" w:color="auto" w:sz="4" w:space="0"/>
              <w:bottom w:val="single" w:color="auto" w:sz="4" w:space="0"/>
              <w:right w:val="single" w:color="auto" w:sz="4" w:space="0"/>
            </w:tcBorders>
            <w:vAlign w:val="center"/>
          </w:tcPr>
          <w:p w14:paraId="0AE234D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86" w:type="dxa"/>
            <w:tcBorders>
              <w:top w:val="single" w:color="auto" w:sz="4" w:space="0"/>
              <w:left w:val="single" w:color="auto" w:sz="4" w:space="0"/>
              <w:bottom w:val="single" w:color="auto" w:sz="4" w:space="0"/>
              <w:right w:val="single" w:color="auto" w:sz="4" w:space="0"/>
            </w:tcBorders>
            <w:vAlign w:val="center"/>
          </w:tcPr>
          <w:p w14:paraId="4061A1F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670F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1932" w:type="dxa"/>
            <w:tcBorders>
              <w:top w:val="single" w:color="auto" w:sz="4" w:space="0"/>
              <w:left w:val="single" w:color="auto" w:sz="4" w:space="0"/>
              <w:bottom w:val="single" w:color="auto" w:sz="4" w:space="0"/>
              <w:right w:val="single" w:color="auto" w:sz="4" w:space="0"/>
            </w:tcBorders>
            <w:vAlign w:val="center"/>
          </w:tcPr>
          <w:p w14:paraId="157CB652">
            <w:pPr>
              <w:pStyle w:val="10"/>
              <w:keepNext w:val="0"/>
              <w:keepLines w:val="0"/>
              <w:pageBreakBefore w:val="0"/>
              <w:widowControl w:val="0"/>
              <w:kinsoku/>
              <w:wordWrap/>
              <w:overflowPunct/>
              <w:topLinePunct w:val="0"/>
              <w:autoSpaceDE/>
              <w:autoSpaceDN/>
              <w:bidi w:val="0"/>
              <w:snapToGrid/>
              <w:spacing w:line="240" w:lineRule="atLeast"/>
              <w:ind w:left="107"/>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31047W</w:t>
            </w:r>
          </w:p>
        </w:tc>
        <w:tc>
          <w:tcPr>
            <w:tcW w:w="4444" w:type="dxa"/>
            <w:tcBorders>
              <w:top w:val="single" w:color="auto" w:sz="4" w:space="0"/>
              <w:left w:val="single" w:color="auto" w:sz="4" w:space="0"/>
              <w:bottom w:val="single" w:color="auto" w:sz="4" w:space="0"/>
              <w:right w:val="single" w:color="auto" w:sz="4" w:space="0"/>
            </w:tcBorders>
            <w:vAlign w:val="center"/>
          </w:tcPr>
          <w:p w14:paraId="2B07457B">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6"/>
                <w:sz w:val="28"/>
                <w:szCs w:val="20"/>
                <w:highlight w:val="none"/>
                <w14:textFill>
                  <w14:solidFill>
                    <w14:schemeClr w14:val="tx1"/>
                  </w14:solidFill>
                </w14:textFill>
              </w:rPr>
              <w:t>智慧市政</w:t>
            </w:r>
          </w:p>
        </w:tc>
        <w:tc>
          <w:tcPr>
            <w:tcW w:w="982" w:type="dxa"/>
            <w:tcBorders>
              <w:top w:val="single" w:color="auto" w:sz="4" w:space="0"/>
              <w:left w:val="single" w:color="auto" w:sz="4" w:space="0"/>
              <w:bottom w:val="single" w:color="auto" w:sz="4" w:space="0"/>
              <w:right w:val="single" w:color="auto" w:sz="4" w:space="0"/>
            </w:tcBorders>
            <w:vAlign w:val="center"/>
          </w:tcPr>
          <w:p w14:paraId="53A3B30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86" w:type="dxa"/>
            <w:tcBorders>
              <w:top w:val="single" w:color="auto" w:sz="4" w:space="0"/>
              <w:left w:val="single" w:color="auto" w:sz="4" w:space="0"/>
              <w:bottom w:val="single" w:color="auto" w:sz="4" w:space="0"/>
              <w:right w:val="single" w:color="auto" w:sz="4" w:space="0"/>
            </w:tcBorders>
            <w:vAlign w:val="center"/>
          </w:tcPr>
          <w:p w14:paraId="379840C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3781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1932" w:type="dxa"/>
            <w:tcBorders>
              <w:top w:val="single" w:color="auto" w:sz="4" w:space="0"/>
              <w:left w:val="single" w:color="auto" w:sz="4" w:space="0"/>
              <w:bottom w:val="single" w:color="auto" w:sz="4" w:space="0"/>
              <w:right w:val="single" w:color="auto" w:sz="4" w:space="0"/>
            </w:tcBorders>
            <w:vAlign w:val="center"/>
          </w:tcPr>
          <w:p w14:paraId="0362B9FF">
            <w:pPr>
              <w:pStyle w:val="10"/>
              <w:keepNext w:val="0"/>
              <w:keepLines w:val="0"/>
              <w:pageBreakBefore w:val="0"/>
              <w:widowControl w:val="0"/>
              <w:kinsoku/>
              <w:wordWrap/>
              <w:overflowPunct/>
              <w:topLinePunct w:val="0"/>
              <w:autoSpaceDE/>
              <w:autoSpaceDN/>
              <w:bidi w:val="0"/>
              <w:snapToGrid/>
              <w:spacing w:line="240" w:lineRule="atLeast"/>
              <w:ind w:left="12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TS</w:t>
            </w:r>
            <w:r>
              <w:rPr>
                <w:rFonts w:ascii="Times New Roman" w:hAnsi="Times New Roman" w:eastAsia="方正仿宋简体"/>
                <w:color w:val="000000" w:themeColor="text1"/>
                <w:spacing w:val="6"/>
                <w:sz w:val="28"/>
                <w:highlight w:val="none"/>
                <w14:textFill>
                  <w14:solidFill>
                    <w14:schemeClr w14:val="tx1"/>
                  </w14:solidFill>
                </w14:textFill>
              </w:rPr>
              <w:t>31001W</w:t>
            </w:r>
          </w:p>
        </w:tc>
        <w:tc>
          <w:tcPr>
            <w:tcW w:w="4444" w:type="dxa"/>
            <w:tcBorders>
              <w:top w:val="single" w:color="auto" w:sz="4" w:space="0"/>
              <w:left w:val="single" w:color="auto" w:sz="4" w:space="0"/>
              <w:bottom w:val="single" w:color="auto" w:sz="4" w:space="0"/>
              <w:right w:val="single" w:color="auto" w:sz="4" w:space="0"/>
            </w:tcBorders>
            <w:vAlign w:val="center"/>
          </w:tcPr>
          <w:p w14:paraId="435CA392">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6"/>
                <w:sz w:val="28"/>
                <w:szCs w:val="20"/>
                <w:highlight w:val="none"/>
                <w14:textFill>
                  <w14:solidFill>
                    <w14:schemeClr w14:val="tx1"/>
                  </w14:solidFill>
                </w14:textFill>
              </w:rPr>
              <w:t>智慧交通</w:t>
            </w:r>
          </w:p>
        </w:tc>
        <w:tc>
          <w:tcPr>
            <w:tcW w:w="982" w:type="dxa"/>
            <w:tcBorders>
              <w:top w:val="single" w:color="auto" w:sz="4" w:space="0"/>
              <w:left w:val="single" w:color="auto" w:sz="4" w:space="0"/>
              <w:bottom w:val="single" w:color="auto" w:sz="4" w:space="0"/>
              <w:right w:val="single" w:color="auto" w:sz="4" w:space="0"/>
            </w:tcBorders>
            <w:vAlign w:val="center"/>
          </w:tcPr>
          <w:p w14:paraId="36E2466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86" w:type="dxa"/>
            <w:tcBorders>
              <w:top w:val="single" w:color="auto" w:sz="4" w:space="0"/>
              <w:left w:val="single" w:color="auto" w:sz="4" w:space="0"/>
              <w:bottom w:val="single" w:color="auto" w:sz="4" w:space="0"/>
              <w:right w:val="single" w:color="auto" w:sz="4" w:space="0"/>
            </w:tcBorders>
            <w:vAlign w:val="center"/>
          </w:tcPr>
          <w:p w14:paraId="50776B4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44785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1932" w:type="dxa"/>
            <w:tcBorders>
              <w:top w:val="single" w:color="auto" w:sz="4" w:space="0"/>
              <w:left w:val="single" w:color="auto" w:sz="4" w:space="0"/>
              <w:bottom w:val="single" w:color="auto" w:sz="4" w:space="0"/>
              <w:right w:val="single" w:color="auto" w:sz="4" w:space="0"/>
            </w:tcBorders>
            <w:vAlign w:val="center"/>
          </w:tcPr>
          <w:p w14:paraId="05A76108">
            <w:pPr>
              <w:pStyle w:val="10"/>
              <w:keepNext w:val="0"/>
              <w:keepLines w:val="0"/>
              <w:pageBreakBefore w:val="0"/>
              <w:widowControl w:val="0"/>
              <w:kinsoku/>
              <w:wordWrap/>
              <w:overflowPunct/>
              <w:topLinePunct w:val="0"/>
              <w:autoSpaceDE/>
              <w:autoSpaceDN/>
              <w:bidi w:val="0"/>
              <w:snapToGrid/>
              <w:spacing w:line="240" w:lineRule="atLeast"/>
              <w:ind w:left="112"/>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CE</w:t>
            </w:r>
            <w:r>
              <w:rPr>
                <w:rFonts w:ascii="Times New Roman" w:hAnsi="Times New Roman" w:eastAsia="方正仿宋简体"/>
                <w:color w:val="000000" w:themeColor="text1"/>
                <w:spacing w:val="6"/>
                <w:sz w:val="28"/>
                <w:highlight w:val="none"/>
                <w14:textFill>
                  <w14:solidFill>
                    <w14:schemeClr w14:val="tx1"/>
                  </w14:solidFill>
                </w14:textFill>
              </w:rPr>
              <w:t>31063W</w:t>
            </w:r>
          </w:p>
        </w:tc>
        <w:tc>
          <w:tcPr>
            <w:tcW w:w="4444" w:type="dxa"/>
            <w:tcBorders>
              <w:top w:val="single" w:color="auto" w:sz="4" w:space="0"/>
              <w:left w:val="single" w:color="auto" w:sz="4" w:space="0"/>
              <w:bottom w:val="single" w:color="auto" w:sz="4" w:space="0"/>
              <w:right w:val="single" w:color="auto" w:sz="4" w:space="0"/>
            </w:tcBorders>
            <w:vAlign w:val="center"/>
          </w:tcPr>
          <w:p w14:paraId="6053D9AA">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城市基础设施智慧运维</w:t>
            </w:r>
          </w:p>
        </w:tc>
        <w:tc>
          <w:tcPr>
            <w:tcW w:w="982" w:type="dxa"/>
            <w:tcBorders>
              <w:top w:val="single" w:color="auto" w:sz="4" w:space="0"/>
              <w:left w:val="single" w:color="auto" w:sz="4" w:space="0"/>
              <w:bottom w:val="single" w:color="auto" w:sz="4" w:space="0"/>
              <w:right w:val="single" w:color="auto" w:sz="4" w:space="0"/>
            </w:tcBorders>
            <w:vAlign w:val="center"/>
          </w:tcPr>
          <w:p w14:paraId="1235B96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86" w:type="dxa"/>
            <w:tcBorders>
              <w:top w:val="single" w:color="auto" w:sz="4" w:space="0"/>
              <w:left w:val="single" w:color="auto" w:sz="4" w:space="0"/>
              <w:bottom w:val="single" w:color="auto" w:sz="4" w:space="0"/>
              <w:right w:val="single" w:color="auto" w:sz="4" w:space="0"/>
            </w:tcBorders>
            <w:vAlign w:val="center"/>
          </w:tcPr>
          <w:p w14:paraId="66D0143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349F0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376" w:type="dxa"/>
            <w:gridSpan w:val="2"/>
            <w:tcBorders>
              <w:top w:val="single" w:color="auto" w:sz="4" w:space="0"/>
              <w:left w:val="single" w:color="auto" w:sz="4" w:space="0"/>
              <w:bottom w:val="single" w:color="auto" w:sz="4" w:space="0"/>
              <w:right w:val="single" w:color="auto" w:sz="4" w:space="0"/>
            </w:tcBorders>
            <w:vAlign w:val="center"/>
          </w:tcPr>
          <w:p w14:paraId="425DA332">
            <w:pPr>
              <w:keepNext w:val="0"/>
              <w:keepLines w:val="0"/>
              <w:pageBreakBefore w:val="0"/>
              <w:widowControl w:val="0"/>
              <w:kinsoku/>
              <w:wordWrap/>
              <w:overflowPunct/>
              <w:topLinePunct w:val="0"/>
              <w:autoSpaceDE/>
              <w:autoSpaceDN/>
              <w:bidi w:val="0"/>
              <w:snapToGrid/>
              <w:spacing w:line="240" w:lineRule="atLeast"/>
              <w:ind w:left="1101" w:firstLine="1405" w:firstLineChars="500"/>
              <w:jc w:val="both"/>
              <w:textAlignment w:val="auto"/>
              <w:rPr>
                <w:rFonts w:ascii="Times New Roman" w:hAnsi="Times New Roman" w:eastAsia="方正仿宋简体" w:cs="宋体"/>
                <w:b/>
                <w:bCs/>
                <w:color w:val="000000" w:themeColor="text1"/>
                <w:spacing w:val="8"/>
                <w:sz w:val="28"/>
                <w:szCs w:val="20"/>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982" w:type="dxa"/>
            <w:tcBorders>
              <w:top w:val="single" w:color="auto" w:sz="4" w:space="0"/>
              <w:left w:val="single" w:color="auto" w:sz="4" w:space="0"/>
              <w:bottom w:val="single" w:color="auto" w:sz="4" w:space="0"/>
              <w:right w:val="single" w:color="auto" w:sz="4" w:space="0"/>
            </w:tcBorders>
            <w:vAlign w:val="center"/>
          </w:tcPr>
          <w:p w14:paraId="56F1748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10</w:t>
            </w:r>
          </w:p>
        </w:tc>
        <w:tc>
          <w:tcPr>
            <w:tcW w:w="1186" w:type="dxa"/>
            <w:tcBorders>
              <w:top w:val="single" w:color="auto" w:sz="4" w:space="0"/>
              <w:left w:val="single" w:color="auto" w:sz="4" w:space="0"/>
              <w:bottom w:val="single" w:color="auto" w:sz="4" w:space="0"/>
              <w:right w:val="single" w:color="auto" w:sz="4" w:space="0"/>
            </w:tcBorders>
            <w:vAlign w:val="center"/>
          </w:tcPr>
          <w:p w14:paraId="29F5AB8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p>
        </w:tc>
      </w:tr>
    </w:tbl>
    <w:p w14:paraId="315E64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3AEE66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2087862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7FA2EA8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6E4E950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408A97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6" w:name="_Toc3263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十四、数字生态与健康</w:t>
      </w:r>
      <w:bookmarkEnd w:id="16"/>
    </w:p>
    <w:p w14:paraId="2522E7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31E0B9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“算法驱动+场景应用”的跨学科交叉培养模式</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下</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学生通过系统学习</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具身智能生态监测感知、数智化减污降碳、生态安全风险数智评价等核心理论与方法，</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成长为能够将人工智能技术有效应用于</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环境生态与健康领域，</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并具备</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“生态环境+数据工程”交叉学科知识体系的复合型创新人才。</w:t>
      </w:r>
    </w:p>
    <w:p w14:paraId="787207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对象</w:t>
      </w:r>
    </w:p>
    <w:p w14:paraId="2124C8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面向对数字生态与健康有浓厚兴趣的大二、大三本科生。</w:t>
      </w:r>
    </w:p>
    <w:p w14:paraId="42BE88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7" w:type="pct"/>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4091"/>
        <w:gridCol w:w="1223"/>
        <w:gridCol w:w="1096"/>
      </w:tblGrid>
      <w:tr w14:paraId="18B6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4F3BC260">
            <w:pPr>
              <w:keepNext w:val="0"/>
              <w:keepLines w:val="0"/>
              <w:pageBreakBefore w:val="0"/>
              <w:widowControl w:val="0"/>
              <w:kinsoku/>
              <w:wordWrap/>
              <w:overflowPunct/>
              <w:topLinePunct w:val="0"/>
              <w:autoSpaceDE/>
              <w:autoSpaceDN/>
              <w:bidi w:val="0"/>
              <w:snapToGrid/>
              <w:spacing w:line="240" w:lineRule="atLeast"/>
              <w:ind w:left="291"/>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4086" w:type="dxa"/>
            <w:tcBorders>
              <w:top w:val="single" w:color="auto" w:sz="4" w:space="0"/>
              <w:left w:val="single" w:color="auto" w:sz="4" w:space="0"/>
              <w:bottom w:val="single" w:color="auto" w:sz="4" w:space="0"/>
              <w:right w:val="single" w:color="auto" w:sz="4" w:space="0"/>
            </w:tcBorders>
            <w:vAlign w:val="center"/>
          </w:tcPr>
          <w:p w14:paraId="0ECFCE30">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1222" w:type="dxa"/>
            <w:tcBorders>
              <w:top w:val="single" w:color="auto" w:sz="4" w:space="0"/>
              <w:left w:val="single" w:color="auto" w:sz="4" w:space="0"/>
              <w:bottom w:val="single" w:color="auto" w:sz="4" w:space="0"/>
              <w:right w:val="single" w:color="auto" w:sz="4" w:space="0"/>
            </w:tcBorders>
            <w:vAlign w:val="center"/>
          </w:tcPr>
          <w:p w14:paraId="59251307">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1095" w:type="dxa"/>
            <w:tcBorders>
              <w:top w:val="single" w:color="auto" w:sz="4" w:space="0"/>
              <w:left w:val="single" w:color="auto" w:sz="4" w:space="0"/>
              <w:bottom w:val="single" w:color="auto" w:sz="4" w:space="0"/>
              <w:right w:val="single" w:color="auto" w:sz="4" w:space="0"/>
            </w:tcBorders>
            <w:vAlign w:val="center"/>
          </w:tcPr>
          <w:p w14:paraId="1CE70B42">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62B4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04695A10">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22030W</w:t>
            </w:r>
          </w:p>
        </w:tc>
        <w:tc>
          <w:tcPr>
            <w:tcW w:w="4086" w:type="dxa"/>
            <w:tcBorders>
              <w:top w:val="single" w:color="auto" w:sz="4" w:space="0"/>
              <w:left w:val="single" w:color="auto" w:sz="4" w:space="0"/>
              <w:bottom w:val="single" w:color="auto" w:sz="4" w:space="0"/>
              <w:right w:val="single" w:color="auto" w:sz="4" w:space="0"/>
            </w:tcBorders>
            <w:vAlign w:val="center"/>
          </w:tcPr>
          <w:p w14:paraId="2BC01B4B">
            <w:pPr>
              <w:keepNext w:val="0"/>
              <w:keepLines w:val="0"/>
              <w:pageBreakBefore w:val="0"/>
              <w:widowControl w:val="0"/>
              <w:kinsoku/>
              <w:wordWrap/>
              <w:overflowPunct/>
              <w:topLinePunct w:val="0"/>
              <w:autoSpaceDE/>
              <w:autoSpaceDN/>
              <w:bidi w:val="0"/>
              <w:snapToGrid/>
              <w:spacing w:line="240" w:lineRule="atLeast"/>
              <w:ind w:left="106"/>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数字生态健康导论</w:t>
            </w:r>
          </w:p>
        </w:tc>
        <w:tc>
          <w:tcPr>
            <w:tcW w:w="1222" w:type="dxa"/>
            <w:tcBorders>
              <w:top w:val="single" w:color="auto" w:sz="4" w:space="0"/>
              <w:left w:val="single" w:color="auto" w:sz="4" w:space="0"/>
              <w:bottom w:val="single" w:color="auto" w:sz="4" w:space="0"/>
              <w:right w:val="single" w:color="auto" w:sz="4" w:space="0"/>
            </w:tcBorders>
            <w:vAlign w:val="center"/>
          </w:tcPr>
          <w:p w14:paraId="3864899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95" w:type="dxa"/>
            <w:tcBorders>
              <w:top w:val="single" w:color="auto" w:sz="4" w:space="0"/>
              <w:left w:val="single" w:color="auto" w:sz="4" w:space="0"/>
              <w:bottom w:val="single" w:color="auto" w:sz="4" w:space="0"/>
              <w:right w:val="single" w:color="auto" w:sz="4" w:space="0"/>
            </w:tcBorders>
            <w:vAlign w:val="center"/>
          </w:tcPr>
          <w:p w14:paraId="0AF81C3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1E98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793485E5">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22031W</w:t>
            </w:r>
          </w:p>
        </w:tc>
        <w:tc>
          <w:tcPr>
            <w:tcW w:w="4086" w:type="dxa"/>
            <w:tcBorders>
              <w:top w:val="single" w:color="auto" w:sz="4" w:space="0"/>
              <w:left w:val="single" w:color="auto" w:sz="4" w:space="0"/>
              <w:bottom w:val="single" w:color="auto" w:sz="4" w:space="0"/>
              <w:right w:val="single" w:color="auto" w:sz="4" w:space="0"/>
            </w:tcBorders>
            <w:vAlign w:val="center"/>
          </w:tcPr>
          <w:p w14:paraId="66C3986C">
            <w:pPr>
              <w:keepNext w:val="0"/>
              <w:keepLines w:val="0"/>
              <w:pageBreakBefore w:val="0"/>
              <w:widowControl w:val="0"/>
              <w:kinsoku/>
              <w:wordWrap/>
              <w:overflowPunct/>
              <w:topLinePunct w:val="0"/>
              <w:autoSpaceDE/>
              <w:autoSpaceDN/>
              <w:bidi w:val="0"/>
              <w:snapToGrid/>
              <w:spacing w:line="240" w:lineRule="atLeast"/>
              <w:ind w:left="108"/>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具身智能生态监测感知</w:t>
            </w:r>
          </w:p>
        </w:tc>
        <w:tc>
          <w:tcPr>
            <w:tcW w:w="1222" w:type="dxa"/>
            <w:tcBorders>
              <w:top w:val="single" w:color="auto" w:sz="4" w:space="0"/>
              <w:left w:val="single" w:color="auto" w:sz="4" w:space="0"/>
              <w:bottom w:val="single" w:color="auto" w:sz="4" w:space="0"/>
              <w:right w:val="single" w:color="auto" w:sz="4" w:space="0"/>
            </w:tcBorders>
            <w:vAlign w:val="center"/>
          </w:tcPr>
          <w:p w14:paraId="62A9B49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95" w:type="dxa"/>
            <w:tcBorders>
              <w:top w:val="single" w:color="auto" w:sz="4" w:space="0"/>
              <w:left w:val="single" w:color="auto" w:sz="4" w:space="0"/>
              <w:bottom w:val="single" w:color="auto" w:sz="4" w:space="0"/>
              <w:right w:val="single" w:color="auto" w:sz="4" w:space="0"/>
            </w:tcBorders>
            <w:vAlign w:val="center"/>
          </w:tcPr>
          <w:p w14:paraId="1CC40FE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A3A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4F13BF25">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31048W</w:t>
            </w:r>
          </w:p>
        </w:tc>
        <w:tc>
          <w:tcPr>
            <w:tcW w:w="4086" w:type="dxa"/>
            <w:tcBorders>
              <w:top w:val="single" w:color="auto" w:sz="4" w:space="0"/>
              <w:left w:val="single" w:color="auto" w:sz="4" w:space="0"/>
              <w:bottom w:val="single" w:color="auto" w:sz="4" w:space="0"/>
              <w:right w:val="single" w:color="auto" w:sz="4" w:space="0"/>
            </w:tcBorders>
            <w:vAlign w:val="center"/>
          </w:tcPr>
          <w:p w14:paraId="288DE137">
            <w:pPr>
              <w:keepNext w:val="0"/>
              <w:keepLines w:val="0"/>
              <w:pageBreakBefore w:val="0"/>
              <w:widowControl w:val="0"/>
              <w:kinsoku/>
              <w:wordWrap/>
              <w:overflowPunct/>
              <w:topLinePunct w:val="0"/>
              <w:autoSpaceDE/>
              <w:autoSpaceDN/>
              <w:bidi w:val="0"/>
              <w:snapToGrid/>
              <w:spacing w:line="240" w:lineRule="atLeast"/>
              <w:ind w:left="106"/>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数智化减污降碳技术</w:t>
            </w:r>
          </w:p>
        </w:tc>
        <w:tc>
          <w:tcPr>
            <w:tcW w:w="1222" w:type="dxa"/>
            <w:tcBorders>
              <w:top w:val="single" w:color="auto" w:sz="4" w:space="0"/>
              <w:left w:val="single" w:color="auto" w:sz="4" w:space="0"/>
              <w:bottom w:val="single" w:color="auto" w:sz="4" w:space="0"/>
              <w:right w:val="single" w:color="auto" w:sz="4" w:space="0"/>
            </w:tcBorders>
            <w:vAlign w:val="center"/>
          </w:tcPr>
          <w:p w14:paraId="682297A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95" w:type="dxa"/>
            <w:tcBorders>
              <w:top w:val="single" w:color="auto" w:sz="4" w:space="0"/>
              <w:left w:val="single" w:color="auto" w:sz="4" w:space="0"/>
              <w:bottom w:val="single" w:color="auto" w:sz="4" w:space="0"/>
              <w:right w:val="single" w:color="auto" w:sz="4" w:space="0"/>
            </w:tcBorders>
            <w:vAlign w:val="center"/>
          </w:tcPr>
          <w:p w14:paraId="2F9CF61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337F9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3C0C56CF">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31049W</w:t>
            </w:r>
          </w:p>
        </w:tc>
        <w:tc>
          <w:tcPr>
            <w:tcW w:w="4086" w:type="dxa"/>
            <w:tcBorders>
              <w:top w:val="single" w:color="auto" w:sz="4" w:space="0"/>
              <w:left w:val="single" w:color="auto" w:sz="4" w:space="0"/>
              <w:bottom w:val="single" w:color="auto" w:sz="4" w:space="0"/>
              <w:right w:val="single" w:color="auto" w:sz="4" w:space="0"/>
            </w:tcBorders>
            <w:vAlign w:val="center"/>
          </w:tcPr>
          <w:p w14:paraId="74A939C8">
            <w:pPr>
              <w:keepNext w:val="0"/>
              <w:keepLines w:val="0"/>
              <w:pageBreakBefore w:val="0"/>
              <w:widowControl w:val="0"/>
              <w:kinsoku/>
              <w:wordWrap/>
              <w:overflowPunct/>
              <w:topLinePunct w:val="0"/>
              <w:autoSpaceDE/>
              <w:autoSpaceDN/>
              <w:bidi w:val="0"/>
              <w:snapToGrid/>
              <w:spacing w:line="240" w:lineRule="atLeast"/>
              <w:ind w:left="114"/>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多智能体生态环境辅助决策</w:t>
            </w:r>
          </w:p>
        </w:tc>
        <w:tc>
          <w:tcPr>
            <w:tcW w:w="1222" w:type="dxa"/>
            <w:tcBorders>
              <w:top w:val="single" w:color="auto" w:sz="4" w:space="0"/>
              <w:left w:val="single" w:color="auto" w:sz="4" w:space="0"/>
              <w:bottom w:val="single" w:color="auto" w:sz="4" w:space="0"/>
              <w:right w:val="single" w:color="auto" w:sz="4" w:space="0"/>
            </w:tcBorders>
            <w:vAlign w:val="center"/>
          </w:tcPr>
          <w:p w14:paraId="2525A6B5">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95" w:type="dxa"/>
            <w:tcBorders>
              <w:top w:val="single" w:color="auto" w:sz="4" w:space="0"/>
              <w:left w:val="single" w:color="auto" w:sz="4" w:space="0"/>
              <w:bottom w:val="single" w:color="auto" w:sz="4" w:space="0"/>
              <w:right w:val="single" w:color="auto" w:sz="4" w:space="0"/>
            </w:tcBorders>
            <w:vAlign w:val="center"/>
          </w:tcPr>
          <w:p w14:paraId="0359275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6AC5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777F954A">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31050W</w:t>
            </w:r>
          </w:p>
        </w:tc>
        <w:tc>
          <w:tcPr>
            <w:tcW w:w="4086" w:type="dxa"/>
            <w:tcBorders>
              <w:top w:val="single" w:color="auto" w:sz="4" w:space="0"/>
              <w:left w:val="single" w:color="auto" w:sz="4" w:space="0"/>
              <w:bottom w:val="single" w:color="auto" w:sz="4" w:space="0"/>
              <w:right w:val="single" w:color="auto" w:sz="4" w:space="0"/>
            </w:tcBorders>
            <w:vAlign w:val="center"/>
          </w:tcPr>
          <w:p w14:paraId="2ABF915E">
            <w:pPr>
              <w:keepNext w:val="0"/>
              <w:keepLines w:val="0"/>
              <w:pageBreakBefore w:val="0"/>
              <w:widowControl w:val="0"/>
              <w:kinsoku/>
              <w:wordWrap/>
              <w:overflowPunct/>
              <w:topLinePunct w:val="0"/>
              <w:autoSpaceDE/>
              <w:autoSpaceDN/>
              <w:bidi w:val="0"/>
              <w:snapToGrid/>
              <w:spacing w:line="240" w:lineRule="atLeast"/>
              <w:ind w:left="106"/>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生态安全风险数智评价</w:t>
            </w:r>
          </w:p>
        </w:tc>
        <w:tc>
          <w:tcPr>
            <w:tcW w:w="1222" w:type="dxa"/>
            <w:tcBorders>
              <w:top w:val="single" w:color="auto" w:sz="4" w:space="0"/>
              <w:left w:val="single" w:color="auto" w:sz="4" w:space="0"/>
              <w:bottom w:val="single" w:color="auto" w:sz="4" w:space="0"/>
              <w:right w:val="single" w:color="auto" w:sz="4" w:space="0"/>
            </w:tcBorders>
            <w:vAlign w:val="center"/>
          </w:tcPr>
          <w:p w14:paraId="4A2AF70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095" w:type="dxa"/>
            <w:tcBorders>
              <w:top w:val="single" w:color="auto" w:sz="4" w:space="0"/>
              <w:left w:val="single" w:color="auto" w:sz="4" w:space="0"/>
              <w:bottom w:val="single" w:color="auto" w:sz="4" w:space="0"/>
              <w:right w:val="single" w:color="auto" w:sz="4" w:space="0"/>
            </w:tcBorders>
            <w:vAlign w:val="center"/>
          </w:tcPr>
          <w:p w14:paraId="32AC1C0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662A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vAlign w:val="center"/>
          </w:tcPr>
          <w:p w14:paraId="7090AEC3">
            <w:pPr>
              <w:pStyle w:val="10"/>
              <w:keepNext w:val="0"/>
              <w:keepLines w:val="0"/>
              <w:pageBreakBefore w:val="0"/>
              <w:widowControl w:val="0"/>
              <w:kinsoku/>
              <w:wordWrap/>
              <w:overflowPunct/>
              <w:topLinePunct w:val="0"/>
              <w:autoSpaceDE/>
              <w:autoSpaceDN/>
              <w:bidi w:val="0"/>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EN</w:t>
            </w:r>
            <w:r>
              <w:rPr>
                <w:rFonts w:ascii="Times New Roman" w:hAnsi="Times New Roman" w:eastAsia="方正仿宋简体"/>
                <w:color w:val="000000" w:themeColor="text1"/>
                <w:spacing w:val="6"/>
                <w:sz w:val="28"/>
                <w:highlight w:val="none"/>
                <w14:textFill>
                  <w14:solidFill>
                    <w14:schemeClr w14:val="tx1"/>
                  </w14:solidFill>
                </w14:textFill>
              </w:rPr>
              <w:t>31051W</w:t>
            </w:r>
          </w:p>
        </w:tc>
        <w:tc>
          <w:tcPr>
            <w:tcW w:w="4086" w:type="dxa"/>
            <w:tcBorders>
              <w:top w:val="single" w:color="auto" w:sz="4" w:space="0"/>
              <w:left w:val="single" w:color="auto" w:sz="4" w:space="0"/>
              <w:bottom w:val="single" w:color="auto" w:sz="4" w:space="0"/>
              <w:right w:val="single" w:color="auto" w:sz="4" w:space="0"/>
            </w:tcBorders>
            <w:vAlign w:val="center"/>
          </w:tcPr>
          <w:p w14:paraId="501D9031">
            <w:pPr>
              <w:keepNext w:val="0"/>
              <w:keepLines w:val="0"/>
              <w:pageBreakBefore w:val="0"/>
              <w:widowControl w:val="0"/>
              <w:kinsoku/>
              <w:wordWrap/>
              <w:overflowPunct/>
              <w:topLinePunct w:val="0"/>
              <w:autoSpaceDE/>
              <w:autoSpaceDN/>
              <w:bidi w:val="0"/>
              <w:snapToGrid/>
              <w:spacing w:line="240" w:lineRule="atLeast"/>
              <w:ind w:left="106"/>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生态经济绿色金融</w:t>
            </w:r>
          </w:p>
        </w:tc>
        <w:tc>
          <w:tcPr>
            <w:tcW w:w="1222" w:type="dxa"/>
            <w:tcBorders>
              <w:top w:val="single" w:color="auto" w:sz="4" w:space="0"/>
              <w:left w:val="single" w:color="auto" w:sz="4" w:space="0"/>
              <w:bottom w:val="single" w:color="auto" w:sz="4" w:space="0"/>
              <w:right w:val="single" w:color="auto" w:sz="4" w:space="0"/>
            </w:tcBorders>
            <w:vAlign w:val="center"/>
          </w:tcPr>
          <w:p w14:paraId="184A0FE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095" w:type="dxa"/>
            <w:tcBorders>
              <w:top w:val="single" w:color="auto" w:sz="4" w:space="0"/>
              <w:left w:val="single" w:color="auto" w:sz="4" w:space="0"/>
              <w:bottom w:val="single" w:color="auto" w:sz="4" w:space="0"/>
              <w:right w:val="single" w:color="auto" w:sz="4" w:space="0"/>
            </w:tcBorders>
            <w:vAlign w:val="center"/>
          </w:tcPr>
          <w:p w14:paraId="1AA381A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25F6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217" w:type="dxa"/>
            <w:gridSpan w:val="2"/>
            <w:tcBorders>
              <w:top w:val="single" w:color="auto" w:sz="4" w:space="0"/>
              <w:left w:val="single" w:color="auto" w:sz="4" w:space="0"/>
              <w:bottom w:val="single" w:color="auto" w:sz="4" w:space="0"/>
              <w:right w:val="single" w:color="auto" w:sz="4" w:space="0"/>
            </w:tcBorders>
            <w:vAlign w:val="center"/>
          </w:tcPr>
          <w:p w14:paraId="2EBFE6A3">
            <w:pPr>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s="宋体"/>
                <w:b/>
                <w:bCs/>
                <w:color w:val="000000" w:themeColor="text1"/>
                <w:spacing w:val="8"/>
                <w:sz w:val="28"/>
                <w:szCs w:val="20"/>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222" w:type="dxa"/>
            <w:tcBorders>
              <w:top w:val="single" w:color="auto" w:sz="4" w:space="0"/>
              <w:left w:val="single" w:color="auto" w:sz="4" w:space="0"/>
              <w:bottom w:val="single" w:color="auto" w:sz="4" w:space="0"/>
              <w:right w:val="single" w:color="auto" w:sz="4" w:space="0"/>
            </w:tcBorders>
            <w:vAlign w:val="center"/>
          </w:tcPr>
          <w:p w14:paraId="445B959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11.5</w:t>
            </w:r>
          </w:p>
        </w:tc>
        <w:tc>
          <w:tcPr>
            <w:tcW w:w="1095" w:type="dxa"/>
            <w:tcBorders>
              <w:top w:val="single" w:color="auto" w:sz="4" w:space="0"/>
              <w:left w:val="single" w:color="auto" w:sz="4" w:space="0"/>
              <w:bottom w:val="single" w:color="auto" w:sz="4" w:space="0"/>
              <w:right w:val="single" w:color="auto" w:sz="4" w:space="0"/>
            </w:tcBorders>
            <w:vAlign w:val="center"/>
          </w:tcPr>
          <w:p w14:paraId="200AA01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p>
        </w:tc>
      </w:tr>
    </w:tbl>
    <w:p w14:paraId="259DE1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15E46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11.5</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111AA1F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7558AA8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0552A4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036BE6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 w:name="_Toc2654"/>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十五、地外建筑</w:t>
      </w:r>
      <w:bookmarkEnd w:id="17"/>
    </w:p>
    <w:p w14:paraId="699A9D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2367A3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面向载人月球探测及国际月球科研站建设等国家重大战略工程需求，学生通过系统学习建筑、航天、计算、能源、土木等多学科优势课程，成长为掌握前沿建筑、航天工程与空间智能技术的复合型拔尖人才。</w:t>
      </w:r>
    </w:p>
    <w:p w14:paraId="78821C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763980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面向对地外建筑有浓厚兴趣的本科生。</w:t>
      </w:r>
    </w:p>
    <w:p w14:paraId="1FD51F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6" w:type="pct"/>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6"/>
        <w:gridCol w:w="4069"/>
        <w:gridCol w:w="1133"/>
        <w:gridCol w:w="1133"/>
      </w:tblGrid>
      <w:tr w14:paraId="6CC4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48083862">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b/>
                <w:bCs/>
                <w:color w:val="000000" w:themeColor="text1"/>
                <w:sz w:val="28"/>
                <w:highlight w:val="none"/>
                <w14:textFill>
                  <w14:solidFill>
                    <w14:schemeClr w14:val="tx1"/>
                  </w14:solidFill>
                </w14:textFill>
              </w:rPr>
            </w:pPr>
            <w:r>
              <w:rPr>
                <w:rFonts w:ascii="Times New Roman" w:hAnsi="Times New Roman" w:eastAsia="方正仿宋简体"/>
                <w:b/>
                <w:bCs/>
                <w:color w:val="000000" w:themeColor="text1"/>
                <w:spacing w:val="-2"/>
                <w:sz w:val="28"/>
                <w:highlight w:val="none"/>
                <w14:textFill>
                  <w14:solidFill>
                    <w14:schemeClr w14:val="tx1"/>
                  </w14:solidFill>
                </w14:textFill>
              </w:rPr>
              <w:t>课程代码</w:t>
            </w:r>
          </w:p>
        </w:tc>
        <w:tc>
          <w:tcPr>
            <w:tcW w:w="4065" w:type="dxa"/>
            <w:tcBorders>
              <w:top w:val="single" w:color="auto" w:sz="4" w:space="0"/>
              <w:left w:val="single" w:color="auto" w:sz="4" w:space="0"/>
              <w:bottom w:val="single" w:color="auto" w:sz="4" w:space="0"/>
              <w:right w:val="single" w:color="auto" w:sz="4" w:space="0"/>
            </w:tcBorders>
            <w:vAlign w:val="center"/>
          </w:tcPr>
          <w:p w14:paraId="53CC58C5">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b/>
                <w:bCs/>
                <w:color w:val="000000" w:themeColor="text1"/>
                <w:sz w:val="28"/>
                <w:highlight w:val="none"/>
                <w14:textFill>
                  <w14:solidFill>
                    <w14:schemeClr w14:val="tx1"/>
                  </w14:solidFill>
                </w14:textFill>
              </w:rPr>
            </w:pPr>
            <w:r>
              <w:rPr>
                <w:rFonts w:ascii="Times New Roman" w:hAnsi="Times New Roman" w:eastAsia="方正仿宋简体"/>
                <w:b/>
                <w:bCs/>
                <w:color w:val="000000" w:themeColor="text1"/>
                <w:spacing w:val="-2"/>
                <w:sz w:val="28"/>
                <w:highlight w:val="none"/>
                <w14:textFill>
                  <w14:solidFill>
                    <w14:schemeClr w14:val="tx1"/>
                  </w14:solidFill>
                </w14:textFill>
              </w:rPr>
              <w:t>课程名称</w:t>
            </w:r>
          </w:p>
        </w:tc>
        <w:tc>
          <w:tcPr>
            <w:tcW w:w="1132" w:type="dxa"/>
            <w:tcBorders>
              <w:top w:val="single" w:color="auto" w:sz="4" w:space="0"/>
              <w:left w:val="single" w:color="auto" w:sz="4" w:space="0"/>
              <w:bottom w:val="single" w:color="auto" w:sz="4" w:space="0"/>
              <w:right w:val="single" w:color="auto" w:sz="4" w:space="0"/>
            </w:tcBorders>
            <w:vAlign w:val="center"/>
          </w:tcPr>
          <w:p w14:paraId="6D80917C">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b/>
                <w:bCs/>
                <w:color w:val="000000" w:themeColor="text1"/>
                <w:sz w:val="28"/>
                <w:highlight w:val="none"/>
                <w14:textFill>
                  <w14:solidFill>
                    <w14:schemeClr w14:val="tx1"/>
                  </w14:solidFill>
                </w14:textFill>
              </w:rPr>
            </w:pPr>
            <w:r>
              <w:rPr>
                <w:rFonts w:ascii="Times New Roman" w:hAnsi="Times New Roman" w:eastAsia="方正仿宋简体"/>
                <w:b/>
                <w:bCs/>
                <w:color w:val="000000" w:themeColor="text1"/>
                <w:spacing w:val="4"/>
                <w:sz w:val="28"/>
                <w:highlight w:val="none"/>
                <w14:textFill>
                  <w14:solidFill>
                    <w14:schemeClr w14:val="tx1"/>
                  </w14:solidFill>
                </w14:textFill>
              </w:rPr>
              <w:t>学分</w:t>
            </w:r>
          </w:p>
        </w:tc>
        <w:tc>
          <w:tcPr>
            <w:tcW w:w="1132" w:type="dxa"/>
            <w:tcBorders>
              <w:top w:val="single" w:color="auto" w:sz="4" w:space="0"/>
              <w:left w:val="single" w:color="auto" w:sz="4" w:space="0"/>
              <w:bottom w:val="single" w:color="auto" w:sz="4" w:space="0"/>
              <w:right w:val="single" w:color="auto" w:sz="4" w:space="0"/>
            </w:tcBorders>
            <w:vAlign w:val="center"/>
          </w:tcPr>
          <w:p w14:paraId="10003C11">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b/>
                <w:bCs/>
                <w:color w:val="000000" w:themeColor="text1"/>
                <w:sz w:val="28"/>
                <w:highlight w:val="none"/>
                <w14:textFill>
                  <w14:solidFill>
                    <w14:schemeClr w14:val="tx1"/>
                  </w14:solidFill>
                </w14:textFill>
              </w:rPr>
            </w:pPr>
            <w:r>
              <w:rPr>
                <w:rFonts w:ascii="Times New Roman" w:hAnsi="Times New Roman" w:eastAsia="方正仿宋简体"/>
                <w:b/>
                <w:bCs/>
                <w:color w:val="000000" w:themeColor="text1"/>
                <w:spacing w:val="5"/>
                <w:sz w:val="28"/>
                <w:highlight w:val="none"/>
                <w14:textFill>
                  <w14:solidFill>
                    <w14:schemeClr w14:val="tx1"/>
                  </w14:solidFill>
                </w14:textFill>
              </w:rPr>
              <w:t>学时</w:t>
            </w:r>
          </w:p>
        </w:tc>
      </w:tr>
      <w:tr w14:paraId="040E2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72679269">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22AR22001W</w:t>
            </w:r>
          </w:p>
        </w:tc>
        <w:tc>
          <w:tcPr>
            <w:tcW w:w="4065" w:type="dxa"/>
            <w:tcBorders>
              <w:top w:val="single" w:color="auto" w:sz="4" w:space="0"/>
              <w:left w:val="single" w:color="auto" w:sz="4" w:space="0"/>
              <w:bottom w:val="single" w:color="auto" w:sz="4" w:space="0"/>
              <w:right w:val="single" w:color="auto" w:sz="4" w:space="0"/>
            </w:tcBorders>
            <w:vAlign w:val="center"/>
          </w:tcPr>
          <w:p w14:paraId="5DF6AEA7">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地外建筑学概论</w:t>
            </w:r>
          </w:p>
        </w:tc>
        <w:tc>
          <w:tcPr>
            <w:tcW w:w="1132" w:type="dxa"/>
            <w:tcBorders>
              <w:top w:val="single" w:color="auto" w:sz="4" w:space="0"/>
              <w:left w:val="single" w:color="auto" w:sz="4" w:space="0"/>
              <w:bottom w:val="single" w:color="auto" w:sz="4" w:space="0"/>
              <w:right w:val="single" w:color="auto" w:sz="4" w:space="0"/>
            </w:tcBorders>
            <w:vAlign w:val="center"/>
          </w:tcPr>
          <w:p w14:paraId="10B156A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2" w:type="dxa"/>
            <w:tcBorders>
              <w:top w:val="single" w:color="auto" w:sz="4" w:space="0"/>
              <w:left w:val="single" w:color="auto" w:sz="4" w:space="0"/>
              <w:bottom w:val="single" w:color="auto" w:sz="4" w:space="0"/>
              <w:right w:val="single" w:color="auto" w:sz="4" w:space="0"/>
            </w:tcBorders>
            <w:vAlign w:val="center"/>
          </w:tcPr>
          <w:p w14:paraId="6E0E5BA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1C54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260C1D58">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22AR31007W</w:t>
            </w:r>
          </w:p>
        </w:tc>
        <w:tc>
          <w:tcPr>
            <w:tcW w:w="4065" w:type="dxa"/>
            <w:tcBorders>
              <w:top w:val="single" w:color="auto" w:sz="4" w:space="0"/>
              <w:left w:val="single" w:color="auto" w:sz="4" w:space="0"/>
              <w:bottom w:val="single" w:color="auto" w:sz="4" w:space="0"/>
              <w:right w:val="single" w:color="auto" w:sz="4" w:space="0"/>
            </w:tcBorders>
            <w:vAlign w:val="center"/>
          </w:tcPr>
          <w:p w14:paraId="681F3387">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空间智能计算</w:t>
            </w:r>
          </w:p>
        </w:tc>
        <w:tc>
          <w:tcPr>
            <w:tcW w:w="1132" w:type="dxa"/>
            <w:tcBorders>
              <w:top w:val="single" w:color="auto" w:sz="4" w:space="0"/>
              <w:left w:val="single" w:color="auto" w:sz="4" w:space="0"/>
              <w:bottom w:val="single" w:color="auto" w:sz="4" w:space="0"/>
              <w:right w:val="single" w:color="auto" w:sz="4" w:space="0"/>
            </w:tcBorders>
            <w:vAlign w:val="center"/>
          </w:tcPr>
          <w:p w14:paraId="1074150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2" w:type="dxa"/>
            <w:tcBorders>
              <w:top w:val="single" w:color="auto" w:sz="4" w:space="0"/>
              <w:left w:val="single" w:color="auto" w:sz="4" w:space="0"/>
              <w:bottom w:val="single" w:color="auto" w:sz="4" w:space="0"/>
              <w:right w:val="single" w:color="auto" w:sz="4" w:space="0"/>
            </w:tcBorders>
            <w:vAlign w:val="center"/>
          </w:tcPr>
          <w:p w14:paraId="0A89AF0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0C7FF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3075154C">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22AS31001W</w:t>
            </w:r>
          </w:p>
        </w:tc>
        <w:tc>
          <w:tcPr>
            <w:tcW w:w="4065" w:type="dxa"/>
            <w:tcBorders>
              <w:top w:val="single" w:color="auto" w:sz="4" w:space="0"/>
              <w:left w:val="single" w:color="auto" w:sz="4" w:space="0"/>
              <w:bottom w:val="single" w:color="auto" w:sz="4" w:space="0"/>
              <w:right w:val="single" w:color="auto" w:sz="4" w:space="0"/>
            </w:tcBorders>
            <w:vAlign w:val="center"/>
          </w:tcPr>
          <w:p w14:paraId="22D9D55D">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地外建造机器人及其智能操控技术</w:t>
            </w:r>
          </w:p>
        </w:tc>
        <w:tc>
          <w:tcPr>
            <w:tcW w:w="1132" w:type="dxa"/>
            <w:tcBorders>
              <w:top w:val="single" w:color="auto" w:sz="4" w:space="0"/>
              <w:left w:val="single" w:color="auto" w:sz="4" w:space="0"/>
              <w:bottom w:val="single" w:color="auto" w:sz="4" w:space="0"/>
              <w:right w:val="single" w:color="auto" w:sz="4" w:space="0"/>
            </w:tcBorders>
            <w:vAlign w:val="center"/>
          </w:tcPr>
          <w:p w14:paraId="373C63E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w:t>
            </w:r>
          </w:p>
        </w:tc>
        <w:tc>
          <w:tcPr>
            <w:tcW w:w="1132" w:type="dxa"/>
            <w:tcBorders>
              <w:top w:val="single" w:color="auto" w:sz="4" w:space="0"/>
              <w:left w:val="single" w:color="auto" w:sz="4" w:space="0"/>
              <w:bottom w:val="single" w:color="auto" w:sz="4" w:space="0"/>
              <w:right w:val="single" w:color="auto" w:sz="4" w:space="0"/>
            </w:tcBorders>
            <w:vAlign w:val="center"/>
          </w:tcPr>
          <w:p w14:paraId="1258EB8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16</w:t>
            </w:r>
          </w:p>
        </w:tc>
      </w:tr>
      <w:tr w14:paraId="14C0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0A50A16F">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22CE31064W</w:t>
            </w:r>
          </w:p>
        </w:tc>
        <w:tc>
          <w:tcPr>
            <w:tcW w:w="4065" w:type="dxa"/>
            <w:tcBorders>
              <w:top w:val="single" w:color="auto" w:sz="4" w:space="0"/>
              <w:left w:val="single" w:color="auto" w:sz="4" w:space="0"/>
              <w:bottom w:val="single" w:color="auto" w:sz="4" w:space="0"/>
              <w:right w:val="single" w:color="auto" w:sz="4" w:space="0"/>
            </w:tcBorders>
            <w:vAlign w:val="center"/>
          </w:tcPr>
          <w:p w14:paraId="06284896">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地外工程材料制造科学与技术</w:t>
            </w:r>
          </w:p>
        </w:tc>
        <w:tc>
          <w:tcPr>
            <w:tcW w:w="1132" w:type="dxa"/>
            <w:tcBorders>
              <w:top w:val="single" w:color="auto" w:sz="4" w:space="0"/>
              <w:left w:val="single" w:color="auto" w:sz="4" w:space="0"/>
              <w:bottom w:val="single" w:color="auto" w:sz="4" w:space="0"/>
              <w:right w:val="single" w:color="auto" w:sz="4" w:space="0"/>
            </w:tcBorders>
            <w:vAlign w:val="center"/>
          </w:tcPr>
          <w:p w14:paraId="3CA4B07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132" w:type="dxa"/>
            <w:tcBorders>
              <w:top w:val="single" w:color="auto" w:sz="4" w:space="0"/>
              <w:left w:val="single" w:color="auto" w:sz="4" w:space="0"/>
              <w:bottom w:val="single" w:color="auto" w:sz="4" w:space="0"/>
              <w:right w:val="single" w:color="auto" w:sz="4" w:space="0"/>
            </w:tcBorders>
            <w:vAlign w:val="center"/>
          </w:tcPr>
          <w:p w14:paraId="45D41EC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76FC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045AE277">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22ES31001W</w:t>
            </w:r>
          </w:p>
        </w:tc>
        <w:tc>
          <w:tcPr>
            <w:tcW w:w="4065" w:type="dxa"/>
            <w:tcBorders>
              <w:top w:val="single" w:color="auto" w:sz="4" w:space="0"/>
              <w:left w:val="single" w:color="auto" w:sz="4" w:space="0"/>
              <w:bottom w:val="single" w:color="auto" w:sz="4" w:space="0"/>
              <w:right w:val="single" w:color="auto" w:sz="4" w:space="0"/>
            </w:tcBorders>
            <w:vAlign w:val="center"/>
          </w:tcPr>
          <w:p w14:paraId="21EA22C5">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2"/>
                <w:sz w:val="28"/>
                <w:highlight w:val="none"/>
                <w14:textFill>
                  <w14:solidFill>
                    <w14:schemeClr w14:val="tx1"/>
                  </w14:solidFill>
                </w14:textFill>
              </w:rPr>
              <w:t>空间能源动力</w:t>
            </w:r>
          </w:p>
        </w:tc>
        <w:tc>
          <w:tcPr>
            <w:tcW w:w="1132" w:type="dxa"/>
            <w:tcBorders>
              <w:top w:val="single" w:color="auto" w:sz="4" w:space="0"/>
              <w:left w:val="single" w:color="auto" w:sz="4" w:space="0"/>
              <w:bottom w:val="single" w:color="auto" w:sz="4" w:space="0"/>
              <w:right w:val="single" w:color="auto" w:sz="4" w:space="0"/>
            </w:tcBorders>
            <w:vAlign w:val="center"/>
          </w:tcPr>
          <w:p w14:paraId="4DF35696">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1.5</w:t>
            </w:r>
          </w:p>
        </w:tc>
        <w:tc>
          <w:tcPr>
            <w:tcW w:w="1132" w:type="dxa"/>
            <w:tcBorders>
              <w:top w:val="single" w:color="auto" w:sz="4" w:space="0"/>
              <w:left w:val="single" w:color="auto" w:sz="4" w:space="0"/>
              <w:bottom w:val="single" w:color="auto" w:sz="4" w:space="0"/>
              <w:right w:val="single" w:color="auto" w:sz="4" w:space="0"/>
            </w:tcBorders>
            <w:vAlign w:val="center"/>
          </w:tcPr>
          <w:p w14:paraId="3DC01D9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24</w:t>
            </w:r>
          </w:p>
        </w:tc>
      </w:tr>
      <w:tr w14:paraId="42C7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15F07FB2">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22AR31001W</w:t>
            </w:r>
          </w:p>
        </w:tc>
        <w:tc>
          <w:tcPr>
            <w:tcW w:w="4065" w:type="dxa"/>
            <w:tcBorders>
              <w:top w:val="single" w:color="auto" w:sz="4" w:space="0"/>
              <w:left w:val="single" w:color="auto" w:sz="4" w:space="0"/>
              <w:bottom w:val="single" w:color="auto" w:sz="4" w:space="0"/>
              <w:right w:val="single" w:color="auto" w:sz="4" w:space="0"/>
            </w:tcBorders>
            <w:vAlign w:val="center"/>
          </w:tcPr>
          <w:p w14:paraId="6A6936AA">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地外建筑先进技术</w:t>
            </w:r>
          </w:p>
        </w:tc>
        <w:tc>
          <w:tcPr>
            <w:tcW w:w="1132" w:type="dxa"/>
            <w:tcBorders>
              <w:top w:val="single" w:color="auto" w:sz="4" w:space="0"/>
              <w:left w:val="single" w:color="auto" w:sz="4" w:space="0"/>
              <w:bottom w:val="single" w:color="auto" w:sz="4" w:space="0"/>
              <w:right w:val="single" w:color="auto" w:sz="4" w:space="0"/>
            </w:tcBorders>
            <w:vAlign w:val="center"/>
          </w:tcPr>
          <w:p w14:paraId="278262B6">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2" w:type="dxa"/>
            <w:tcBorders>
              <w:top w:val="single" w:color="auto" w:sz="4" w:space="0"/>
              <w:left w:val="single" w:color="auto" w:sz="4" w:space="0"/>
              <w:bottom w:val="single" w:color="auto" w:sz="4" w:space="0"/>
              <w:right w:val="single" w:color="auto" w:sz="4" w:space="0"/>
            </w:tcBorders>
            <w:vAlign w:val="center"/>
          </w:tcPr>
          <w:p w14:paraId="6C9FA36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25AD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204" w:type="dxa"/>
            <w:tcBorders>
              <w:top w:val="single" w:color="auto" w:sz="4" w:space="0"/>
              <w:left w:val="single" w:color="auto" w:sz="4" w:space="0"/>
              <w:bottom w:val="single" w:color="auto" w:sz="4" w:space="0"/>
              <w:right w:val="single" w:color="auto" w:sz="4" w:space="0"/>
            </w:tcBorders>
            <w:vAlign w:val="center"/>
          </w:tcPr>
          <w:p w14:paraId="51E858F1">
            <w:pPr>
              <w:pStyle w:val="10"/>
              <w:keepNext w:val="0"/>
              <w:keepLines w:val="0"/>
              <w:pageBreakBefore w:val="0"/>
              <w:widowControl w:val="0"/>
              <w:kinsoku/>
              <w:wordWrap/>
              <w:overflowPunct/>
              <w:topLinePunct w:val="0"/>
              <w:autoSpaceDE/>
              <w:autoSpaceDN/>
              <w:bidi w:val="0"/>
              <w:snapToGrid/>
              <w:spacing w:line="240" w:lineRule="atLeast"/>
              <w:ind w:left="154"/>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22AR31002W</w:t>
            </w:r>
          </w:p>
        </w:tc>
        <w:tc>
          <w:tcPr>
            <w:tcW w:w="4065" w:type="dxa"/>
            <w:tcBorders>
              <w:top w:val="single" w:color="auto" w:sz="4" w:space="0"/>
              <w:left w:val="single" w:color="auto" w:sz="4" w:space="0"/>
              <w:bottom w:val="single" w:color="auto" w:sz="4" w:space="0"/>
              <w:right w:val="single" w:color="auto" w:sz="4" w:space="0"/>
            </w:tcBorders>
            <w:vAlign w:val="center"/>
          </w:tcPr>
          <w:p w14:paraId="2E388745">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1"/>
                <w:sz w:val="28"/>
                <w:highlight w:val="none"/>
                <w14:textFill>
                  <w14:solidFill>
                    <w14:schemeClr w14:val="tx1"/>
                  </w14:solidFill>
                </w14:textFill>
              </w:rPr>
              <w:t>地外建筑系统设计</w:t>
            </w:r>
          </w:p>
        </w:tc>
        <w:tc>
          <w:tcPr>
            <w:tcW w:w="1132" w:type="dxa"/>
            <w:tcBorders>
              <w:top w:val="single" w:color="auto" w:sz="4" w:space="0"/>
              <w:left w:val="single" w:color="auto" w:sz="4" w:space="0"/>
              <w:bottom w:val="single" w:color="auto" w:sz="4" w:space="0"/>
              <w:right w:val="single" w:color="auto" w:sz="4" w:space="0"/>
            </w:tcBorders>
            <w:vAlign w:val="center"/>
          </w:tcPr>
          <w:p w14:paraId="578A69C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2" w:type="dxa"/>
            <w:tcBorders>
              <w:top w:val="single" w:color="auto" w:sz="4" w:space="0"/>
              <w:left w:val="single" w:color="auto" w:sz="4" w:space="0"/>
              <w:bottom w:val="single" w:color="auto" w:sz="4" w:space="0"/>
              <w:right w:val="single" w:color="auto" w:sz="4" w:space="0"/>
            </w:tcBorders>
            <w:vAlign w:val="center"/>
          </w:tcPr>
          <w:p w14:paraId="2920EF37">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6FCB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269" w:type="dxa"/>
            <w:gridSpan w:val="2"/>
            <w:tcBorders>
              <w:top w:val="single" w:color="auto" w:sz="4" w:space="0"/>
              <w:left w:val="single" w:color="auto" w:sz="4" w:space="0"/>
              <w:bottom w:val="single" w:color="auto" w:sz="4" w:space="0"/>
              <w:right w:val="single" w:color="auto" w:sz="4" w:space="0"/>
            </w:tcBorders>
            <w:vAlign w:val="center"/>
          </w:tcPr>
          <w:p w14:paraId="4DD4CF1E">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ascii="Times New Roman" w:hAnsi="Times New Roman" w:eastAsia="方正仿宋简体"/>
                <w:b/>
                <w:bCs/>
                <w:color w:val="000000" w:themeColor="text1"/>
                <w:spacing w:val="-1"/>
                <w:sz w:val="28"/>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132" w:type="dxa"/>
            <w:tcBorders>
              <w:top w:val="single" w:color="auto" w:sz="4" w:space="0"/>
              <w:left w:val="single" w:color="auto" w:sz="4" w:space="0"/>
              <w:bottom w:val="single" w:color="auto" w:sz="4" w:space="0"/>
              <w:right w:val="single" w:color="auto" w:sz="4" w:space="0"/>
            </w:tcBorders>
            <w:vAlign w:val="center"/>
          </w:tcPr>
          <w:p w14:paraId="2DE766FC">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12</w:t>
            </w:r>
          </w:p>
        </w:tc>
        <w:tc>
          <w:tcPr>
            <w:tcW w:w="1132" w:type="dxa"/>
            <w:tcBorders>
              <w:top w:val="single" w:color="auto" w:sz="4" w:space="0"/>
              <w:left w:val="single" w:color="auto" w:sz="4" w:space="0"/>
              <w:bottom w:val="single" w:color="auto" w:sz="4" w:space="0"/>
              <w:right w:val="single" w:color="auto" w:sz="4" w:space="0"/>
            </w:tcBorders>
            <w:vAlign w:val="center"/>
          </w:tcPr>
          <w:p w14:paraId="48E5BF6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p>
        </w:tc>
      </w:tr>
    </w:tbl>
    <w:p w14:paraId="7620A3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4D1B81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37DBB47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00FA0A4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7A12A01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3466B2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 w:name="_Toc2752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十六、文化遗产数字治理</w:t>
      </w:r>
      <w:bookmarkEnd w:id="18"/>
    </w:p>
    <w:p w14:paraId="0429B5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6868A9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在“保护理论-数字技术-治理实践”三位一体培养模式下，学生通过系统学习文化遗产数字化保护与治理的核心理论与技术方法，成长为具备历史文化传承使命与创新治理能力，在文化遗产保护、价值评估与监测、数字孪生等领域具备专业优势的复合型人才。</w:t>
      </w:r>
    </w:p>
    <w:p w14:paraId="39D1F1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7AA41F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面向对文化遗产数字治理有浓厚兴趣的本科生。</w:t>
      </w:r>
    </w:p>
    <w:p w14:paraId="4410D7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6"/>
        <w:tblW w:w="512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4041"/>
        <w:gridCol w:w="1268"/>
        <w:gridCol w:w="1219"/>
      </w:tblGrid>
      <w:tr w14:paraId="38C39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top w:val="single" w:color="auto" w:sz="4" w:space="0"/>
              <w:left w:val="single" w:color="auto" w:sz="4" w:space="0"/>
            </w:tcBorders>
            <w:shd w:val="clear" w:color="auto" w:fill="auto"/>
            <w:noWrap w:val="0"/>
            <w:vAlign w:val="center"/>
          </w:tcPr>
          <w:p w14:paraId="21855FF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sz w:val="28"/>
                <w:szCs w:val="21"/>
                <w:highlight w:val="none"/>
              </w:rPr>
            </w:pPr>
            <w:r>
              <w:rPr>
                <w:rFonts w:ascii="Times New Roman" w:hAnsi="Times New Roman" w:eastAsia="方正仿宋简体"/>
                <w:b/>
                <w:bCs/>
                <w:sz w:val="28"/>
                <w:szCs w:val="21"/>
                <w:highlight w:val="none"/>
              </w:rPr>
              <w:t>课程代码</w:t>
            </w:r>
          </w:p>
        </w:tc>
        <w:tc>
          <w:tcPr>
            <w:tcW w:w="2313" w:type="pct"/>
            <w:tcBorders>
              <w:top w:val="single" w:color="auto" w:sz="4" w:space="0"/>
            </w:tcBorders>
            <w:shd w:val="clear" w:color="auto" w:fill="auto"/>
            <w:noWrap w:val="0"/>
            <w:vAlign w:val="center"/>
          </w:tcPr>
          <w:p w14:paraId="396062E9">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sz w:val="28"/>
                <w:szCs w:val="21"/>
                <w:highlight w:val="none"/>
              </w:rPr>
            </w:pPr>
            <w:r>
              <w:rPr>
                <w:rFonts w:ascii="Times New Roman" w:hAnsi="Times New Roman" w:eastAsia="方正仿宋简体"/>
                <w:b/>
                <w:bCs/>
                <w:sz w:val="28"/>
                <w:szCs w:val="21"/>
                <w:highlight w:val="none"/>
              </w:rPr>
              <w:t>课程名称</w:t>
            </w:r>
          </w:p>
        </w:tc>
        <w:tc>
          <w:tcPr>
            <w:tcW w:w="726" w:type="pct"/>
            <w:tcBorders>
              <w:top w:val="single" w:color="auto" w:sz="4" w:space="0"/>
            </w:tcBorders>
            <w:shd w:val="clear" w:color="auto" w:fill="auto"/>
            <w:noWrap w:val="0"/>
            <w:vAlign w:val="center"/>
          </w:tcPr>
          <w:p w14:paraId="7F35CEC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sz w:val="28"/>
                <w:szCs w:val="21"/>
                <w:highlight w:val="none"/>
              </w:rPr>
            </w:pPr>
            <w:r>
              <w:rPr>
                <w:rFonts w:ascii="Times New Roman" w:hAnsi="Times New Roman" w:eastAsia="方正仿宋简体"/>
                <w:b/>
                <w:bCs/>
                <w:sz w:val="28"/>
                <w:szCs w:val="21"/>
                <w:highlight w:val="none"/>
              </w:rPr>
              <w:t>学分</w:t>
            </w:r>
          </w:p>
        </w:tc>
        <w:tc>
          <w:tcPr>
            <w:tcW w:w="697" w:type="pct"/>
            <w:tcBorders>
              <w:top w:val="single" w:color="auto" w:sz="4" w:space="0"/>
              <w:right w:val="single" w:color="auto" w:sz="4" w:space="0"/>
            </w:tcBorders>
            <w:shd w:val="clear" w:color="auto" w:fill="auto"/>
            <w:noWrap w:val="0"/>
            <w:vAlign w:val="center"/>
          </w:tcPr>
          <w:p w14:paraId="0816F720">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b/>
                <w:bCs/>
                <w:sz w:val="28"/>
                <w:szCs w:val="21"/>
                <w:highlight w:val="none"/>
              </w:rPr>
            </w:pPr>
            <w:r>
              <w:rPr>
                <w:rFonts w:ascii="Times New Roman" w:hAnsi="Times New Roman" w:eastAsia="方正仿宋简体"/>
                <w:b/>
                <w:bCs/>
                <w:sz w:val="28"/>
                <w:szCs w:val="21"/>
                <w:highlight w:val="none"/>
              </w:rPr>
              <w:t>学时</w:t>
            </w:r>
          </w:p>
        </w:tc>
      </w:tr>
      <w:tr w14:paraId="7CD83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left w:val="single" w:color="auto" w:sz="4" w:space="0"/>
            </w:tcBorders>
            <w:shd w:val="clear" w:color="auto" w:fill="auto"/>
            <w:noWrap w:val="0"/>
            <w:vAlign w:val="center"/>
          </w:tcPr>
          <w:p w14:paraId="65EAB72E">
            <w:pPr>
              <w:pStyle w:val="10"/>
              <w:keepNext w:val="0"/>
              <w:keepLines w:val="0"/>
              <w:pageBreakBefore w:val="0"/>
              <w:widowControl w:val="0"/>
              <w:kinsoku/>
              <w:wordWrap/>
              <w:overflowPunct/>
              <w:topLinePunct w:val="0"/>
              <w:autoSpaceDE/>
              <w:autoSpaceDN/>
              <w:bidi w:val="0"/>
              <w:snapToGrid/>
              <w:spacing w:line="240" w:lineRule="atLeast"/>
              <w:ind w:left="101" w:leftChars="0"/>
              <w:jc w:val="center"/>
              <w:textAlignment w:val="auto"/>
              <w:rPr>
                <w:rFonts w:ascii="Times New Roman" w:hAnsi="Times New Roman" w:eastAsia="方正仿宋简体" w:cs="Times New Roman"/>
                <w:color w:val="000000" w:themeColor="text1"/>
                <w:kern w:val="2"/>
                <w:sz w:val="28"/>
                <w:szCs w:val="20"/>
                <w:highlight w:val="none"/>
                <w:lang w:val="en-US" w:eastAsia="en-US" w:bidi="ar-SA"/>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22002W</w:t>
            </w:r>
          </w:p>
        </w:tc>
        <w:tc>
          <w:tcPr>
            <w:tcW w:w="2313" w:type="pct"/>
            <w:shd w:val="clear" w:color="auto" w:fill="auto"/>
            <w:noWrap w:val="0"/>
            <w:vAlign w:val="center"/>
          </w:tcPr>
          <w:p w14:paraId="79EE1AD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sz w:val="28"/>
                <w:szCs w:val="21"/>
                <w:highlight w:val="none"/>
              </w:rPr>
            </w:pPr>
            <w:r>
              <w:rPr>
                <w:rFonts w:hint="eastAsia" w:ascii="Times New Roman" w:hAnsi="Times New Roman" w:eastAsia="方正仿宋简体"/>
                <w:sz w:val="28"/>
                <w:szCs w:val="21"/>
                <w:highlight w:val="none"/>
              </w:rPr>
              <w:t>历史文化名城保护传承概论</w:t>
            </w:r>
          </w:p>
        </w:tc>
        <w:tc>
          <w:tcPr>
            <w:tcW w:w="726" w:type="pct"/>
            <w:shd w:val="clear" w:color="auto" w:fill="auto"/>
            <w:noWrap w:val="0"/>
            <w:vAlign w:val="center"/>
          </w:tcPr>
          <w:p w14:paraId="58DCC28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2</w:t>
            </w:r>
          </w:p>
        </w:tc>
        <w:tc>
          <w:tcPr>
            <w:tcW w:w="697" w:type="pct"/>
            <w:tcBorders>
              <w:right w:val="single" w:color="auto" w:sz="4" w:space="0"/>
            </w:tcBorders>
            <w:shd w:val="clear" w:color="auto" w:fill="auto"/>
            <w:noWrap w:val="0"/>
            <w:vAlign w:val="center"/>
          </w:tcPr>
          <w:p w14:paraId="3DD5F74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32</w:t>
            </w:r>
          </w:p>
        </w:tc>
      </w:tr>
      <w:tr w14:paraId="2F9DD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left w:val="single" w:color="auto" w:sz="4" w:space="0"/>
            </w:tcBorders>
            <w:shd w:val="clear" w:color="auto" w:fill="auto"/>
            <w:noWrap w:val="0"/>
            <w:vAlign w:val="center"/>
          </w:tcPr>
          <w:p w14:paraId="6457DC58">
            <w:pPr>
              <w:pStyle w:val="10"/>
              <w:keepNext w:val="0"/>
              <w:keepLines w:val="0"/>
              <w:pageBreakBefore w:val="0"/>
              <w:widowControl w:val="0"/>
              <w:kinsoku/>
              <w:wordWrap/>
              <w:overflowPunct/>
              <w:topLinePunct w:val="0"/>
              <w:autoSpaceDE/>
              <w:autoSpaceDN/>
              <w:bidi w:val="0"/>
              <w:snapToGrid/>
              <w:spacing w:line="240" w:lineRule="atLeast"/>
              <w:ind w:left="101" w:leftChars="0"/>
              <w:jc w:val="center"/>
              <w:textAlignment w:val="auto"/>
              <w:rPr>
                <w:rFonts w:ascii="Times New Roman" w:hAnsi="Times New Roman" w:eastAsia="方正仿宋简体" w:cs="Times New Roman"/>
                <w:color w:val="000000" w:themeColor="text1"/>
                <w:kern w:val="2"/>
                <w:sz w:val="28"/>
                <w:szCs w:val="20"/>
                <w:highlight w:val="none"/>
                <w:lang w:val="en-US" w:eastAsia="en-US" w:bidi="ar-SA"/>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31003W</w:t>
            </w:r>
          </w:p>
        </w:tc>
        <w:tc>
          <w:tcPr>
            <w:tcW w:w="2313" w:type="pct"/>
            <w:shd w:val="clear" w:color="auto" w:fill="auto"/>
            <w:noWrap w:val="0"/>
            <w:vAlign w:val="center"/>
          </w:tcPr>
          <w:p w14:paraId="6E6D1E55">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sz w:val="28"/>
                <w:szCs w:val="21"/>
                <w:highlight w:val="none"/>
              </w:rPr>
            </w:pPr>
            <w:r>
              <w:rPr>
                <w:rFonts w:hint="eastAsia" w:ascii="Times New Roman" w:hAnsi="Times New Roman" w:eastAsia="方正仿宋简体"/>
                <w:sz w:val="28"/>
                <w:szCs w:val="21"/>
                <w:highlight w:val="none"/>
              </w:rPr>
              <w:t>文化遗产建模</w:t>
            </w:r>
          </w:p>
        </w:tc>
        <w:tc>
          <w:tcPr>
            <w:tcW w:w="726" w:type="pct"/>
            <w:shd w:val="clear" w:color="auto" w:fill="auto"/>
            <w:noWrap w:val="0"/>
            <w:vAlign w:val="center"/>
          </w:tcPr>
          <w:p w14:paraId="472AB6E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2</w:t>
            </w:r>
          </w:p>
        </w:tc>
        <w:tc>
          <w:tcPr>
            <w:tcW w:w="697" w:type="pct"/>
            <w:tcBorders>
              <w:right w:val="single" w:color="auto" w:sz="4" w:space="0"/>
            </w:tcBorders>
            <w:shd w:val="clear" w:color="auto" w:fill="auto"/>
            <w:noWrap w:val="0"/>
            <w:vAlign w:val="center"/>
          </w:tcPr>
          <w:p w14:paraId="0DDBA03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32</w:t>
            </w:r>
          </w:p>
        </w:tc>
      </w:tr>
      <w:tr w14:paraId="5B2E4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left w:val="single" w:color="auto" w:sz="4" w:space="0"/>
            </w:tcBorders>
            <w:shd w:val="clear" w:color="auto" w:fill="auto"/>
            <w:noWrap w:val="0"/>
            <w:vAlign w:val="center"/>
          </w:tcPr>
          <w:p w14:paraId="18BEE25A">
            <w:pPr>
              <w:pStyle w:val="10"/>
              <w:keepNext w:val="0"/>
              <w:keepLines w:val="0"/>
              <w:pageBreakBefore w:val="0"/>
              <w:widowControl w:val="0"/>
              <w:kinsoku/>
              <w:wordWrap/>
              <w:overflowPunct/>
              <w:topLinePunct w:val="0"/>
              <w:autoSpaceDE/>
              <w:autoSpaceDN/>
              <w:bidi w:val="0"/>
              <w:snapToGrid/>
              <w:spacing w:line="240" w:lineRule="atLeast"/>
              <w:ind w:left="101" w:leftChars="0"/>
              <w:jc w:val="center"/>
              <w:textAlignment w:val="auto"/>
              <w:rPr>
                <w:rFonts w:ascii="Times New Roman" w:hAnsi="Times New Roman" w:eastAsia="方正仿宋简体" w:cs="Times New Roman"/>
                <w:color w:val="000000" w:themeColor="text1"/>
                <w:kern w:val="2"/>
                <w:sz w:val="28"/>
                <w:szCs w:val="20"/>
                <w:highlight w:val="none"/>
                <w:lang w:val="en-US" w:eastAsia="en-US" w:bidi="ar-SA"/>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31004W</w:t>
            </w:r>
          </w:p>
        </w:tc>
        <w:tc>
          <w:tcPr>
            <w:tcW w:w="2313" w:type="pct"/>
            <w:shd w:val="clear" w:color="auto" w:fill="auto"/>
            <w:noWrap w:val="0"/>
            <w:vAlign w:val="center"/>
          </w:tcPr>
          <w:p w14:paraId="0B8A30ED">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sz w:val="28"/>
                <w:szCs w:val="21"/>
                <w:highlight w:val="none"/>
              </w:rPr>
            </w:pPr>
            <w:r>
              <w:rPr>
                <w:rFonts w:hint="eastAsia" w:ascii="Times New Roman" w:hAnsi="Times New Roman" w:eastAsia="方正仿宋简体"/>
                <w:sz w:val="28"/>
                <w:szCs w:val="21"/>
                <w:highlight w:val="none"/>
              </w:rPr>
              <w:t>文化遗产保护伦理</w:t>
            </w:r>
          </w:p>
        </w:tc>
        <w:tc>
          <w:tcPr>
            <w:tcW w:w="726" w:type="pct"/>
            <w:shd w:val="clear" w:color="auto" w:fill="auto"/>
            <w:noWrap w:val="0"/>
            <w:vAlign w:val="center"/>
          </w:tcPr>
          <w:p w14:paraId="37EE48F2">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2</w:t>
            </w:r>
          </w:p>
        </w:tc>
        <w:tc>
          <w:tcPr>
            <w:tcW w:w="697" w:type="pct"/>
            <w:tcBorders>
              <w:right w:val="single" w:color="auto" w:sz="4" w:space="0"/>
            </w:tcBorders>
            <w:shd w:val="clear" w:color="auto" w:fill="auto"/>
            <w:noWrap w:val="0"/>
            <w:vAlign w:val="center"/>
          </w:tcPr>
          <w:p w14:paraId="6804B231">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32</w:t>
            </w:r>
          </w:p>
        </w:tc>
      </w:tr>
      <w:tr w14:paraId="6E219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left w:val="single" w:color="auto" w:sz="4" w:space="0"/>
            </w:tcBorders>
            <w:shd w:val="clear" w:color="auto" w:fill="auto"/>
            <w:noWrap w:val="0"/>
            <w:vAlign w:val="center"/>
          </w:tcPr>
          <w:p w14:paraId="6276B45D">
            <w:pPr>
              <w:pStyle w:val="10"/>
              <w:keepNext w:val="0"/>
              <w:keepLines w:val="0"/>
              <w:pageBreakBefore w:val="0"/>
              <w:widowControl w:val="0"/>
              <w:kinsoku/>
              <w:wordWrap/>
              <w:overflowPunct/>
              <w:topLinePunct w:val="0"/>
              <w:autoSpaceDE/>
              <w:autoSpaceDN/>
              <w:bidi w:val="0"/>
              <w:snapToGrid/>
              <w:spacing w:line="240" w:lineRule="atLeast"/>
              <w:ind w:left="101" w:leftChars="0"/>
              <w:jc w:val="center"/>
              <w:textAlignment w:val="auto"/>
              <w:rPr>
                <w:rFonts w:ascii="Times New Roman" w:hAnsi="Times New Roman" w:eastAsia="方正仿宋简体" w:cs="Times New Roman"/>
                <w:color w:val="000000" w:themeColor="text1"/>
                <w:kern w:val="2"/>
                <w:sz w:val="28"/>
                <w:szCs w:val="20"/>
                <w:highlight w:val="none"/>
                <w:lang w:val="en-US" w:eastAsia="en-US" w:bidi="ar-SA"/>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31005W</w:t>
            </w:r>
          </w:p>
        </w:tc>
        <w:tc>
          <w:tcPr>
            <w:tcW w:w="2313" w:type="pct"/>
            <w:shd w:val="clear" w:color="auto" w:fill="auto"/>
            <w:noWrap w:val="0"/>
            <w:vAlign w:val="center"/>
          </w:tcPr>
          <w:p w14:paraId="67D0C68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sz w:val="28"/>
                <w:szCs w:val="21"/>
                <w:highlight w:val="none"/>
              </w:rPr>
            </w:pPr>
            <w:r>
              <w:rPr>
                <w:rFonts w:hint="eastAsia" w:ascii="Times New Roman" w:hAnsi="Times New Roman" w:eastAsia="方正仿宋简体"/>
                <w:sz w:val="28"/>
                <w:szCs w:val="21"/>
                <w:highlight w:val="none"/>
              </w:rPr>
              <w:t>历史文化空间更新设计</w:t>
            </w:r>
          </w:p>
        </w:tc>
        <w:tc>
          <w:tcPr>
            <w:tcW w:w="726" w:type="pct"/>
            <w:shd w:val="clear" w:color="auto" w:fill="auto"/>
            <w:noWrap w:val="0"/>
            <w:vAlign w:val="center"/>
          </w:tcPr>
          <w:p w14:paraId="3D8EAA7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2</w:t>
            </w:r>
          </w:p>
        </w:tc>
        <w:tc>
          <w:tcPr>
            <w:tcW w:w="697" w:type="pct"/>
            <w:tcBorders>
              <w:right w:val="single" w:color="auto" w:sz="4" w:space="0"/>
            </w:tcBorders>
            <w:shd w:val="clear" w:color="auto" w:fill="auto"/>
            <w:noWrap w:val="0"/>
            <w:vAlign w:val="center"/>
          </w:tcPr>
          <w:p w14:paraId="251C609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32</w:t>
            </w:r>
          </w:p>
        </w:tc>
      </w:tr>
      <w:tr w14:paraId="1CA76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left w:val="single" w:color="auto" w:sz="4" w:space="0"/>
            </w:tcBorders>
            <w:shd w:val="clear" w:color="auto" w:fill="auto"/>
            <w:noWrap w:val="0"/>
            <w:vAlign w:val="center"/>
          </w:tcPr>
          <w:p w14:paraId="0D42D91E">
            <w:pPr>
              <w:pStyle w:val="10"/>
              <w:keepNext w:val="0"/>
              <w:keepLines w:val="0"/>
              <w:pageBreakBefore w:val="0"/>
              <w:widowControl w:val="0"/>
              <w:kinsoku/>
              <w:wordWrap/>
              <w:overflowPunct/>
              <w:topLinePunct w:val="0"/>
              <w:autoSpaceDE/>
              <w:autoSpaceDN/>
              <w:bidi w:val="0"/>
              <w:snapToGrid/>
              <w:spacing w:line="240" w:lineRule="atLeast"/>
              <w:ind w:left="101" w:leftChars="0"/>
              <w:jc w:val="center"/>
              <w:textAlignment w:val="auto"/>
              <w:rPr>
                <w:rFonts w:ascii="Times New Roman" w:hAnsi="Times New Roman" w:eastAsia="方正仿宋简体" w:cs="Times New Roman"/>
                <w:color w:val="000000" w:themeColor="text1"/>
                <w:kern w:val="2"/>
                <w:sz w:val="28"/>
                <w:szCs w:val="20"/>
                <w:highlight w:val="none"/>
                <w:lang w:val="en-US" w:eastAsia="en-US" w:bidi="ar-SA"/>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31006W</w:t>
            </w:r>
          </w:p>
        </w:tc>
        <w:tc>
          <w:tcPr>
            <w:tcW w:w="2313" w:type="pct"/>
            <w:shd w:val="clear" w:color="auto" w:fill="auto"/>
            <w:noWrap w:val="0"/>
            <w:vAlign w:val="center"/>
          </w:tcPr>
          <w:p w14:paraId="676183C3">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sz w:val="28"/>
                <w:szCs w:val="21"/>
                <w:highlight w:val="none"/>
              </w:rPr>
            </w:pPr>
            <w:r>
              <w:rPr>
                <w:rFonts w:hint="eastAsia" w:ascii="Times New Roman" w:hAnsi="Times New Roman" w:eastAsia="方正仿宋简体"/>
                <w:sz w:val="28"/>
                <w:szCs w:val="21"/>
                <w:highlight w:val="none"/>
              </w:rPr>
              <w:t>文化遗产智能监测</w:t>
            </w:r>
          </w:p>
        </w:tc>
        <w:tc>
          <w:tcPr>
            <w:tcW w:w="726" w:type="pct"/>
            <w:shd w:val="clear" w:color="auto" w:fill="auto"/>
            <w:noWrap w:val="0"/>
            <w:vAlign w:val="center"/>
          </w:tcPr>
          <w:p w14:paraId="7EFF683E">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2</w:t>
            </w:r>
          </w:p>
        </w:tc>
        <w:tc>
          <w:tcPr>
            <w:tcW w:w="697" w:type="pct"/>
            <w:tcBorders>
              <w:right w:val="single" w:color="auto" w:sz="4" w:space="0"/>
            </w:tcBorders>
            <w:shd w:val="clear" w:color="auto" w:fill="auto"/>
            <w:noWrap w:val="0"/>
            <w:vAlign w:val="center"/>
          </w:tcPr>
          <w:p w14:paraId="5F54FBB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32</w:t>
            </w:r>
          </w:p>
        </w:tc>
      </w:tr>
      <w:tr w14:paraId="148FC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2" w:type="pct"/>
            <w:tcBorders>
              <w:left w:val="single" w:color="auto" w:sz="4" w:space="0"/>
            </w:tcBorders>
            <w:shd w:val="clear" w:color="auto" w:fill="auto"/>
            <w:noWrap w:val="0"/>
            <w:vAlign w:val="center"/>
          </w:tcPr>
          <w:p w14:paraId="453F76DB">
            <w:pPr>
              <w:pStyle w:val="10"/>
              <w:keepNext w:val="0"/>
              <w:keepLines w:val="0"/>
              <w:pageBreakBefore w:val="0"/>
              <w:widowControl w:val="0"/>
              <w:kinsoku/>
              <w:wordWrap/>
              <w:overflowPunct/>
              <w:topLinePunct w:val="0"/>
              <w:autoSpaceDE/>
              <w:autoSpaceDN/>
              <w:bidi w:val="0"/>
              <w:snapToGrid/>
              <w:spacing w:line="240" w:lineRule="atLeast"/>
              <w:ind w:left="101" w:leftChars="0"/>
              <w:jc w:val="center"/>
              <w:textAlignment w:val="auto"/>
              <w:rPr>
                <w:rFonts w:ascii="Times New Roman" w:hAnsi="Times New Roman" w:eastAsia="方正仿宋简体" w:cs="Times New Roman"/>
                <w:color w:val="000000" w:themeColor="text1"/>
                <w:kern w:val="2"/>
                <w:sz w:val="28"/>
                <w:szCs w:val="20"/>
                <w:highlight w:val="none"/>
                <w:lang w:val="en-US" w:eastAsia="en-US" w:bidi="ar-SA"/>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AR</w:t>
            </w:r>
            <w:r>
              <w:rPr>
                <w:rFonts w:ascii="Times New Roman" w:hAnsi="Times New Roman" w:eastAsia="方正仿宋简体"/>
                <w:color w:val="000000" w:themeColor="text1"/>
                <w:spacing w:val="6"/>
                <w:sz w:val="28"/>
                <w:highlight w:val="none"/>
                <w14:textFill>
                  <w14:solidFill>
                    <w14:schemeClr w14:val="tx1"/>
                  </w14:solidFill>
                </w14:textFill>
              </w:rPr>
              <w:t>22003W</w:t>
            </w:r>
          </w:p>
        </w:tc>
        <w:tc>
          <w:tcPr>
            <w:tcW w:w="2313" w:type="pct"/>
            <w:shd w:val="clear" w:color="auto" w:fill="auto"/>
            <w:noWrap w:val="0"/>
            <w:vAlign w:val="center"/>
          </w:tcPr>
          <w:p w14:paraId="1004325A">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ascii="Times New Roman" w:hAnsi="Times New Roman" w:eastAsia="方正仿宋简体"/>
                <w:sz w:val="28"/>
                <w:szCs w:val="21"/>
                <w:highlight w:val="none"/>
              </w:rPr>
            </w:pPr>
            <w:r>
              <w:rPr>
                <w:rFonts w:hint="eastAsia" w:ascii="Times New Roman" w:hAnsi="Times New Roman" w:eastAsia="方正仿宋简体"/>
                <w:sz w:val="28"/>
                <w:szCs w:val="21"/>
                <w:highlight w:val="none"/>
              </w:rPr>
              <w:t>历史文化名城数字孪生</w:t>
            </w:r>
          </w:p>
        </w:tc>
        <w:tc>
          <w:tcPr>
            <w:tcW w:w="726" w:type="pct"/>
            <w:shd w:val="clear" w:color="auto" w:fill="auto"/>
            <w:noWrap w:val="0"/>
            <w:vAlign w:val="center"/>
          </w:tcPr>
          <w:p w14:paraId="2C40BF1B">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rPr>
            </w:pPr>
            <w:r>
              <w:rPr>
                <w:rFonts w:hint="default" w:ascii="Times New Roman" w:hAnsi="Times New Roman" w:eastAsia="方正仿宋简体" w:cs="Times New Roman"/>
                <w:sz w:val="28"/>
                <w:szCs w:val="21"/>
                <w:highlight w:val="none"/>
              </w:rPr>
              <w:t>2</w:t>
            </w:r>
          </w:p>
        </w:tc>
        <w:tc>
          <w:tcPr>
            <w:tcW w:w="697" w:type="pct"/>
            <w:tcBorders>
              <w:right w:val="single" w:color="auto" w:sz="4" w:space="0"/>
            </w:tcBorders>
            <w:shd w:val="clear" w:color="auto" w:fill="auto"/>
            <w:noWrap w:val="0"/>
            <w:vAlign w:val="center"/>
          </w:tcPr>
          <w:p w14:paraId="72FF8684">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sz w:val="28"/>
                <w:szCs w:val="21"/>
                <w:highlight w:val="none"/>
                <w:lang w:val="en-US" w:eastAsia="zh-CN"/>
              </w:rPr>
            </w:pPr>
            <w:r>
              <w:rPr>
                <w:rFonts w:hint="default" w:ascii="Times New Roman" w:hAnsi="Times New Roman" w:eastAsia="方正仿宋简体" w:cs="Times New Roman"/>
                <w:sz w:val="28"/>
                <w:szCs w:val="21"/>
                <w:highlight w:val="none"/>
                <w:lang w:val="en-US" w:eastAsia="zh-CN"/>
              </w:rPr>
              <w:t>32</w:t>
            </w:r>
          </w:p>
        </w:tc>
      </w:tr>
      <w:tr w14:paraId="1BDA6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575" w:type="pct"/>
            <w:gridSpan w:val="2"/>
            <w:tcBorders>
              <w:left w:val="single" w:color="auto" w:sz="4" w:space="0"/>
              <w:bottom w:val="single" w:color="auto" w:sz="4" w:space="0"/>
            </w:tcBorders>
            <w:shd w:val="clear" w:color="auto" w:fill="auto"/>
            <w:noWrap w:val="0"/>
            <w:vAlign w:val="center"/>
          </w:tcPr>
          <w:p w14:paraId="15A7AE3A">
            <w:pPr>
              <w:pStyle w:val="10"/>
              <w:keepNext w:val="0"/>
              <w:keepLines w:val="0"/>
              <w:pageBreakBefore w:val="0"/>
              <w:widowControl w:val="0"/>
              <w:kinsoku/>
              <w:wordWrap/>
              <w:overflowPunct/>
              <w:topLinePunct w:val="0"/>
              <w:autoSpaceDE/>
              <w:autoSpaceDN/>
              <w:bidi w:val="0"/>
              <w:snapToGrid/>
              <w:spacing w:line="240" w:lineRule="atLeast"/>
              <w:jc w:val="center"/>
              <w:textAlignment w:val="auto"/>
              <w:rPr>
                <w:rFonts w:hint="eastAsia" w:ascii="Times New Roman" w:hAnsi="Times New Roman" w:eastAsia="方正仿宋简体" w:cs="Times New Roman"/>
                <w:b/>
                <w:bCs/>
                <w:color w:val="000000" w:themeColor="text1"/>
                <w:spacing w:val="-1"/>
                <w:kern w:val="2"/>
                <w:sz w:val="28"/>
                <w:szCs w:val="20"/>
                <w:highlight w:val="none"/>
                <w:lang w:val="en-US" w:eastAsia="en-US" w:bidi="ar-SA"/>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726" w:type="pct"/>
            <w:tcBorders>
              <w:bottom w:val="single" w:color="auto" w:sz="4" w:space="0"/>
            </w:tcBorders>
            <w:shd w:val="clear" w:color="auto" w:fill="auto"/>
            <w:noWrap w:val="0"/>
            <w:vAlign w:val="center"/>
          </w:tcPr>
          <w:p w14:paraId="6F48E9BF">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default" w:ascii="Times New Roman" w:hAnsi="Times New Roman" w:eastAsia="方正仿宋简体" w:cs="Times New Roman"/>
                <w:b/>
                <w:bCs/>
                <w:color w:val="000000" w:themeColor="text1"/>
                <w:kern w:val="2"/>
                <w:sz w:val="28"/>
                <w:szCs w:val="21"/>
                <w:highlight w:val="none"/>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12</w:t>
            </w:r>
          </w:p>
        </w:tc>
        <w:tc>
          <w:tcPr>
            <w:tcW w:w="697" w:type="pct"/>
            <w:tcBorders>
              <w:bottom w:val="single" w:color="auto" w:sz="4" w:space="0"/>
              <w:right w:val="single" w:color="auto" w:sz="4" w:space="0"/>
            </w:tcBorders>
            <w:shd w:val="clear" w:color="auto" w:fill="auto"/>
            <w:noWrap w:val="0"/>
            <w:vAlign w:val="center"/>
          </w:tcPr>
          <w:p w14:paraId="26782048">
            <w:pPr>
              <w:keepNext w:val="0"/>
              <w:keepLines w:val="0"/>
              <w:pageBreakBefore w:val="0"/>
              <w:widowControl w:val="0"/>
              <w:kinsoku/>
              <w:wordWrap/>
              <w:overflowPunct/>
              <w:topLinePunct w:val="0"/>
              <w:autoSpaceDE/>
              <w:autoSpaceDN/>
              <w:bidi w:val="0"/>
              <w:adjustRightInd w:val="0"/>
              <w:snapToGrid/>
              <w:spacing w:line="240" w:lineRule="atLeast"/>
              <w:jc w:val="center"/>
              <w:textAlignment w:val="auto"/>
              <w:rPr>
                <w:rFonts w:hint="eastAsia" w:ascii="Times New Roman" w:hAnsi="Times New Roman" w:eastAsia="方正仿宋简体"/>
                <w:sz w:val="28"/>
                <w:szCs w:val="21"/>
                <w:highlight w:val="none"/>
                <w:lang w:val="en-US" w:eastAsia="zh-CN"/>
              </w:rPr>
            </w:pPr>
          </w:p>
        </w:tc>
      </w:tr>
    </w:tbl>
    <w:p w14:paraId="14D4A5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63BD97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14A246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66DB3C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613CA7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749AE4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 w:name="_Toc533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十七、生物智药</w:t>
      </w:r>
      <w:bookmarkEnd w:id="19"/>
    </w:p>
    <w:p w14:paraId="0695B4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5F12DC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AI智能驱动药物研发</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的培养理念下，</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学生</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通过系统学习生物智药领域相关课程，</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掌握智能药物研发全流程的理论知识和实践技能，成长为既深刻理解药物研发的生物学原理，又具备数据科学、人工智能等前沿技术应用能力的复合型人才。</w:t>
      </w:r>
    </w:p>
    <w:p w14:paraId="5C951F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5A10EE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面向对生物智药领域有浓厚兴趣，具备一定理工科基础的本科生。</w:t>
      </w:r>
    </w:p>
    <w:p w14:paraId="3914A4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7" w:type="pct"/>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3"/>
        <w:gridCol w:w="4218"/>
        <w:gridCol w:w="1052"/>
        <w:gridCol w:w="1170"/>
      </w:tblGrid>
      <w:tr w14:paraId="4BD9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31C80F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4213" w:type="dxa"/>
            <w:tcBorders>
              <w:top w:val="single" w:color="auto" w:sz="4" w:space="0"/>
              <w:left w:val="single" w:color="auto" w:sz="4" w:space="0"/>
              <w:bottom w:val="single" w:color="auto" w:sz="4" w:space="0"/>
              <w:right w:val="single" w:color="auto" w:sz="4" w:space="0"/>
            </w:tcBorders>
            <w:vAlign w:val="center"/>
          </w:tcPr>
          <w:p w14:paraId="7A5133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1051" w:type="dxa"/>
            <w:tcBorders>
              <w:top w:val="single" w:color="auto" w:sz="4" w:space="0"/>
              <w:left w:val="single" w:color="auto" w:sz="4" w:space="0"/>
              <w:bottom w:val="single" w:color="auto" w:sz="4" w:space="0"/>
              <w:right w:val="single" w:color="auto" w:sz="4" w:space="0"/>
            </w:tcBorders>
            <w:vAlign w:val="center"/>
          </w:tcPr>
          <w:p w14:paraId="473E36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1169" w:type="dxa"/>
            <w:tcBorders>
              <w:top w:val="single" w:color="auto" w:sz="4" w:space="0"/>
              <w:left w:val="single" w:color="auto" w:sz="4" w:space="0"/>
              <w:bottom w:val="single" w:color="auto" w:sz="4" w:space="0"/>
              <w:right w:val="single" w:color="auto" w:sz="4" w:space="0"/>
            </w:tcBorders>
            <w:vAlign w:val="center"/>
          </w:tcPr>
          <w:p w14:paraId="669D28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1BC0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3462AFF7">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LS</w:t>
            </w:r>
            <w:r>
              <w:rPr>
                <w:rFonts w:ascii="Times New Roman" w:hAnsi="Times New Roman" w:eastAsia="方正仿宋简体"/>
                <w:color w:val="000000" w:themeColor="text1"/>
                <w:spacing w:val="6"/>
                <w:sz w:val="28"/>
                <w:highlight w:val="none"/>
                <w14:textFill>
                  <w14:solidFill>
                    <w14:schemeClr w14:val="tx1"/>
                  </w14:solidFill>
                </w14:textFill>
              </w:rPr>
              <w:t>31038W</w:t>
            </w:r>
          </w:p>
        </w:tc>
        <w:tc>
          <w:tcPr>
            <w:tcW w:w="4213" w:type="dxa"/>
            <w:tcBorders>
              <w:top w:val="single" w:color="auto" w:sz="4" w:space="0"/>
              <w:left w:val="single" w:color="auto" w:sz="4" w:space="0"/>
              <w:bottom w:val="single" w:color="auto" w:sz="4" w:space="0"/>
              <w:right w:val="single" w:color="auto" w:sz="4" w:space="0"/>
            </w:tcBorders>
            <w:vAlign w:val="center"/>
          </w:tcPr>
          <w:p w14:paraId="75A74DC9">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7"/>
                <w:sz w:val="28"/>
                <w:szCs w:val="20"/>
                <w:highlight w:val="none"/>
                <w14:textFill>
                  <w14:solidFill>
                    <w14:schemeClr w14:val="tx1"/>
                  </w14:solidFill>
                </w14:textFill>
              </w:rPr>
              <w:t>智能药物设计</w:t>
            </w:r>
          </w:p>
        </w:tc>
        <w:tc>
          <w:tcPr>
            <w:tcW w:w="1051" w:type="dxa"/>
            <w:tcBorders>
              <w:top w:val="single" w:color="auto" w:sz="4" w:space="0"/>
              <w:left w:val="single" w:color="auto" w:sz="4" w:space="0"/>
              <w:bottom w:val="single" w:color="auto" w:sz="4" w:space="0"/>
              <w:right w:val="single" w:color="auto" w:sz="4" w:space="0"/>
            </w:tcBorders>
            <w:vAlign w:val="center"/>
          </w:tcPr>
          <w:p w14:paraId="44E445BB">
            <w:pPr>
              <w:pStyle w:val="10"/>
              <w:keepNext w:val="0"/>
              <w:keepLines w:val="0"/>
              <w:pageBreakBefore w:val="0"/>
              <w:widowControl w:val="0"/>
              <w:kinsoku/>
              <w:wordWrap/>
              <w:overflowPunct/>
              <w:topLinePunct w:val="0"/>
              <w:autoSpaceDE/>
              <w:autoSpaceDN/>
              <w:bidi w:val="0"/>
              <w:adjustRightInd/>
              <w:snapToGrid/>
              <w:spacing w:line="240" w:lineRule="atLeast"/>
              <w:ind w:left="430"/>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1169" w:type="dxa"/>
            <w:tcBorders>
              <w:top w:val="single" w:color="auto" w:sz="4" w:space="0"/>
              <w:left w:val="single" w:color="auto" w:sz="4" w:space="0"/>
              <w:bottom w:val="single" w:color="auto" w:sz="4" w:space="0"/>
              <w:right w:val="single" w:color="auto" w:sz="4" w:space="0"/>
            </w:tcBorders>
            <w:vAlign w:val="center"/>
          </w:tcPr>
          <w:p w14:paraId="512A1A47">
            <w:pPr>
              <w:pStyle w:val="10"/>
              <w:keepNext w:val="0"/>
              <w:keepLines w:val="0"/>
              <w:pageBreakBefore w:val="0"/>
              <w:widowControl w:val="0"/>
              <w:kinsoku/>
              <w:wordWrap/>
              <w:overflowPunct/>
              <w:topLinePunct w:val="0"/>
              <w:autoSpaceDE/>
              <w:autoSpaceDN/>
              <w:bidi w:val="0"/>
              <w:adjustRightInd/>
              <w:snapToGrid/>
              <w:spacing w:line="240" w:lineRule="atLeast"/>
              <w:ind w:left="385"/>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38BB9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6054FB77">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LS</w:t>
            </w:r>
            <w:r>
              <w:rPr>
                <w:rFonts w:ascii="Times New Roman" w:hAnsi="Times New Roman" w:eastAsia="方正仿宋简体"/>
                <w:color w:val="000000" w:themeColor="text1"/>
                <w:spacing w:val="6"/>
                <w:sz w:val="28"/>
                <w:highlight w:val="none"/>
                <w14:textFill>
                  <w14:solidFill>
                    <w14:schemeClr w14:val="tx1"/>
                  </w14:solidFill>
                </w14:textFill>
              </w:rPr>
              <w:t>22039W</w:t>
            </w:r>
          </w:p>
        </w:tc>
        <w:tc>
          <w:tcPr>
            <w:tcW w:w="4213" w:type="dxa"/>
            <w:tcBorders>
              <w:top w:val="single" w:color="auto" w:sz="4" w:space="0"/>
              <w:left w:val="single" w:color="auto" w:sz="4" w:space="0"/>
              <w:bottom w:val="single" w:color="auto" w:sz="4" w:space="0"/>
              <w:right w:val="single" w:color="auto" w:sz="4" w:space="0"/>
            </w:tcBorders>
            <w:vAlign w:val="center"/>
          </w:tcPr>
          <w:p w14:paraId="37D15091">
            <w:pPr>
              <w:keepNext w:val="0"/>
              <w:keepLines w:val="0"/>
              <w:pageBreakBefore w:val="0"/>
              <w:widowControl w:val="0"/>
              <w:kinsoku/>
              <w:wordWrap/>
              <w:overflowPunct/>
              <w:topLinePunct w:val="0"/>
              <w:autoSpaceDE/>
              <w:autoSpaceDN/>
              <w:bidi w:val="0"/>
              <w:adjustRightInd/>
              <w:snapToGrid/>
              <w:spacing w:line="240" w:lineRule="atLeast"/>
              <w:ind w:left="105"/>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1"/>
                <w:sz w:val="28"/>
                <w:szCs w:val="20"/>
                <w:highlight w:val="none"/>
                <w14:textFill>
                  <w14:solidFill>
                    <w14:schemeClr w14:val="tx1"/>
                  </w14:solidFill>
                </w14:textFill>
              </w:rPr>
              <w:t>生物智药生物学基础</w:t>
            </w:r>
          </w:p>
        </w:tc>
        <w:tc>
          <w:tcPr>
            <w:tcW w:w="1051" w:type="dxa"/>
            <w:tcBorders>
              <w:top w:val="single" w:color="auto" w:sz="4" w:space="0"/>
              <w:left w:val="single" w:color="auto" w:sz="4" w:space="0"/>
              <w:bottom w:val="single" w:color="auto" w:sz="4" w:space="0"/>
              <w:right w:val="single" w:color="auto" w:sz="4" w:space="0"/>
            </w:tcBorders>
            <w:vAlign w:val="center"/>
          </w:tcPr>
          <w:p w14:paraId="117F9D6A">
            <w:pPr>
              <w:pStyle w:val="10"/>
              <w:keepNext w:val="0"/>
              <w:keepLines w:val="0"/>
              <w:pageBreakBefore w:val="0"/>
              <w:widowControl w:val="0"/>
              <w:kinsoku/>
              <w:wordWrap/>
              <w:overflowPunct/>
              <w:topLinePunct w:val="0"/>
              <w:autoSpaceDE/>
              <w:autoSpaceDN/>
              <w:bidi w:val="0"/>
              <w:adjustRightInd/>
              <w:snapToGrid/>
              <w:spacing w:line="240" w:lineRule="atLeast"/>
              <w:ind w:left="430"/>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1169" w:type="dxa"/>
            <w:tcBorders>
              <w:top w:val="single" w:color="auto" w:sz="4" w:space="0"/>
              <w:left w:val="single" w:color="auto" w:sz="4" w:space="0"/>
              <w:bottom w:val="single" w:color="auto" w:sz="4" w:space="0"/>
              <w:right w:val="single" w:color="auto" w:sz="4" w:space="0"/>
            </w:tcBorders>
            <w:vAlign w:val="center"/>
          </w:tcPr>
          <w:p w14:paraId="3C32AFA5">
            <w:pPr>
              <w:pStyle w:val="10"/>
              <w:keepNext w:val="0"/>
              <w:keepLines w:val="0"/>
              <w:pageBreakBefore w:val="0"/>
              <w:widowControl w:val="0"/>
              <w:kinsoku/>
              <w:wordWrap/>
              <w:overflowPunct/>
              <w:topLinePunct w:val="0"/>
              <w:autoSpaceDE/>
              <w:autoSpaceDN/>
              <w:bidi w:val="0"/>
              <w:adjustRightInd/>
              <w:snapToGrid/>
              <w:spacing w:line="240" w:lineRule="atLeast"/>
              <w:ind w:left="385"/>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5320B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32A692D4">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LS</w:t>
            </w:r>
            <w:r>
              <w:rPr>
                <w:rFonts w:ascii="Times New Roman" w:hAnsi="Times New Roman" w:eastAsia="方正仿宋简体"/>
                <w:color w:val="000000" w:themeColor="text1"/>
                <w:spacing w:val="6"/>
                <w:sz w:val="28"/>
                <w:highlight w:val="none"/>
                <w14:textFill>
                  <w14:solidFill>
                    <w14:schemeClr w14:val="tx1"/>
                  </w14:solidFill>
                </w14:textFill>
              </w:rPr>
              <w:t>31040W</w:t>
            </w:r>
          </w:p>
        </w:tc>
        <w:tc>
          <w:tcPr>
            <w:tcW w:w="4213" w:type="dxa"/>
            <w:tcBorders>
              <w:top w:val="single" w:color="auto" w:sz="4" w:space="0"/>
              <w:left w:val="single" w:color="auto" w:sz="4" w:space="0"/>
              <w:bottom w:val="single" w:color="auto" w:sz="4" w:space="0"/>
              <w:right w:val="single" w:color="auto" w:sz="4" w:space="0"/>
            </w:tcBorders>
            <w:vAlign w:val="center"/>
          </w:tcPr>
          <w:p w14:paraId="0B97C633">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结构识别与活体药物设计</w:t>
            </w:r>
          </w:p>
        </w:tc>
        <w:tc>
          <w:tcPr>
            <w:tcW w:w="1051" w:type="dxa"/>
            <w:tcBorders>
              <w:top w:val="single" w:color="auto" w:sz="4" w:space="0"/>
              <w:left w:val="single" w:color="auto" w:sz="4" w:space="0"/>
              <w:bottom w:val="single" w:color="auto" w:sz="4" w:space="0"/>
              <w:right w:val="single" w:color="auto" w:sz="4" w:space="0"/>
            </w:tcBorders>
            <w:vAlign w:val="center"/>
          </w:tcPr>
          <w:p w14:paraId="24ECD131">
            <w:pPr>
              <w:pStyle w:val="10"/>
              <w:keepNext w:val="0"/>
              <w:keepLines w:val="0"/>
              <w:pageBreakBefore w:val="0"/>
              <w:widowControl w:val="0"/>
              <w:kinsoku/>
              <w:wordWrap/>
              <w:overflowPunct/>
              <w:topLinePunct w:val="0"/>
              <w:autoSpaceDE/>
              <w:autoSpaceDN/>
              <w:bidi w:val="0"/>
              <w:adjustRightInd/>
              <w:snapToGrid/>
              <w:spacing w:line="240" w:lineRule="atLeast"/>
              <w:ind w:left="430"/>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1169" w:type="dxa"/>
            <w:tcBorders>
              <w:top w:val="single" w:color="auto" w:sz="4" w:space="0"/>
              <w:left w:val="single" w:color="auto" w:sz="4" w:space="0"/>
              <w:bottom w:val="single" w:color="auto" w:sz="4" w:space="0"/>
              <w:right w:val="single" w:color="auto" w:sz="4" w:space="0"/>
            </w:tcBorders>
            <w:vAlign w:val="center"/>
          </w:tcPr>
          <w:p w14:paraId="39AEA500">
            <w:pPr>
              <w:pStyle w:val="10"/>
              <w:keepNext w:val="0"/>
              <w:keepLines w:val="0"/>
              <w:pageBreakBefore w:val="0"/>
              <w:widowControl w:val="0"/>
              <w:kinsoku/>
              <w:wordWrap/>
              <w:overflowPunct/>
              <w:topLinePunct w:val="0"/>
              <w:autoSpaceDE/>
              <w:autoSpaceDN/>
              <w:bidi w:val="0"/>
              <w:adjustRightInd/>
              <w:snapToGrid/>
              <w:spacing w:line="240" w:lineRule="atLeast"/>
              <w:ind w:left="385"/>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6790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47CB5091">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LS</w:t>
            </w:r>
            <w:r>
              <w:rPr>
                <w:rFonts w:ascii="Times New Roman" w:hAnsi="Times New Roman" w:eastAsia="方正仿宋简体"/>
                <w:color w:val="000000" w:themeColor="text1"/>
                <w:spacing w:val="6"/>
                <w:sz w:val="28"/>
                <w:highlight w:val="none"/>
                <w14:textFill>
                  <w14:solidFill>
                    <w14:schemeClr w14:val="tx1"/>
                  </w14:solidFill>
                </w14:textFill>
              </w:rPr>
              <w:t>31041W</w:t>
            </w:r>
          </w:p>
        </w:tc>
        <w:tc>
          <w:tcPr>
            <w:tcW w:w="4213" w:type="dxa"/>
            <w:tcBorders>
              <w:top w:val="single" w:color="auto" w:sz="4" w:space="0"/>
              <w:left w:val="single" w:color="auto" w:sz="4" w:space="0"/>
              <w:bottom w:val="single" w:color="auto" w:sz="4" w:space="0"/>
              <w:right w:val="single" w:color="auto" w:sz="4" w:space="0"/>
            </w:tcBorders>
            <w:vAlign w:val="center"/>
          </w:tcPr>
          <w:p w14:paraId="296B61D3">
            <w:pPr>
              <w:pStyle w:val="10"/>
              <w:keepNext w:val="0"/>
              <w:keepLines w:val="0"/>
              <w:pageBreakBefore w:val="0"/>
              <w:widowControl w:val="0"/>
              <w:kinsoku/>
              <w:wordWrap/>
              <w:overflowPunct/>
              <w:topLinePunct w:val="0"/>
              <w:autoSpaceDE/>
              <w:autoSpaceDN/>
              <w:bidi w:val="0"/>
              <w:adjustRightInd/>
              <w:snapToGrid/>
              <w:spacing w:line="240" w:lineRule="atLeast"/>
              <w:ind w:left="103"/>
              <w:jc w:val="center"/>
              <w:textAlignment w:val="auto"/>
              <w:rPr>
                <w:rFonts w:ascii="Times New Roman" w:hAnsi="Times New Roman" w:eastAsia="方正仿宋简体" w:cs="宋体"/>
                <w:color w:val="000000" w:themeColor="text1"/>
                <w:sz w:val="28"/>
                <w:highlight w:val="none"/>
                <w14:textFill>
                  <w14:solidFill>
                    <w14:schemeClr w14:val="tx1"/>
                  </w14:solidFill>
                </w14:textFill>
              </w:rPr>
            </w:pPr>
            <w:r>
              <w:rPr>
                <w:rFonts w:ascii="Times New Roman" w:hAnsi="Times New Roman" w:eastAsia="方正仿宋简体" w:cs="宋体"/>
                <w:color w:val="000000" w:themeColor="text1"/>
                <w:spacing w:val="8"/>
                <w:sz w:val="28"/>
                <w:highlight w:val="none"/>
                <w14:textFill>
                  <w14:solidFill>
                    <w14:schemeClr w14:val="tx1"/>
                  </w14:solidFill>
                </w14:textFill>
              </w:rPr>
              <w:t>抗生素药物和</w:t>
            </w:r>
            <w:r>
              <w:rPr>
                <w:rFonts w:ascii="Times New Roman" w:hAnsi="Times New Roman" w:eastAsia="方正仿宋简体" w:cs="宋体"/>
                <w:color w:val="000000" w:themeColor="text1"/>
                <w:spacing w:val="-35"/>
                <w:sz w:val="28"/>
                <w:highlight w:val="none"/>
                <w14:textFill>
                  <w14:solidFill>
                    <w14:schemeClr w14:val="tx1"/>
                  </w14:solidFill>
                </w14:textFill>
              </w:rPr>
              <w:t xml:space="preserve"> </w:t>
            </w:r>
            <w:r>
              <w:rPr>
                <w:rFonts w:ascii="Times New Roman" w:hAnsi="Times New Roman" w:eastAsia="方正仿宋简体"/>
                <w:color w:val="000000" w:themeColor="text1"/>
                <w:sz w:val="28"/>
                <w:highlight w:val="none"/>
                <w14:textFill>
                  <w14:solidFill>
                    <w14:schemeClr w14:val="tx1"/>
                  </w14:solidFill>
                </w14:textFill>
              </w:rPr>
              <w:t>AI</w:t>
            </w:r>
            <w:r>
              <w:rPr>
                <w:rFonts w:ascii="Times New Roman" w:hAnsi="Times New Roman" w:eastAsia="方正仿宋简体"/>
                <w:color w:val="000000" w:themeColor="text1"/>
                <w:spacing w:val="8"/>
                <w:sz w:val="28"/>
                <w:highlight w:val="none"/>
                <w14:textFill>
                  <w14:solidFill>
                    <w14:schemeClr w14:val="tx1"/>
                  </w14:solidFill>
                </w14:textFill>
              </w:rPr>
              <w:t xml:space="preserve"> </w:t>
            </w:r>
            <w:r>
              <w:rPr>
                <w:rFonts w:ascii="Times New Roman" w:hAnsi="Times New Roman" w:eastAsia="方正仿宋简体" w:cs="宋体"/>
                <w:color w:val="000000" w:themeColor="text1"/>
                <w:spacing w:val="8"/>
                <w:sz w:val="28"/>
                <w:highlight w:val="none"/>
                <w14:textFill>
                  <w14:solidFill>
                    <w14:schemeClr w14:val="tx1"/>
                  </w14:solidFill>
                </w14:textFill>
              </w:rPr>
              <w:t>辅助开发</w:t>
            </w:r>
          </w:p>
        </w:tc>
        <w:tc>
          <w:tcPr>
            <w:tcW w:w="1051" w:type="dxa"/>
            <w:tcBorders>
              <w:top w:val="single" w:color="auto" w:sz="4" w:space="0"/>
              <w:left w:val="single" w:color="auto" w:sz="4" w:space="0"/>
              <w:bottom w:val="single" w:color="auto" w:sz="4" w:space="0"/>
              <w:right w:val="single" w:color="auto" w:sz="4" w:space="0"/>
            </w:tcBorders>
            <w:vAlign w:val="center"/>
          </w:tcPr>
          <w:p w14:paraId="3D381E2C">
            <w:pPr>
              <w:pStyle w:val="10"/>
              <w:keepNext w:val="0"/>
              <w:keepLines w:val="0"/>
              <w:pageBreakBefore w:val="0"/>
              <w:widowControl w:val="0"/>
              <w:kinsoku/>
              <w:wordWrap/>
              <w:overflowPunct/>
              <w:topLinePunct w:val="0"/>
              <w:autoSpaceDE/>
              <w:autoSpaceDN/>
              <w:bidi w:val="0"/>
              <w:adjustRightInd/>
              <w:snapToGrid/>
              <w:spacing w:line="240" w:lineRule="atLeast"/>
              <w:ind w:left="450"/>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1</w:t>
            </w:r>
          </w:p>
        </w:tc>
        <w:tc>
          <w:tcPr>
            <w:tcW w:w="1169" w:type="dxa"/>
            <w:tcBorders>
              <w:top w:val="single" w:color="auto" w:sz="4" w:space="0"/>
              <w:left w:val="single" w:color="auto" w:sz="4" w:space="0"/>
              <w:bottom w:val="single" w:color="auto" w:sz="4" w:space="0"/>
              <w:right w:val="single" w:color="auto" w:sz="4" w:space="0"/>
            </w:tcBorders>
            <w:vAlign w:val="center"/>
          </w:tcPr>
          <w:p w14:paraId="446C46F3">
            <w:pPr>
              <w:pStyle w:val="10"/>
              <w:keepNext w:val="0"/>
              <w:keepLines w:val="0"/>
              <w:pageBreakBefore w:val="0"/>
              <w:widowControl w:val="0"/>
              <w:kinsoku/>
              <w:wordWrap/>
              <w:overflowPunct/>
              <w:topLinePunct w:val="0"/>
              <w:autoSpaceDE/>
              <w:autoSpaceDN/>
              <w:bidi w:val="0"/>
              <w:adjustRightInd/>
              <w:snapToGrid/>
              <w:spacing w:line="240" w:lineRule="atLeast"/>
              <w:ind w:left="401"/>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pacing w:val="-8"/>
                <w:sz w:val="28"/>
                <w:szCs w:val="21"/>
                <w:highlight w:val="none"/>
                <w14:textFill>
                  <w14:solidFill>
                    <w14:schemeClr w14:val="tx1"/>
                  </w14:solidFill>
                </w14:textFill>
              </w:rPr>
              <w:t>16</w:t>
            </w:r>
          </w:p>
        </w:tc>
      </w:tr>
      <w:tr w14:paraId="54A2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05F55A7D">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LS</w:t>
            </w:r>
            <w:r>
              <w:rPr>
                <w:rFonts w:ascii="Times New Roman" w:hAnsi="Times New Roman" w:eastAsia="方正仿宋简体"/>
                <w:color w:val="000000" w:themeColor="text1"/>
                <w:spacing w:val="6"/>
                <w:sz w:val="28"/>
                <w:highlight w:val="none"/>
                <w14:textFill>
                  <w14:solidFill>
                    <w14:schemeClr w14:val="tx1"/>
                  </w14:solidFill>
                </w14:textFill>
              </w:rPr>
              <w:t>22042W</w:t>
            </w:r>
          </w:p>
        </w:tc>
        <w:tc>
          <w:tcPr>
            <w:tcW w:w="4213" w:type="dxa"/>
            <w:tcBorders>
              <w:top w:val="single" w:color="auto" w:sz="4" w:space="0"/>
              <w:left w:val="single" w:color="auto" w:sz="4" w:space="0"/>
              <w:bottom w:val="single" w:color="auto" w:sz="4" w:space="0"/>
              <w:right w:val="single" w:color="auto" w:sz="4" w:space="0"/>
            </w:tcBorders>
            <w:vAlign w:val="center"/>
          </w:tcPr>
          <w:p w14:paraId="43483302">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9"/>
                <w:sz w:val="28"/>
                <w:szCs w:val="20"/>
                <w:highlight w:val="none"/>
                <w14:textFill>
                  <w14:solidFill>
                    <w14:schemeClr w14:val="tx1"/>
                  </w14:solidFill>
                </w14:textFill>
              </w:rPr>
              <w:t>细胞工厂构建原理及应用</w:t>
            </w:r>
          </w:p>
        </w:tc>
        <w:tc>
          <w:tcPr>
            <w:tcW w:w="1051" w:type="dxa"/>
            <w:tcBorders>
              <w:top w:val="single" w:color="auto" w:sz="4" w:space="0"/>
              <w:left w:val="single" w:color="auto" w:sz="4" w:space="0"/>
              <w:bottom w:val="single" w:color="auto" w:sz="4" w:space="0"/>
              <w:right w:val="single" w:color="auto" w:sz="4" w:space="0"/>
            </w:tcBorders>
            <w:vAlign w:val="center"/>
          </w:tcPr>
          <w:p w14:paraId="1F391AB3">
            <w:pPr>
              <w:pStyle w:val="10"/>
              <w:keepNext w:val="0"/>
              <w:keepLines w:val="0"/>
              <w:pageBreakBefore w:val="0"/>
              <w:widowControl w:val="0"/>
              <w:kinsoku/>
              <w:wordWrap/>
              <w:overflowPunct/>
              <w:topLinePunct w:val="0"/>
              <w:autoSpaceDE/>
              <w:autoSpaceDN/>
              <w:bidi w:val="0"/>
              <w:adjustRightInd/>
              <w:snapToGrid/>
              <w:spacing w:line="240" w:lineRule="atLeast"/>
              <w:ind w:left="430"/>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1169" w:type="dxa"/>
            <w:tcBorders>
              <w:top w:val="single" w:color="auto" w:sz="4" w:space="0"/>
              <w:left w:val="single" w:color="auto" w:sz="4" w:space="0"/>
              <w:bottom w:val="single" w:color="auto" w:sz="4" w:space="0"/>
              <w:right w:val="single" w:color="auto" w:sz="4" w:space="0"/>
            </w:tcBorders>
            <w:vAlign w:val="center"/>
          </w:tcPr>
          <w:p w14:paraId="4780CF44">
            <w:pPr>
              <w:pStyle w:val="10"/>
              <w:keepNext w:val="0"/>
              <w:keepLines w:val="0"/>
              <w:pageBreakBefore w:val="0"/>
              <w:widowControl w:val="0"/>
              <w:kinsoku/>
              <w:wordWrap/>
              <w:overflowPunct/>
              <w:topLinePunct w:val="0"/>
              <w:autoSpaceDE/>
              <w:autoSpaceDN/>
              <w:bidi w:val="0"/>
              <w:adjustRightInd/>
              <w:snapToGrid/>
              <w:spacing w:line="240" w:lineRule="atLeast"/>
              <w:ind w:left="385"/>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30BC4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01" w:type="dxa"/>
            <w:tcBorders>
              <w:top w:val="single" w:color="auto" w:sz="4" w:space="0"/>
              <w:left w:val="single" w:color="auto" w:sz="4" w:space="0"/>
              <w:bottom w:val="single" w:color="auto" w:sz="4" w:space="0"/>
              <w:right w:val="single" w:color="auto" w:sz="4" w:space="0"/>
            </w:tcBorders>
            <w:vAlign w:val="center"/>
          </w:tcPr>
          <w:p w14:paraId="5BA7F519">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6"/>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LS</w:t>
            </w:r>
            <w:r>
              <w:rPr>
                <w:rFonts w:ascii="Times New Roman" w:hAnsi="Times New Roman" w:eastAsia="方正仿宋简体"/>
                <w:color w:val="000000" w:themeColor="text1"/>
                <w:spacing w:val="6"/>
                <w:sz w:val="28"/>
                <w:highlight w:val="none"/>
                <w14:textFill>
                  <w14:solidFill>
                    <w14:schemeClr w14:val="tx1"/>
                  </w14:solidFill>
                </w14:textFill>
              </w:rPr>
              <w:t>31043W</w:t>
            </w:r>
          </w:p>
        </w:tc>
        <w:tc>
          <w:tcPr>
            <w:tcW w:w="4213" w:type="dxa"/>
            <w:tcBorders>
              <w:top w:val="single" w:color="auto" w:sz="4" w:space="0"/>
              <w:left w:val="single" w:color="auto" w:sz="4" w:space="0"/>
              <w:bottom w:val="single" w:color="auto" w:sz="4" w:space="0"/>
              <w:right w:val="single" w:color="auto" w:sz="4" w:space="0"/>
            </w:tcBorders>
            <w:vAlign w:val="center"/>
          </w:tcPr>
          <w:p w14:paraId="09C4973F">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7"/>
                <w:sz w:val="28"/>
                <w:szCs w:val="20"/>
                <w:highlight w:val="none"/>
                <w14:textFill>
                  <w14:solidFill>
                    <w14:schemeClr w14:val="tx1"/>
                  </w14:solidFill>
                </w14:textFill>
              </w:rPr>
              <w:t>智能纳米药物</w:t>
            </w:r>
          </w:p>
        </w:tc>
        <w:tc>
          <w:tcPr>
            <w:tcW w:w="1051" w:type="dxa"/>
            <w:tcBorders>
              <w:top w:val="single" w:color="auto" w:sz="4" w:space="0"/>
              <w:left w:val="single" w:color="auto" w:sz="4" w:space="0"/>
              <w:bottom w:val="single" w:color="auto" w:sz="4" w:space="0"/>
              <w:right w:val="single" w:color="auto" w:sz="4" w:space="0"/>
            </w:tcBorders>
            <w:vAlign w:val="center"/>
          </w:tcPr>
          <w:p w14:paraId="389A7225">
            <w:pPr>
              <w:pStyle w:val="10"/>
              <w:keepNext w:val="0"/>
              <w:keepLines w:val="0"/>
              <w:pageBreakBefore w:val="0"/>
              <w:widowControl w:val="0"/>
              <w:kinsoku/>
              <w:wordWrap/>
              <w:overflowPunct/>
              <w:topLinePunct w:val="0"/>
              <w:autoSpaceDE/>
              <w:autoSpaceDN/>
              <w:bidi w:val="0"/>
              <w:adjustRightInd/>
              <w:snapToGrid/>
              <w:spacing w:line="240" w:lineRule="atLeast"/>
              <w:ind w:left="430"/>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1169" w:type="dxa"/>
            <w:tcBorders>
              <w:top w:val="single" w:color="auto" w:sz="4" w:space="0"/>
              <w:left w:val="single" w:color="auto" w:sz="4" w:space="0"/>
              <w:bottom w:val="single" w:color="auto" w:sz="4" w:space="0"/>
              <w:right w:val="single" w:color="auto" w:sz="4" w:space="0"/>
            </w:tcBorders>
            <w:vAlign w:val="center"/>
          </w:tcPr>
          <w:p w14:paraId="3E10B088">
            <w:pPr>
              <w:pStyle w:val="10"/>
              <w:keepNext w:val="0"/>
              <w:keepLines w:val="0"/>
              <w:pageBreakBefore w:val="0"/>
              <w:widowControl w:val="0"/>
              <w:kinsoku/>
              <w:wordWrap/>
              <w:overflowPunct/>
              <w:topLinePunct w:val="0"/>
              <w:autoSpaceDE/>
              <w:autoSpaceDN/>
              <w:bidi w:val="0"/>
              <w:adjustRightInd/>
              <w:snapToGrid/>
              <w:spacing w:line="240" w:lineRule="atLeast"/>
              <w:ind w:left="385"/>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057F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314" w:type="dxa"/>
            <w:gridSpan w:val="2"/>
            <w:tcBorders>
              <w:top w:val="single" w:color="auto" w:sz="4" w:space="0"/>
              <w:left w:val="single" w:color="auto" w:sz="4" w:space="0"/>
              <w:bottom w:val="single" w:color="auto" w:sz="4" w:space="0"/>
              <w:right w:val="single" w:color="auto" w:sz="4" w:space="0"/>
            </w:tcBorders>
            <w:vAlign w:val="center"/>
          </w:tcPr>
          <w:p w14:paraId="2687FC65">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ascii="Times New Roman" w:hAnsi="Times New Roman" w:eastAsia="方正仿宋简体" w:cs="宋体"/>
                <w:b/>
                <w:bCs/>
                <w:color w:val="000000" w:themeColor="text1"/>
                <w:spacing w:val="7"/>
                <w:sz w:val="28"/>
                <w:szCs w:val="20"/>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051" w:type="dxa"/>
            <w:tcBorders>
              <w:top w:val="single" w:color="auto" w:sz="4" w:space="0"/>
              <w:left w:val="single" w:color="auto" w:sz="4" w:space="0"/>
              <w:bottom w:val="single" w:color="auto" w:sz="4" w:space="0"/>
              <w:right w:val="single" w:color="auto" w:sz="4" w:space="0"/>
            </w:tcBorders>
            <w:vAlign w:val="center"/>
          </w:tcPr>
          <w:p w14:paraId="43DA8474">
            <w:pPr>
              <w:pStyle w:val="1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z w:val="28"/>
                <w:szCs w:val="21"/>
                <w:highlight w:val="none"/>
                <w:lang w:val="en-US" w:eastAsia="zh-CN"/>
                <w14:textFill>
                  <w14:solidFill>
                    <w14:schemeClr w14:val="tx1"/>
                  </w14:solidFill>
                </w14:textFill>
              </w:rPr>
              <w:t>11</w:t>
            </w:r>
          </w:p>
        </w:tc>
        <w:tc>
          <w:tcPr>
            <w:tcW w:w="1169" w:type="dxa"/>
            <w:tcBorders>
              <w:top w:val="single" w:color="auto" w:sz="4" w:space="0"/>
              <w:left w:val="single" w:color="auto" w:sz="4" w:space="0"/>
              <w:bottom w:val="single" w:color="auto" w:sz="4" w:space="0"/>
              <w:right w:val="single" w:color="auto" w:sz="4" w:space="0"/>
            </w:tcBorders>
            <w:vAlign w:val="center"/>
          </w:tcPr>
          <w:p w14:paraId="4C85F8EC">
            <w:pPr>
              <w:pStyle w:val="10"/>
              <w:keepNext w:val="0"/>
              <w:keepLines w:val="0"/>
              <w:pageBreakBefore w:val="0"/>
              <w:widowControl w:val="0"/>
              <w:kinsoku/>
              <w:wordWrap/>
              <w:overflowPunct/>
              <w:topLinePunct w:val="0"/>
              <w:autoSpaceDE/>
              <w:autoSpaceDN/>
              <w:bidi w:val="0"/>
              <w:adjustRightInd/>
              <w:snapToGrid/>
              <w:spacing w:line="240" w:lineRule="atLeast"/>
              <w:ind w:left="385"/>
              <w:jc w:val="center"/>
              <w:textAlignment w:val="auto"/>
              <w:rPr>
                <w:rFonts w:ascii="Times New Roman" w:hAnsi="Times New Roman" w:eastAsia="方正仿宋简体"/>
                <w:b/>
                <w:bCs/>
                <w:color w:val="000000" w:themeColor="text1"/>
                <w:sz w:val="28"/>
                <w:szCs w:val="21"/>
                <w:highlight w:val="none"/>
                <w14:textFill>
                  <w14:solidFill>
                    <w14:schemeClr w14:val="tx1"/>
                  </w14:solidFill>
                </w14:textFill>
              </w:rPr>
            </w:pPr>
          </w:p>
        </w:tc>
      </w:tr>
    </w:tbl>
    <w:p w14:paraId="58CA8F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752ADC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7EF3A0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43C5CF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p>
    <w:p w14:paraId="08B32E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0" w:name="_Toc3173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十八、</w:t>
      </w: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脑机融合</w:t>
      </w:r>
      <w:bookmarkEnd w:id="20"/>
    </w:p>
    <w:p w14:paraId="57D9A1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6D0B90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以“智能交互与脑机融合技术交叉”为核心，学生通过“知识体系筑基-技术能力进阶-创新实践落地”的三阶培养路径，掌握神经科学、信号处理与脑机系统开发等知识与技能，成长为具备数据处理、算法设计创新能力、系统集成与工程实现等能力的复合型创新人才。</w:t>
      </w:r>
    </w:p>
    <w:p w14:paraId="09539B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044FD7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面向全校工科及医学相关专业，具备计算机、数学和生物学基础的本科生。</w:t>
      </w:r>
    </w:p>
    <w:p w14:paraId="450607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6"/>
        <w:gridCol w:w="4332"/>
        <w:gridCol w:w="1081"/>
        <w:gridCol w:w="985"/>
      </w:tblGrid>
      <w:tr w14:paraId="2EE92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53" w:type="dxa"/>
            <w:tcBorders>
              <w:top w:val="single" w:color="auto" w:sz="4" w:space="0"/>
              <w:left w:val="single" w:color="auto" w:sz="4" w:space="0"/>
              <w:bottom w:val="single" w:color="auto" w:sz="4" w:space="0"/>
              <w:right w:val="single" w:color="auto" w:sz="4" w:space="0"/>
            </w:tcBorders>
            <w:vAlign w:val="center"/>
          </w:tcPr>
          <w:p w14:paraId="55B7B7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课程代码</w:t>
            </w:r>
          </w:p>
        </w:tc>
        <w:tc>
          <w:tcPr>
            <w:tcW w:w="4327" w:type="dxa"/>
            <w:tcBorders>
              <w:top w:val="single" w:color="auto" w:sz="4" w:space="0"/>
              <w:left w:val="single" w:color="auto" w:sz="4" w:space="0"/>
              <w:bottom w:val="single" w:color="auto" w:sz="4" w:space="0"/>
              <w:right w:val="single" w:color="auto" w:sz="4" w:space="0"/>
            </w:tcBorders>
            <w:vAlign w:val="center"/>
          </w:tcPr>
          <w:p w14:paraId="375ADC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7"/>
                <w:sz w:val="28"/>
                <w:szCs w:val="20"/>
                <w:highlight w:val="none"/>
                <w14:textFill>
                  <w14:solidFill>
                    <w14:schemeClr w14:val="tx1"/>
                  </w14:solidFill>
                </w14:textFill>
              </w:rPr>
              <w:t>课程名称</w:t>
            </w:r>
          </w:p>
        </w:tc>
        <w:tc>
          <w:tcPr>
            <w:tcW w:w="1080" w:type="dxa"/>
            <w:tcBorders>
              <w:top w:val="single" w:color="auto" w:sz="4" w:space="0"/>
              <w:left w:val="single" w:color="auto" w:sz="4" w:space="0"/>
              <w:bottom w:val="single" w:color="auto" w:sz="4" w:space="0"/>
              <w:right w:val="single" w:color="auto" w:sz="4" w:space="0"/>
            </w:tcBorders>
            <w:vAlign w:val="center"/>
          </w:tcPr>
          <w:p w14:paraId="799852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学分</w:t>
            </w:r>
          </w:p>
        </w:tc>
        <w:tc>
          <w:tcPr>
            <w:tcW w:w="984" w:type="dxa"/>
            <w:tcBorders>
              <w:top w:val="single" w:color="auto" w:sz="4" w:space="0"/>
              <w:left w:val="single" w:color="auto" w:sz="4" w:space="0"/>
              <w:bottom w:val="single" w:color="auto" w:sz="4" w:space="0"/>
              <w:right w:val="single" w:color="auto" w:sz="4" w:space="0"/>
            </w:tcBorders>
            <w:vAlign w:val="center"/>
          </w:tcPr>
          <w:p w14:paraId="60973A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方正仿宋简体" w:cs="宋体"/>
                <w:b/>
                <w:bCs/>
                <w:color w:val="000000" w:themeColor="text1"/>
                <w:sz w:val="28"/>
                <w:szCs w:val="20"/>
                <w:highlight w:val="none"/>
                <w14:textFill>
                  <w14:solidFill>
                    <w14:schemeClr w14:val="tx1"/>
                  </w14:solidFill>
                </w14:textFill>
              </w:rPr>
            </w:pPr>
            <w:r>
              <w:rPr>
                <w:rFonts w:ascii="Times New Roman" w:hAnsi="Times New Roman" w:eastAsia="方正仿宋简体" w:cs="宋体"/>
                <w:b/>
                <w:bCs/>
                <w:color w:val="000000" w:themeColor="text1"/>
                <w:spacing w:val="2"/>
                <w:sz w:val="28"/>
                <w:szCs w:val="20"/>
                <w:highlight w:val="none"/>
                <w14:textFill>
                  <w14:solidFill>
                    <w14:schemeClr w14:val="tx1"/>
                  </w14:solidFill>
                </w14:textFill>
              </w:rPr>
              <w:t>学时</w:t>
            </w:r>
          </w:p>
        </w:tc>
      </w:tr>
      <w:tr w14:paraId="0219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53" w:type="dxa"/>
            <w:tcBorders>
              <w:top w:val="single" w:color="auto" w:sz="4" w:space="0"/>
              <w:left w:val="single" w:color="auto" w:sz="4" w:space="0"/>
              <w:bottom w:val="single" w:color="auto" w:sz="4" w:space="0"/>
              <w:right w:val="single" w:color="auto" w:sz="4" w:space="0"/>
            </w:tcBorders>
            <w:vAlign w:val="center"/>
          </w:tcPr>
          <w:p w14:paraId="1D803DB5">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7"/>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MH</w:t>
            </w:r>
            <w:r>
              <w:rPr>
                <w:rFonts w:ascii="Times New Roman" w:hAnsi="Times New Roman" w:eastAsia="方正仿宋简体"/>
                <w:color w:val="000000" w:themeColor="text1"/>
                <w:spacing w:val="7"/>
                <w:sz w:val="28"/>
                <w:highlight w:val="none"/>
                <w14:textFill>
                  <w14:solidFill>
                    <w14:schemeClr w14:val="tx1"/>
                  </w14:solidFill>
                </w14:textFill>
              </w:rPr>
              <w:t>22015W</w:t>
            </w:r>
          </w:p>
        </w:tc>
        <w:tc>
          <w:tcPr>
            <w:tcW w:w="4327" w:type="dxa"/>
            <w:tcBorders>
              <w:top w:val="single" w:color="auto" w:sz="4" w:space="0"/>
              <w:left w:val="single" w:color="auto" w:sz="4" w:space="0"/>
              <w:bottom w:val="single" w:color="auto" w:sz="4" w:space="0"/>
              <w:right w:val="single" w:color="auto" w:sz="4" w:space="0"/>
            </w:tcBorders>
            <w:vAlign w:val="center"/>
          </w:tcPr>
          <w:p w14:paraId="7991B8D4">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脑与认知科学导论</w:t>
            </w:r>
          </w:p>
        </w:tc>
        <w:tc>
          <w:tcPr>
            <w:tcW w:w="1080" w:type="dxa"/>
            <w:tcBorders>
              <w:top w:val="single" w:color="auto" w:sz="4" w:space="0"/>
              <w:left w:val="single" w:color="auto" w:sz="4" w:space="0"/>
              <w:bottom w:val="single" w:color="auto" w:sz="4" w:space="0"/>
              <w:right w:val="single" w:color="auto" w:sz="4" w:space="0"/>
            </w:tcBorders>
            <w:vAlign w:val="center"/>
          </w:tcPr>
          <w:p w14:paraId="0DDC8375">
            <w:pPr>
              <w:pStyle w:val="10"/>
              <w:keepNext w:val="0"/>
              <w:keepLines w:val="0"/>
              <w:pageBreakBefore w:val="0"/>
              <w:widowControl w:val="0"/>
              <w:kinsoku/>
              <w:wordWrap/>
              <w:overflowPunct/>
              <w:topLinePunct w:val="0"/>
              <w:autoSpaceDE/>
              <w:autoSpaceDN/>
              <w:bidi w:val="0"/>
              <w:adjustRightInd/>
              <w:snapToGrid/>
              <w:spacing w:line="240" w:lineRule="atLeast"/>
              <w:ind w:left="419"/>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984" w:type="dxa"/>
            <w:tcBorders>
              <w:top w:val="single" w:color="auto" w:sz="4" w:space="0"/>
              <w:left w:val="single" w:color="auto" w:sz="4" w:space="0"/>
              <w:bottom w:val="single" w:color="auto" w:sz="4" w:space="0"/>
              <w:right w:val="single" w:color="auto" w:sz="4" w:space="0"/>
            </w:tcBorders>
            <w:vAlign w:val="center"/>
          </w:tcPr>
          <w:p w14:paraId="7D7345C2">
            <w:pPr>
              <w:pStyle w:val="10"/>
              <w:keepNext w:val="0"/>
              <w:keepLines w:val="0"/>
              <w:pageBreakBefore w:val="0"/>
              <w:widowControl w:val="0"/>
              <w:kinsoku/>
              <w:wordWrap/>
              <w:overflowPunct/>
              <w:topLinePunct w:val="0"/>
              <w:autoSpaceDE/>
              <w:autoSpaceDN/>
              <w:bidi w:val="0"/>
              <w:adjustRightInd/>
              <w:snapToGrid/>
              <w:spacing w:line="240" w:lineRule="atLeast"/>
              <w:ind w:left="372"/>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0D9A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53" w:type="dxa"/>
            <w:tcBorders>
              <w:top w:val="single" w:color="auto" w:sz="4" w:space="0"/>
              <w:left w:val="single" w:color="auto" w:sz="4" w:space="0"/>
              <w:bottom w:val="single" w:color="auto" w:sz="4" w:space="0"/>
              <w:right w:val="single" w:color="auto" w:sz="4" w:space="0"/>
            </w:tcBorders>
            <w:vAlign w:val="center"/>
          </w:tcPr>
          <w:p w14:paraId="29E22576">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7"/>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MH</w:t>
            </w:r>
            <w:r>
              <w:rPr>
                <w:rFonts w:ascii="Times New Roman" w:hAnsi="Times New Roman" w:eastAsia="方正仿宋简体"/>
                <w:color w:val="000000" w:themeColor="text1"/>
                <w:spacing w:val="7"/>
                <w:sz w:val="28"/>
                <w:highlight w:val="none"/>
                <w14:textFill>
                  <w14:solidFill>
                    <w14:schemeClr w14:val="tx1"/>
                  </w14:solidFill>
                </w14:textFill>
              </w:rPr>
              <w:t>22016W</w:t>
            </w:r>
          </w:p>
        </w:tc>
        <w:tc>
          <w:tcPr>
            <w:tcW w:w="4327" w:type="dxa"/>
            <w:tcBorders>
              <w:top w:val="single" w:color="auto" w:sz="4" w:space="0"/>
              <w:left w:val="single" w:color="auto" w:sz="4" w:space="0"/>
              <w:bottom w:val="single" w:color="auto" w:sz="4" w:space="0"/>
              <w:right w:val="single" w:color="auto" w:sz="4" w:space="0"/>
            </w:tcBorders>
            <w:vAlign w:val="center"/>
          </w:tcPr>
          <w:p w14:paraId="7F7E13A9">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脑机接口导论</w:t>
            </w:r>
          </w:p>
        </w:tc>
        <w:tc>
          <w:tcPr>
            <w:tcW w:w="1080" w:type="dxa"/>
            <w:tcBorders>
              <w:top w:val="single" w:color="auto" w:sz="4" w:space="0"/>
              <w:left w:val="single" w:color="auto" w:sz="4" w:space="0"/>
              <w:bottom w:val="single" w:color="auto" w:sz="4" w:space="0"/>
              <w:right w:val="single" w:color="auto" w:sz="4" w:space="0"/>
            </w:tcBorders>
            <w:vAlign w:val="center"/>
          </w:tcPr>
          <w:p w14:paraId="3359775D">
            <w:pPr>
              <w:pStyle w:val="10"/>
              <w:keepNext w:val="0"/>
              <w:keepLines w:val="0"/>
              <w:pageBreakBefore w:val="0"/>
              <w:widowControl w:val="0"/>
              <w:kinsoku/>
              <w:wordWrap/>
              <w:overflowPunct/>
              <w:topLinePunct w:val="0"/>
              <w:autoSpaceDE/>
              <w:autoSpaceDN/>
              <w:bidi w:val="0"/>
              <w:adjustRightInd/>
              <w:snapToGrid/>
              <w:spacing w:line="240" w:lineRule="atLeast"/>
              <w:ind w:left="419"/>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984" w:type="dxa"/>
            <w:tcBorders>
              <w:top w:val="single" w:color="auto" w:sz="4" w:space="0"/>
              <w:left w:val="single" w:color="auto" w:sz="4" w:space="0"/>
              <w:bottom w:val="single" w:color="auto" w:sz="4" w:space="0"/>
              <w:right w:val="single" w:color="auto" w:sz="4" w:space="0"/>
            </w:tcBorders>
            <w:vAlign w:val="center"/>
          </w:tcPr>
          <w:p w14:paraId="640CC07B">
            <w:pPr>
              <w:pStyle w:val="10"/>
              <w:keepNext w:val="0"/>
              <w:keepLines w:val="0"/>
              <w:pageBreakBefore w:val="0"/>
              <w:widowControl w:val="0"/>
              <w:kinsoku/>
              <w:wordWrap/>
              <w:overflowPunct/>
              <w:topLinePunct w:val="0"/>
              <w:autoSpaceDE/>
              <w:autoSpaceDN/>
              <w:bidi w:val="0"/>
              <w:adjustRightInd/>
              <w:snapToGrid/>
              <w:spacing w:line="240" w:lineRule="atLeast"/>
              <w:ind w:left="372"/>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64C10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53" w:type="dxa"/>
            <w:tcBorders>
              <w:top w:val="single" w:color="auto" w:sz="4" w:space="0"/>
              <w:left w:val="single" w:color="auto" w:sz="4" w:space="0"/>
              <w:bottom w:val="single" w:color="auto" w:sz="4" w:space="0"/>
              <w:right w:val="single" w:color="auto" w:sz="4" w:space="0"/>
            </w:tcBorders>
            <w:vAlign w:val="center"/>
          </w:tcPr>
          <w:p w14:paraId="331DA2DB">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7"/>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MH</w:t>
            </w:r>
            <w:r>
              <w:rPr>
                <w:rFonts w:ascii="Times New Roman" w:hAnsi="Times New Roman" w:eastAsia="方正仿宋简体"/>
                <w:color w:val="000000" w:themeColor="text1"/>
                <w:spacing w:val="7"/>
                <w:sz w:val="28"/>
                <w:highlight w:val="none"/>
                <w14:textFill>
                  <w14:solidFill>
                    <w14:schemeClr w14:val="tx1"/>
                  </w14:solidFill>
                </w14:textFill>
              </w:rPr>
              <w:t>31401W</w:t>
            </w:r>
          </w:p>
        </w:tc>
        <w:tc>
          <w:tcPr>
            <w:tcW w:w="4327" w:type="dxa"/>
            <w:tcBorders>
              <w:top w:val="single" w:color="auto" w:sz="4" w:space="0"/>
              <w:left w:val="single" w:color="auto" w:sz="4" w:space="0"/>
              <w:bottom w:val="single" w:color="auto" w:sz="4" w:space="0"/>
              <w:right w:val="single" w:color="auto" w:sz="4" w:space="0"/>
            </w:tcBorders>
            <w:vAlign w:val="center"/>
          </w:tcPr>
          <w:p w14:paraId="07C16380">
            <w:pPr>
              <w:keepNext w:val="0"/>
              <w:keepLines w:val="0"/>
              <w:pageBreakBefore w:val="0"/>
              <w:widowControl w:val="0"/>
              <w:kinsoku/>
              <w:wordWrap/>
              <w:overflowPunct/>
              <w:topLinePunct w:val="0"/>
              <w:autoSpaceDE/>
              <w:autoSpaceDN/>
              <w:bidi w:val="0"/>
              <w:adjustRightInd/>
              <w:snapToGrid/>
              <w:spacing w:line="240" w:lineRule="atLeast"/>
              <w:ind w:left="105"/>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9"/>
                <w:sz w:val="28"/>
                <w:szCs w:val="20"/>
                <w:highlight w:val="none"/>
                <w14:textFill>
                  <w14:solidFill>
                    <w14:schemeClr w14:val="tx1"/>
                  </w14:solidFill>
                </w14:textFill>
              </w:rPr>
              <w:t>计算神经科学及其脑科学基础</w:t>
            </w:r>
          </w:p>
        </w:tc>
        <w:tc>
          <w:tcPr>
            <w:tcW w:w="1080" w:type="dxa"/>
            <w:tcBorders>
              <w:top w:val="single" w:color="auto" w:sz="4" w:space="0"/>
              <w:left w:val="single" w:color="auto" w:sz="4" w:space="0"/>
              <w:bottom w:val="single" w:color="auto" w:sz="4" w:space="0"/>
              <w:right w:val="single" w:color="auto" w:sz="4" w:space="0"/>
            </w:tcBorders>
            <w:vAlign w:val="center"/>
          </w:tcPr>
          <w:p w14:paraId="686785C4">
            <w:pPr>
              <w:pStyle w:val="10"/>
              <w:keepNext w:val="0"/>
              <w:keepLines w:val="0"/>
              <w:pageBreakBefore w:val="0"/>
              <w:widowControl w:val="0"/>
              <w:kinsoku/>
              <w:wordWrap/>
              <w:overflowPunct/>
              <w:topLinePunct w:val="0"/>
              <w:autoSpaceDE/>
              <w:autoSpaceDN/>
              <w:bidi w:val="0"/>
              <w:adjustRightInd/>
              <w:snapToGrid/>
              <w:spacing w:line="240" w:lineRule="atLeast"/>
              <w:ind w:left="419"/>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984" w:type="dxa"/>
            <w:tcBorders>
              <w:top w:val="single" w:color="auto" w:sz="4" w:space="0"/>
              <w:left w:val="single" w:color="auto" w:sz="4" w:space="0"/>
              <w:bottom w:val="single" w:color="auto" w:sz="4" w:space="0"/>
              <w:right w:val="single" w:color="auto" w:sz="4" w:space="0"/>
            </w:tcBorders>
            <w:vAlign w:val="center"/>
          </w:tcPr>
          <w:p w14:paraId="13061D44">
            <w:pPr>
              <w:pStyle w:val="10"/>
              <w:keepNext w:val="0"/>
              <w:keepLines w:val="0"/>
              <w:pageBreakBefore w:val="0"/>
              <w:widowControl w:val="0"/>
              <w:kinsoku/>
              <w:wordWrap/>
              <w:overflowPunct/>
              <w:topLinePunct w:val="0"/>
              <w:autoSpaceDE/>
              <w:autoSpaceDN/>
              <w:bidi w:val="0"/>
              <w:adjustRightInd/>
              <w:snapToGrid/>
              <w:spacing w:line="240" w:lineRule="atLeast"/>
              <w:ind w:left="372"/>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747BC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53" w:type="dxa"/>
            <w:tcBorders>
              <w:top w:val="single" w:color="auto" w:sz="4" w:space="0"/>
              <w:left w:val="single" w:color="auto" w:sz="4" w:space="0"/>
              <w:bottom w:val="single" w:color="auto" w:sz="4" w:space="0"/>
              <w:right w:val="single" w:color="auto" w:sz="4" w:space="0"/>
            </w:tcBorders>
            <w:vAlign w:val="center"/>
          </w:tcPr>
          <w:p w14:paraId="4945A90E">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hint="default" w:ascii="Times New Roman" w:hAnsi="Times New Roman" w:eastAsia="方正仿宋简体"/>
                <w:color w:val="000000" w:themeColor="text1"/>
                <w:sz w:val="28"/>
                <w:highlight w:val="none"/>
                <w:lang w:val="en-US" w:eastAsia="zh-CN"/>
                <w14:textFill>
                  <w14:solidFill>
                    <w14:schemeClr w14:val="tx1"/>
                  </w14:solidFill>
                </w14:textFill>
              </w:rPr>
            </w:pPr>
            <w:r>
              <w:rPr>
                <w:rFonts w:hint="eastAsia" w:ascii="Times New Roman" w:hAnsi="Times New Roman" w:eastAsia="方正仿宋简体"/>
                <w:color w:val="000000" w:themeColor="text1"/>
                <w:sz w:val="28"/>
                <w:highlight w:val="none"/>
                <w:lang w:val="en-US" w:eastAsia="zh-CN"/>
                <w14:textFill>
                  <w14:solidFill>
                    <w14:schemeClr w14:val="tx1"/>
                  </w14:solidFill>
                </w14:textFill>
              </w:rPr>
              <w:t>22MH31403W</w:t>
            </w:r>
          </w:p>
        </w:tc>
        <w:tc>
          <w:tcPr>
            <w:tcW w:w="4327" w:type="dxa"/>
            <w:tcBorders>
              <w:top w:val="single" w:color="auto" w:sz="4" w:space="0"/>
              <w:left w:val="single" w:color="auto" w:sz="4" w:space="0"/>
              <w:bottom w:val="single" w:color="auto" w:sz="4" w:space="0"/>
              <w:right w:val="single" w:color="auto" w:sz="4" w:space="0"/>
            </w:tcBorders>
            <w:vAlign w:val="center"/>
          </w:tcPr>
          <w:p w14:paraId="65710A1F">
            <w:pPr>
              <w:keepNext w:val="0"/>
              <w:keepLines w:val="0"/>
              <w:pageBreakBefore w:val="0"/>
              <w:widowControl w:val="0"/>
              <w:kinsoku/>
              <w:wordWrap/>
              <w:overflowPunct/>
              <w:topLinePunct w:val="0"/>
              <w:autoSpaceDE/>
              <w:autoSpaceDN/>
              <w:bidi w:val="0"/>
              <w:adjustRightInd/>
              <w:snapToGrid/>
              <w:spacing w:line="240" w:lineRule="atLeast"/>
              <w:ind w:left="104"/>
              <w:jc w:val="center"/>
              <w:textAlignment w:val="auto"/>
              <w:rPr>
                <w:rFonts w:hint="eastAsia" w:ascii="Times New Roman" w:hAnsi="Times New Roman" w:eastAsia="方正仿宋简体" w:cs="宋体"/>
                <w:color w:val="000000" w:themeColor="text1"/>
                <w:sz w:val="28"/>
                <w:szCs w:val="20"/>
                <w:highlight w:val="none"/>
                <w:lang w:val="en-US" w:eastAsia="zh-CN"/>
                <w14:textFill>
                  <w14:solidFill>
                    <w14:schemeClr w14:val="tx1"/>
                  </w14:solidFill>
                </w14:textFill>
              </w:rPr>
            </w:pPr>
            <w:r>
              <w:rPr>
                <w:rFonts w:ascii="Times New Roman" w:hAnsi="Times New Roman" w:eastAsia="方正仿宋简体" w:cs="宋体"/>
                <w:color w:val="000000" w:themeColor="text1"/>
                <w:spacing w:val="9"/>
                <w:sz w:val="28"/>
                <w:szCs w:val="20"/>
                <w:highlight w:val="none"/>
                <w14:textFill>
                  <w14:solidFill>
                    <w14:schemeClr w14:val="tx1"/>
                  </w14:solidFill>
                </w14:textFill>
              </w:rPr>
              <w:t>脑机接口异质异构集成</w:t>
            </w:r>
          </w:p>
        </w:tc>
        <w:tc>
          <w:tcPr>
            <w:tcW w:w="1080" w:type="dxa"/>
            <w:tcBorders>
              <w:top w:val="single" w:color="auto" w:sz="4" w:space="0"/>
              <w:left w:val="single" w:color="auto" w:sz="4" w:space="0"/>
              <w:bottom w:val="single" w:color="auto" w:sz="4" w:space="0"/>
              <w:right w:val="single" w:color="auto" w:sz="4" w:space="0"/>
            </w:tcBorders>
            <w:vAlign w:val="center"/>
          </w:tcPr>
          <w:p w14:paraId="14C8F056">
            <w:pPr>
              <w:pStyle w:val="10"/>
              <w:keepNext w:val="0"/>
              <w:keepLines w:val="0"/>
              <w:pageBreakBefore w:val="0"/>
              <w:widowControl w:val="0"/>
              <w:kinsoku/>
              <w:wordWrap/>
              <w:overflowPunct/>
              <w:topLinePunct w:val="0"/>
              <w:autoSpaceDE/>
              <w:autoSpaceDN/>
              <w:bidi w:val="0"/>
              <w:adjustRightInd/>
              <w:snapToGrid/>
              <w:spacing w:line="240" w:lineRule="atLeast"/>
              <w:ind w:left="439"/>
              <w:jc w:val="both"/>
              <w:textAlignment w:val="auto"/>
              <w:rPr>
                <w:rFonts w:hint="eastAsia" w:ascii="Times New Roman" w:hAnsi="Times New Roman" w:eastAsia="方正仿宋简体"/>
                <w:color w:val="000000" w:themeColor="text1"/>
                <w:sz w:val="28"/>
                <w:szCs w:val="21"/>
                <w:highlight w:val="none"/>
                <w:lang w:eastAsia="zh-CN"/>
                <w14:textFill>
                  <w14:solidFill>
                    <w14:schemeClr w14:val="tx1"/>
                  </w14:solidFill>
                </w14:textFill>
              </w:rPr>
            </w:pPr>
            <w:r>
              <w:rPr>
                <w:rFonts w:hint="eastAsia" w:ascii="Times New Roman" w:hAnsi="Times New Roman" w:eastAsia="方正仿宋简体"/>
                <w:color w:val="000000" w:themeColor="text1"/>
                <w:sz w:val="28"/>
                <w:szCs w:val="21"/>
                <w:highlight w:val="none"/>
                <w:lang w:val="en-US" w:eastAsia="zh-CN"/>
                <w14:textFill>
                  <w14:solidFill>
                    <w14:schemeClr w14:val="tx1"/>
                  </w14:solidFill>
                </w14:textFill>
              </w:rPr>
              <w:t>2</w:t>
            </w:r>
          </w:p>
        </w:tc>
        <w:tc>
          <w:tcPr>
            <w:tcW w:w="984" w:type="dxa"/>
            <w:tcBorders>
              <w:top w:val="single" w:color="auto" w:sz="4" w:space="0"/>
              <w:left w:val="single" w:color="auto" w:sz="4" w:space="0"/>
              <w:bottom w:val="single" w:color="auto" w:sz="4" w:space="0"/>
              <w:right w:val="single" w:color="auto" w:sz="4" w:space="0"/>
            </w:tcBorders>
            <w:vAlign w:val="center"/>
          </w:tcPr>
          <w:p w14:paraId="71507405">
            <w:pPr>
              <w:pStyle w:val="10"/>
              <w:keepNext w:val="0"/>
              <w:keepLines w:val="0"/>
              <w:pageBreakBefore w:val="0"/>
              <w:widowControl w:val="0"/>
              <w:kinsoku/>
              <w:wordWrap/>
              <w:overflowPunct/>
              <w:topLinePunct w:val="0"/>
              <w:autoSpaceDE/>
              <w:autoSpaceDN/>
              <w:bidi w:val="0"/>
              <w:adjustRightInd/>
              <w:snapToGrid/>
              <w:spacing w:line="240" w:lineRule="atLeast"/>
              <w:ind w:left="388"/>
              <w:jc w:val="both"/>
              <w:textAlignment w:val="auto"/>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pacing w:val="-8"/>
                <w:sz w:val="28"/>
                <w:szCs w:val="21"/>
                <w:highlight w:val="none"/>
                <w:lang w:val="en-US" w:eastAsia="zh-CN"/>
                <w14:textFill>
                  <w14:solidFill>
                    <w14:schemeClr w14:val="tx1"/>
                  </w14:solidFill>
                </w14:textFill>
              </w:rPr>
              <w:t>32</w:t>
            </w:r>
          </w:p>
        </w:tc>
      </w:tr>
      <w:tr w14:paraId="09D1C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53" w:type="dxa"/>
            <w:tcBorders>
              <w:top w:val="single" w:color="auto" w:sz="4" w:space="0"/>
              <w:left w:val="single" w:color="auto" w:sz="4" w:space="0"/>
              <w:bottom w:val="single" w:color="auto" w:sz="4" w:space="0"/>
              <w:right w:val="single" w:color="auto" w:sz="4" w:space="0"/>
            </w:tcBorders>
            <w:vAlign w:val="center"/>
          </w:tcPr>
          <w:p w14:paraId="1213DCAB">
            <w:pPr>
              <w:pStyle w:val="10"/>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rPr>
                <w:rFonts w:ascii="Times New Roman" w:hAnsi="Times New Roman" w:eastAsia="方正仿宋简体"/>
                <w:color w:val="000000" w:themeColor="text1"/>
                <w:sz w:val="28"/>
                <w:highlight w:val="none"/>
                <w14:textFill>
                  <w14:solidFill>
                    <w14:schemeClr w14:val="tx1"/>
                  </w14:solidFill>
                </w14:textFill>
              </w:rPr>
            </w:pPr>
            <w:r>
              <w:rPr>
                <w:rFonts w:ascii="Times New Roman" w:hAnsi="Times New Roman" w:eastAsia="方正仿宋简体"/>
                <w:color w:val="000000" w:themeColor="text1"/>
                <w:spacing w:val="7"/>
                <w:sz w:val="28"/>
                <w:highlight w:val="none"/>
                <w14:textFill>
                  <w14:solidFill>
                    <w14:schemeClr w14:val="tx1"/>
                  </w14:solidFill>
                </w14:textFill>
              </w:rPr>
              <w:t>22</w:t>
            </w:r>
            <w:r>
              <w:rPr>
                <w:rFonts w:ascii="Times New Roman" w:hAnsi="Times New Roman" w:eastAsia="方正仿宋简体"/>
                <w:color w:val="000000" w:themeColor="text1"/>
                <w:sz w:val="28"/>
                <w:highlight w:val="none"/>
                <w14:textFill>
                  <w14:solidFill>
                    <w14:schemeClr w14:val="tx1"/>
                  </w14:solidFill>
                </w14:textFill>
              </w:rPr>
              <w:t>MH</w:t>
            </w:r>
            <w:r>
              <w:rPr>
                <w:rFonts w:ascii="Times New Roman" w:hAnsi="Times New Roman" w:eastAsia="方正仿宋简体"/>
                <w:color w:val="000000" w:themeColor="text1"/>
                <w:spacing w:val="7"/>
                <w:sz w:val="28"/>
                <w:highlight w:val="none"/>
                <w14:textFill>
                  <w14:solidFill>
                    <w14:schemeClr w14:val="tx1"/>
                  </w14:solidFill>
                </w14:textFill>
              </w:rPr>
              <w:t>31404W</w:t>
            </w:r>
          </w:p>
        </w:tc>
        <w:tc>
          <w:tcPr>
            <w:tcW w:w="4327" w:type="dxa"/>
            <w:tcBorders>
              <w:top w:val="single" w:color="auto" w:sz="4" w:space="0"/>
              <w:left w:val="single" w:color="auto" w:sz="4" w:space="0"/>
              <w:bottom w:val="single" w:color="auto" w:sz="4" w:space="0"/>
              <w:right w:val="single" w:color="auto" w:sz="4" w:space="0"/>
            </w:tcBorders>
            <w:vAlign w:val="center"/>
          </w:tcPr>
          <w:p w14:paraId="51F4F4FE">
            <w:pPr>
              <w:keepNext w:val="0"/>
              <w:keepLines w:val="0"/>
              <w:pageBreakBefore w:val="0"/>
              <w:widowControl w:val="0"/>
              <w:kinsoku/>
              <w:wordWrap/>
              <w:overflowPunct/>
              <w:topLinePunct w:val="0"/>
              <w:autoSpaceDE/>
              <w:autoSpaceDN/>
              <w:bidi w:val="0"/>
              <w:adjustRightInd/>
              <w:snapToGrid/>
              <w:spacing w:line="240" w:lineRule="atLeast"/>
              <w:ind w:left="105"/>
              <w:jc w:val="center"/>
              <w:textAlignment w:val="auto"/>
              <w:rPr>
                <w:rFonts w:ascii="Times New Roman" w:hAnsi="Times New Roman" w:eastAsia="方正仿宋简体" w:cs="宋体"/>
                <w:color w:val="000000" w:themeColor="text1"/>
                <w:sz w:val="28"/>
                <w:szCs w:val="20"/>
                <w:highlight w:val="none"/>
                <w14:textFill>
                  <w14:solidFill>
                    <w14:schemeClr w14:val="tx1"/>
                  </w14:solidFill>
                </w14:textFill>
              </w:rPr>
            </w:pPr>
            <w:r>
              <w:rPr>
                <w:rFonts w:ascii="Times New Roman" w:hAnsi="Times New Roman" w:eastAsia="方正仿宋简体" w:cs="宋体"/>
                <w:color w:val="000000" w:themeColor="text1"/>
                <w:spacing w:val="8"/>
                <w:sz w:val="28"/>
                <w:szCs w:val="20"/>
                <w:highlight w:val="none"/>
                <w14:textFill>
                  <w14:solidFill>
                    <w14:schemeClr w14:val="tx1"/>
                  </w14:solidFill>
                </w14:textFill>
              </w:rPr>
              <w:t>神经网络建模与计算</w:t>
            </w:r>
          </w:p>
        </w:tc>
        <w:tc>
          <w:tcPr>
            <w:tcW w:w="1080" w:type="dxa"/>
            <w:tcBorders>
              <w:top w:val="single" w:color="auto" w:sz="4" w:space="0"/>
              <w:left w:val="single" w:color="auto" w:sz="4" w:space="0"/>
              <w:bottom w:val="single" w:color="auto" w:sz="4" w:space="0"/>
              <w:right w:val="single" w:color="auto" w:sz="4" w:space="0"/>
            </w:tcBorders>
            <w:vAlign w:val="center"/>
          </w:tcPr>
          <w:p w14:paraId="0BACBF54">
            <w:pPr>
              <w:pStyle w:val="10"/>
              <w:keepNext w:val="0"/>
              <w:keepLines w:val="0"/>
              <w:pageBreakBefore w:val="0"/>
              <w:widowControl w:val="0"/>
              <w:kinsoku/>
              <w:wordWrap/>
              <w:overflowPunct/>
              <w:topLinePunct w:val="0"/>
              <w:autoSpaceDE/>
              <w:autoSpaceDN/>
              <w:bidi w:val="0"/>
              <w:adjustRightInd/>
              <w:snapToGrid/>
              <w:spacing w:line="240" w:lineRule="atLeast"/>
              <w:ind w:left="419"/>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2</w:t>
            </w:r>
          </w:p>
        </w:tc>
        <w:tc>
          <w:tcPr>
            <w:tcW w:w="984" w:type="dxa"/>
            <w:tcBorders>
              <w:top w:val="single" w:color="auto" w:sz="4" w:space="0"/>
              <w:left w:val="single" w:color="auto" w:sz="4" w:space="0"/>
              <w:bottom w:val="single" w:color="auto" w:sz="4" w:space="0"/>
              <w:right w:val="single" w:color="auto" w:sz="4" w:space="0"/>
            </w:tcBorders>
            <w:vAlign w:val="center"/>
          </w:tcPr>
          <w:p w14:paraId="0D26D01D">
            <w:pPr>
              <w:pStyle w:val="10"/>
              <w:keepNext w:val="0"/>
              <w:keepLines w:val="0"/>
              <w:pageBreakBefore w:val="0"/>
              <w:widowControl w:val="0"/>
              <w:kinsoku/>
              <w:wordWrap/>
              <w:overflowPunct/>
              <w:topLinePunct w:val="0"/>
              <w:autoSpaceDE/>
              <w:autoSpaceDN/>
              <w:bidi w:val="0"/>
              <w:adjustRightInd/>
              <w:snapToGrid/>
              <w:spacing w:line="240" w:lineRule="atLeast"/>
              <w:ind w:left="372"/>
              <w:jc w:val="both"/>
              <w:textAlignment w:val="auto"/>
              <w:rPr>
                <w:rFonts w:ascii="Times New Roman" w:hAnsi="Times New Roman" w:eastAsia="方正仿宋简体"/>
                <w:color w:val="000000" w:themeColor="text1"/>
                <w:sz w:val="28"/>
                <w:szCs w:val="21"/>
                <w:highlight w:val="none"/>
                <w14:textFill>
                  <w14:solidFill>
                    <w14:schemeClr w14:val="tx1"/>
                  </w14:solidFill>
                </w14:textFill>
              </w:rPr>
            </w:pPr>
            <w:r>
              <w:rPr>
                <w:rFonts w:ascii="Times New Roman" w:hAnsi="Times New Roman" w:eastAsia="方正仿宋简体"/>
                <w:color w:val="000000" w:themeColor="text1"/>
                <w:sz w:val="28"/>
                <w:szCs w:val="21"/>
                <w:highlight w:val="none"/>
                <w14:textFill>
                  <w14:solidFill>
                    <w14:schemeClr w14:val="tx1"/>
                  </w14:solidFill>
                </w14:textFill>
              </w:rPr>
              <w:t>32</w:t>
            </w:r>
          </w:p>
        </w:tc>
      </w:tr>
      <w:tr w14:paraId="7F790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480" w:type="dxa"/>
            <w:gridSpan w:val="2"/>
            <w:tcBorders>
              <w:top w:val="single" w:color="auto" w:sz="4" w:space="0"/>
              <w:left w:val="single" w:color="auto" w:sz="4" w:space="0"/>
              <w:bottom w:val="single" w:color="auto" w:sz="4" w:space="0"/>
              <w:right w:val="single" w:color="auto" w:sz="4" w:space="0"/>
            </w:tcBorders>
            <w:vAlign w:val="center"/>
          </w:tcPr>
          <w:p w14:paraId="3AA4ECE0">
            <w:pPr>
              <w:keepNext w:val="0"/>
              <w:keepLines w:val="0"/>
              <w:pageBreakBefore w:val="0"/>
              <w:widowControl w:val="0"/>
              <w:kinsoku/>
              <w:wordWrap/>
              <w:overflowPunct/>
              <w:topLinePunct w:val="0"/>
              <w:autoSpaceDE/>
              <w:autoSpaceDN/>
              <w:bidi w:val="0"/>
              <w:adjustRightInd/>
              <w:snapToGrid/>
              <w:spacing w:line="240" w:lineRule="atLeast"/>
              <w:ind w:left="105"/>
              <w:jc w:val="center"/>
              <w:textAlignment w:val="auto"/>
              <w:rPr>
                <w:rFonts w:ascii="Times New Roman" w:hAnsi="Times New Roman" w:eastAsia="方正仿宋简体" w:cs="宋体"/>
                <w:b/>
                <w:bCs/>
                <w:color w:val="000000" w:themeColor="text1"/>
                <w:spacing w:val="8"/>
                <w:sz w:val="28"/>
                <w:szCs w:val="20"/>
                <w:highlight w:val="none"/>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080" w:type="dxa"/>
            <w:tcBorders>
              <w:top w:val="single" w:color="auto" w:sz="4" w:space="0"/>
              <w:left w:val="single" w:color="auto" w:sz="4" w:space="0"/>
              <w:bottom w:val="single" w:color="auto" w:sz="4" w:space="0"/>
              <w:right w:val="single" w:color="auto" w:sz="4" w:space="0"/>
            </w:tcBorders>
            <w:vAlign w:val="center"/>
          </w:tcPr>
          <w:p w14:paraId="00194DE0">
            <w:pPr>
              <w:pStyle w:val="10"/>
              <w:keepNext w:val="0"/>
              <w:keepLines w:val="0"/>
              <w:pageBreakBefore w:val="0"/>
              <w:widowControl w:val="0"/>
              <w:tabs>
                <w:tab w:val="center" w:pos="458"/>
              </w:tabs>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b/>
                <w:bCs/>
                <w:color w:val="000000" w:themeColor="text1"/>
                <w:sz w:val="28"/>
                <w:szCs w:val="21"/>
                <w:highlight w:val="none"/>
                <w:lang w:val="en-US" w:eastAsia="zh-CN"/>
                <w14:textFill>
                  <w14:solidFill>
                    <w14:schemeClr w14:val="tx1"/>
                  </w14:solidFill>
                </w14:textFill>
              </w:rPr>
              <w:t>10</w:t>
            </w:r>
          </w:p>
        </w:tc>
        <w:tc>
          <w:tcPr>
            <w:tcW w:w="984" w:type="dxa"/>
            <w:tcBorders>
              <w:top w:val="single" w:color="auto" w:sz="4" w:space="0"/>
              <w:left w:val="single" w:color="auto" w:sz="4" w:space="0"/>
              <w:bottom w:val="single" w:color="auto" w:sz="4" w:space="0"/>
              <w:right w:val="single" w:color="auto" w:sz="4" w:space="0"/>
            </w:tcBorders>
            <w:vAlign w:val="center"/>
          </w:tcPr>
          <w:p w14:paraId="57F524A1">
            <w:pPr>
              <w:pStyle w:val="10"/>
              <w:keepNext w:val="0"/>
              <w:keepLines w:val="0"/>
              <w:pageBreakBefore w:val="0"/>
              <w:widowControl w:val="0"/>
              <w:kinsoku/>
              <w:wordWrap/>
              <w:overflowPunct/>
              <w:topLinePunct w:val="0"/>
              <w:autoSpaceDE/>
              <w:autoSpaceDN/>
              <w:bidi w:val="0"/>
              <w:adjustRightInd/>
              <w:snapToGrid/>
              <w:spacing w:line="240" w:lineRule="atLeast"/>
              <w:ind w:left="372"/>
              <w:jc w:val="center"/>
              <w:textAlignment w:val="auto"/>
              <w:rPr>
                <w:rFonts w:ascii="Times New Roman" w:hAnsi="Times New Roman" w:eastAsia="方正仿宋简体"/>
                <w:b/>
                <w:bCs/>
                <w:color w:val="000000" w:themeColor="text1"/>
                <w:sz w:val="28"/>
                <w:szCs w:val="21"/>
                <w:highlight w:val="none"/>
                <w14:textFill>
                  <w14:solidFill>
                    <w14:schemeClr w14:val="tx1"/>
                  </w14:solidFill>
                </w14:textFill>
              </w:rPr>
            </w:pPr>
          </w:p>
        </w:tc>
      </w:tr>
    </w:tbl>
    <w:p w14:paraId="3A3121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0119DD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5C8951D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1A1F9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EA30A8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454A6E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1" w:name="_Toc226"/>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十九、智创未来工坊</w:t>
      </w:r>
      <w:bookmarkEnd w:id="21"/>
    </w:p>
    <w:p w14:paraId="5B625D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0D84B1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在“实践、实景、实战”培养理念下，学生通过系统学习专业课程知识并参与创新实践训练，成长为能够在快速变迁的社会与市场环境中保持核心竞争力，具备创新攻坚能力与科技领导力的未来领军人才。</w:t>
      </w:r>
    </w:p>
    <w:p w14:paraId="2CBB7B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65C5BE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面向</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全校</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本科生。</w:t>
      </w:r>
    </w:p>
    <w:p w14:paraId="5521EE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1" w:type="pct"/>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4185"/>
        <w:gridCol w:w="1038"/>
        <w:gridCol w:w="1131"/>
      </w:tblGrid>
      <w:tr w14:paraId="7358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77" w:type="dxa"/>
            <w:tcBorders>
              <w:top w:val="single" w:color="auto" w:sz="4" w:space="0"/>
              <w:left w:val="single" w:color="auto" w:sz="4" w:space="0"/>
              <w:bottom w:val="single" w:color="auto" w:sz="4" w:space="0"/>
              <w:right w:val="single" w:color="auto" w:sz="4" w:space="0"/>
            </w:tcBorders>
            <w:vAlign w:val="center"/>
          </w:tcPr>
          <w:p w14:paraId="3730887E">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课程代码</w:t>
            </w:r>
          </w:p>
        </w:tc>
        <w:tc>
          <w:tcPr>
            <w:tcW w:w="4180" w:type="dxa"/>
            <w:tcBorders>
              <w:top w:val="single" w:color="auto" w:sz="4" w:space="0"/>
              <w:left w:val="single" w:color="auto" w:sz="4" w:space="0"/>
              <w:bottom w:val="single" w:color="auto" w:sz="4" w:space="0"/>
              <w:right w:val="single" w:color="auto" w:sz="4" w:space="0"/>
            </w:tcBorders>
            <w:vAlign w:val="center"/>
          </w:tcPr>
          <w:p w14:paraId="6D78E9C9">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课程名称</w:t>
            </w:r>
          </w:p>
        </w:tc>
        <w:tc>
          <w:tcPr>
            <w:tcW w:w="1037" w:type="dxa"/>
            <w:tcBorders>
              <w:top w:val="single" w:color="auto" w:sz="4" w:space="0"/>
              <w:left w:val="single" w:color="auto" w:sz="4" w:space="0"/>
              <w:bottom w:val="single" w:color="auto" w:sz="4" w:space="0"/>
              <w:right w:val="single" w:color="auto" w:sz="4" w:space="0"/>
            </w:tcBorders>
            <w:vAlign w:val="center"/>
          </w:tcPr>
          <w:p w14:paraId="5436E90D">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学分</w:t>
            </w:r>
          </w:p>
        </w:tc>
        <w:tc>
          <w:tcPr>
            <w:tcW w:w="1130" w:type="dxa"/>
            <w:tcBorders>
              <w:top w:val="single" w:color="auto" w:sz="4" w:space="0"/>
              <w:left w:val="single" w:color="auto" w:sz="4" w:space="0"/>
              <w:bottom w:val="single" w:color="auto" w:sz="4" w:space="0"/>
              <w:right w:val="single" w:color="auto" w:sz="4" w:space="0"/>
            </w:tcBorders>
            <w:vAlign w:val="center"/>
          </w:tcPr>
          <w:p w14:paraId="07A54A6F">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学时</w:t>
            </w:r>
          </w:p>
        </w:tc>
      </w:tr>
      <w:tr w14:paraId="13DC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77" w:type="dxa"/>
            <w:tcBorders>
              <w:top w:val="single" w:color="auto" w:sz="4" w:space="0"/>
              <w:left w:val="single" w:color="auto" w:sz="4" w:space="0"/>
              <w:bottom w:val="single" w:color="auto" w:sz="4" w:space="0"/>
              <w:right w:val="single" w:color="auto" w:sz="4" w:space="0"/>
            </w:tcBorders>
            <w:vAlign w:val="center"/>
          </w:tcPr>
          <w:p w14:paraId="3FCCE856">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22AD22001W</w:t>
            </w:r>
          </w:p>
        </w:tc>
        <w:tc>
          <w:tcPr>
            <w:tcW w:w="4180" w:type="dxa"/>
            <w:tcBorders>
              <w:top w:val="single" w:color="auto" w:sz="4" w:space="0"/>
              <w:left w:val="single" w:color="auto" w:sz="4" w:space="0"/>
              <w:bottom w:val="single" w:color="auto" w:sz="4" w:space="0"/>
              <w:right w:val="single" w:color="auto" w:sz="4" w:space="0"/>
            </w:tcBorders>
            <w:vAlign w:val="center"/>
          </w:tcPr>
          <w:p w14:paraId="27D9081C">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t>创新思维与设计方法</w:t>
            </w:r>
          </w:p>
        </w:tc>
        <w:tc>
          <w:tcPr>
            <w:tcW w:w="1037" w:type="dxa"/>
            <w:tcBorders>
              <w:top w:val="single" w:color="auto" w:sz="4" w:space="0"/>
              <w:left w:val="single" w:color="auto" w:sz="4" w:space="0"/>
              <w:bottom w:val="single" w:color="auto" w:sz="4" w:space="0"/>
              <w:right w:val="single" w:color="auto" w:sz="4" w:space="0"/>
            </w:tcBorders>
            <w:vAlign w:val="center"/>
          </w:tcPr>
          <w:p w14:paraId="1EC9E7EF">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0" w:type="dxa"/>
            <w:tcBorders>
              <w:top w:val="single" w:color="auto" w:sz="4" w:space="0"/>
              <w:left w:val="single" w:color="auto" w:sz="4" w:space="0"/>
              <w:bottom w:val="single" w:color="auto" w:sz="4" w:space="0"/>
              <w:right w:val="single" w:color="auto" w:sz="4" w:space="0"/>
            </w:tcBorders>
            <w:vAlign w:val="center"/>
          </w:tcPr>
          <w:p w14:paraId="0FE1C2A8">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38943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77" w:type="dxa"/>
            <w:tcBorders>
              <w:top w:val="single" w:color="auto" w:sz="4" w:space="0"/>
              <w:left w:val="single" w:color="auto" w:sz="4" w:space="0"/>
              <w:bottom w:val="single" w:color="auto" w:sz="4" w:space="0"/>
              <w:right w:val="single" w:color="auto" w:sz="4" w:space="0"/>
            </w:tcBorders>
            <w:vAlign w:val="center"/>
          </w:tcPr>
          <w:p w14:paraId="2FC9BA65">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22AD31001W</w:t>
            </w:r>
          </w:p>
        </w:tc>
        <w:tc>
          <w:tcPr>
            <w:tcW w:w="4180" w:type="dxa"/>
            <w:tcBorders>
              <w:top w:val="single" w:color="auto" w:sz="4" w:space="0"/>
              <w:left w:val="single" w:color="auto" w:sz="4" w:space="0"/>
              <w:bottom w:val="single" w:color="auto" w:sz="4" w:space="0"/>
              <w:right w:val="single" w:color="auto" w:sz="4" w:space="0"/>
            </w:tcBorders>
            <w:vAlign w:val="center"/>
          </w:tcPr>
          <w:p w14:paraId="78E67CA0">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z w:val="28"/>
                <w:szCs w:val="21"/>
                <w:highlight w:val="none"/>
                <w:lang w:val="en-US" w:eastAsia="zh-CN"/>
                <w14:textFill>
                  <w14:solidFill>
                    <w14:schemeClr w14:val="tx1"/>
                  </w14:solidFill>
                </w14:textFill>
              </w:rPr>
              <w:t>项目管理</w:t>
            </w:r>
          </w:p>
        </w:tc>
        <w:tc>
          <w:tcPr>
            <w:tcW w:w="1037" w:type="dxa"/>
            <w:tcBorders>
              <w:top w:val="single" w:color="auto" w:sz="4" w:space="0"/>
              <w:left w:val="single" w:color="auto" w:sz="4" w:space="0"/>
              <w:bottom w:val="single" w:color="auto" w:sz="4" w:space="0"/>
              <w:right w:val="single" w:color="auto" w:sz="4" w:space="0"/>
            </w:tcBorders>
            <w:vAlign w:val="center"/>
          </w:tcPr>
          <w:p w14:paraId="1590A3A1">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0" w:type="dxa"/>
            <w:tcBorders>
              <w:top w:val="single" w:color="auto" w:sz="4" w:space="0"/>
              <w:left w:val="single" w:color="auto" w:sz="4" w:space="0"/>
              <w:bottom w:val="single" w:color="auto" w:sz="4" w:space="0"/>
              <w:right w:val="single" w:color="auto" w:sz="4" w:space="0"/>
            </w:tcBorders>
            <w:vAlign w:val="center"/>
          </w:tcPr>
          <w:p w14:paraId="25010486">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699B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77" w:type="dxa"/>
            <w:tcBorders>
              <w:top w:val="single" w:color="auto" w:sz="4" w:space="0"/>
              <w:left w:val="single" w:color="auto" w:sz="4" w:space="0"/>
              <w:bottom w:val="single" w:color="auto" w:sz="4" w:space="0"/>
              <w:right w:val="single" w:color="auto" w:sz="4" w:space="0"/>
            </w:tcBorders>
            <w:vAlign w:val="center"/>
          </w:tcPr>
          <w:p w14:paraId="65946458">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22AD31004W</w:t>
            </w:r>
          </w:p>
        </w:tc>
        <w:tc>
          <w:tcPr>
            <w:tcW w:w="4180" w:type="dxa"/>
            <w:tcBorders>
              <w:top w:val="single" w:color="auto" w:sz="4" w:space="0"/>
              <w:left w:val="single" w:color="auto" w:sz="4" w:space="0"/>
              <w:bottom w:val="single" w:color="auto" w:sz="4" w:space="0"/>
              <w:right w:val="single" w:color="auto" w:sz="4" w:space="0"/>
            </w:tcBorders>
            <w:vAlign w:val="center"/>
          </w:tcPr>
          <w:p w14:paraId="16BB3A76">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t>企业经营</w:t>
            </w:r>
            <w:r>
              <w:rPr>
                <w:rFonts w:hint="eastAsia" w:ascii="Times New Roman" w:hAnsi="Times New Roman" w:eastAsia="方正仿宋简体"/>
                <w:color w:val="000000" w:themeColor="text1"/>
                <w:sz w:val="28"/>
                <w:szCs w:val="21"/>
                <w:highlight w:val="none"/>
                <w:lang w:val="en-US" w:eastAsia="zh-CN"/>
                <w14:textFill>
                  <w14:solidFill>
                    <w14:schemeClr w14:val="tx1"/>
                  </w14:solidFill>
                </w14:textFill>
              </w:rPr>
              <w:t>策略</w:t>
            </w:r>
          </w:p>
        </w:tc>
        <w:tc>
          <w:tcPr>
            <w:tcW w:w="1037" w:type="dxa"/>
            <w:tcBorders>
              <w:top w:val="single" w:color="auto" w:sz="4" w:space="0"/>
              <w:left w:val="single" w:color="auto" w:sz="4" w:space="0"/>
              <w:bottom w:val="single" w:color="auto" w:sz="4" w:space="0"/>
              <w:right w:val="single" w:color="auto" w:sz="4" w:space="0"/>
            </w:tcBorders>
            <w:vAlign w:val="center"/>
          </w:tcPr>
          <w:p w14:paraId="0C080D10">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0" w:type="dxa"/>
            <w:tcBorders>
              <w:top w:val="single" w:color="auto" w:sz="4" w:space="0"/>
              <w:left w:val="single" w:color="auto" w:sz="4" w:space="0"/>
              <w:bottom w:val="single" w:color="auto" w:sz="4" w:space="0"/>
              <w:right w:val="single" w:color="auto" w:sz="4" w:space="0"/>
            </w:tcBorders>
            <w:vAlign w:val="center"/>
          </w:tcPr>
          <w:p w14:paraId="3C051BD8">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138E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77" w:type="dxa"/>
            <w:tcBorders>
              <w:top w:val="single" w:color="auto" w:sz="4" w:space="0"/>
              <w:left w:val="single" w:color="auto" w:sz="4" w:space="0"/>
              <w:bottom w:val="single" w:color="auto" w:sz="4" w:space="0"/>
              <w:right w:val="single" w:color="auto" w:sz="4" w:space="0"/>
            </w:tcBorders>
            <w:vAlign w:val="center"/>
          </w:tcPr>
          <w:p w14:paraId="28DDB49E">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22AD31002W</w:t>
            </w:r>
          </w:p>
        </w:tc>
        <w:tc>
          <w:tcPr>
            <w:tcW w:w="4180" w:type="dxa"/>
            <w:tcBorders>
              <w:top w:val="single" w:color="auto" w:sz="4" w:space="0"/>
              <w:left w:val="single" w:color="auto" w:sz="4" w:space="0"/>
              <w:bottom w:val="single" w:color="auto" w:sz="4" w:space="0"/>
              <w:right w:val="single" w:color="auto" w:sz="4" w:space="0"/>
            </w:tcBorders>
            <w:vAlign w:val="center"/>
          </w:tcPr>
          <w:p w14:paraId="52C588F8">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z w:val="28"/>
                <w:szCs w:val="21"/>
                <w:highlight w:val="none"/>
                <w:lang w:val="en-US" w:eastAsia="zh-CN"/>
                <w14:textFill>
                  <w14:solidFill>
                    <w14:schemeClr w14:val="tx1"/>
                  </w14:solidFill>
                </w14:textFill>
              </w:rPr>
              <w:t>路演方法与实战</w:t>
            </w:r>
          </w:p>
        </w:tc>
        <w:tc>
          <w:tcPr>
            <w:tcW w:w="1037" w:type="dxa"/>
            <w:tcBorders>
              <w:top w:val="single" w:color="auto" w:sz="4" w:space="0"/>
              <w:left w:val="single" w:color="auto" w:sz="4" w:space="0"/>
              <w:bottom w:val="single" w:color="auto" w:sz="4" w:space="0"/>
              <w:right w:val="single" w:color="auto" w:sz="4" w:space="0"/>
            </w:tcBorders>
            <w:vAlign w:val="center"/>
          </w:tcPr>
          <w:p w14:paraId="2005C2E5">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0" w:type="dxa"/>
            <w:tcBorders>
              <w:top w:val="single" w:color="auto" w:sz="4" w:space="0"/>
              <w:left w:val="single" w:color="auto" w:sz="4" w:space="0"/>
              <w:bottom w:val="single" w:color="auto" w:sz="4" w:space="0"/>
              <w:right w:val="single" w:color="auto" w:sz="4" w:space="0"/>
            </w:tcBorders>
            <w:vAlign w:val="center"/>
          </w:tcPr>
          <w:p w14:paraId="2C06913A">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01A7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2177" w:type="dxa"/>
            <w:tcBorders>
              <w:top w:val="single" w:color="auto" w:sz="4" w:space="0"/>
              <w:left w:val="single" w:color="auto" w:sz="4" w:space="0"/>
              <w:bottom w:val="single" w:color="auto" w:sz="4" w:space="0"/>
              <w:right w:val="single" w:color="auto" w:sz="4" w:space="0"/>
            </w:tcBorders>
            <w:vAlign w:val="center"/>
          </w:tcPr>
          <w:p w14:paraId="60DDDA83">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22AD31003W</w:t>
            </w:r>
          </w:p>
        </w:tc>
        <w:tc>
          <w:tcPr>
            <w:tcW w:w="4180" w:type="dxa"/>
            <w:tcBorders>
              <w:top w:val="single" w:color="auto" w:sz="4" w:space="0"/>
              <w:left w:val="single" w:color="auto" w:sz="4" w:space="0"/>
              <w:bottom w:val="single" w:color="auto" w:sz="4" w:space="0"/>
              <w:right w:val="single" w:color="auto" w:sz="4" w:space="0"/>
            </w:tcBorders>
            <w:vAlign w:val="center"/>
          </w:tcPr>
          <w:p w14:paraId="0F719FF9">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olor w:val="000000" w:themeColor="text1"/>
                <w:sz w:val="28"/>
                <w:szCs w:val="21"/>
                <w:highlight w:val="none"/>
                <w:lang w:val="en-US" w:eastAsia="zh-CN"/>
                <w14:textFill>
                  <w14:solidFill>
                    <w14:schemeClr w14:val="tx1"/>
                  </w14:solidFill>
                </w14:textFill>
              </w:rPr>
              <w:t>企业实习工坊</w:t>
            </w:r>
          </w:p>
        </w:tc>
        <w:tc>
          <w:tcPr>
            <w:tcW w:w="1037" w:type="dxa"/>
            <w:tcBorders>
              <w:top w:val="single" w:color="auto" w:sz="4" w:space="0"/>
              <w:left w:val="single" w:color="auto" w:sz="4" w:space="0"/>
              <w:bottom w:val="single" w:color="auto" w:sz="4" w:space="0"/>
              <w:right w:val="single" w:color="auto" w:sz="4" w:space="0"/>
            </w:tcBorders>
            <w:vAlign w:val="center"/>
          </w:tcPr>
          <w:p w14:paraId="2608A0FD">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2</w:t>
            </w:r>
          </w:p>
        </w:tc>
        <w:tc>
          <w:tcPr>
            <w:tcW w:w="1130" w:type="dxa"/>
            <w:tcBorders>
              <w:top w:val="single" w:color="auto" w:sz="4" w:space="0"/>
              <w:left w:val="single" w:color="auto" w:sz="4" w:space="0"/>
              <w:bottom w:val="single" w:color="auto" w:sz="4" w:space="0"/>
              <w:right w:val="single" w:color="auto" w:sz="4" w:space="0"/>
            </w:tcBorders>
            <w:vAlign w:val="center"/>
          </w:tcPr>
          <w:p w14:paraId="78AFF24A">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color w:val="000000" w:themeColor="text1"/>
                <w:sz w:val="28"/>
                <w:szCs w:val="21"/>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1"/>
                <w:highlight w:val="none"/>
                <w:lang w:val="en-US" w:eastAsia="zh-CN"/>
                <w14:textFill>
                  <w14:solidFill>
                    <w14:schemeClr w14:val="tx1"/>
                  </w14:solidFill>
                </w14:textFill>
              </w:rPr>
              <w:t>32</w:t>
            </w:r>
          </w:p>
        </w:tc>
      </w:tr>
      <w:tr w14:paraId="7C98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6357" w:type="dxa"/>
            <w:gridSpan w:val="2"/>
            <w:tcBorders>
              <w:top w:val="single" w:color="auto" w:sz="4" w:space="0"/>
              <w:left w:val="single" w:color="auto" w:sz="4" w:space="0"/>
              <w:bottom w:val="single" w:color="auto" w:sz="4" w:space="0"/>
              <w:right w:val="single" w:color="auto" w:sz="4" w:space="0"/>
            </w:tcBorders>
            <w:vAlign w:val="center"/>
          </w:tcPr>
          <w:p w14:paraId="06E941A4">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b/>
                <w:bCs/>
                <w:color w:val="000000" w:themeColor="text1"/>
                <w:sz w:val="28"/>
                <w:szCs w:val="21"/>
                <w:highlight w:val="none"/>
                <w:lang w:val="en-US" w:eastAsia="zh-CN"/>
                <w14:textFill>
                  <w14:solidFill>
                    <w14:schemeClr w14:val="tx1"/>
                  </w14:solidFill>
                </w14:textFill>
              </w:rPr>
              <w:t>毕业要求总学分</w:t>
            </w:r>
          </w:p>
        </w:tc>
        <w:tc>
          <w:tcPr>
            <w:tcW w:w="1037" w:type="dxa"/>
            <w:tcBorders>
              <w:top w:val="single" w:color="auto" w:sz="4" w:space="0"/>
              <w:left w:val="single" w:color="auto" w:sz="4" w:space="0"/>
              <w:bottom w:val="single" w:color="auto" w:sz="4" w:space="0"/>
              <w:right w:val="single" w:color="auto" w:sz="4" w:space="0"/>
            </w:tcBorders>
            <w:vAlign w:val="center"/>
          </w:tcPr>
          <w:p w14:paraId="4F0B5263">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t>10</w:t>
            </w:r>
          </w:p>
        </w:tc>
        <w:tc>
          <w:tcPr>
            <w:tcW w:w="1130" w:type="dxa"/>
            <w:tcBorders>
              <w:top w:val="single" w:color="auto" w:sz="4" w:space="0"/>
              <w:left w:val="single" w:color="auto" w:sz="4" w:space="0"/>
              <w:bottom w:val="single" w:color="auto" w:sz="4" w:space="0"/>
              <w:right w:val="single" w:color="auto" w:sz="4" w:space="0"/>
            </w:tcBorders>
            <w:vAlign w:val="center"/>
          </w:tcPr>
          <w:p w14:paraId="7BF874F7">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hint="default" w:ascii="Times New Roman" w:hAnsi="Times New Roman" w:eastAsia="方正仿宋简体" w:cs="Times New Roman"/>
                <w:b/>
                <w:bCs/>
                <w:color w:val="000000" w:themeColor="text1"/>
                <w:sz w:val="28"/>
                <w:szCs w:val="21"/>
                <w:highlight w:val="none"/>
                <w:lang w:val="en-US" w:eastAsia="zh-CN"/>
                <w14:textFill>
                  <w14:solidFill>
                    <w14:schemeClr w14:val="tx1"/>
                  </w14:solidFill>
                </w14:textFill>
              </w:rPr>
            </w:pPr>
          </w:p>
        </w:tc>
      </w:tr>
    </w:tbl>
    <w:p w14:paraId="12B1EC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22F38F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学分，可获得微专业证书。</w:t>
      </w:r>
    </w:p>
    <w:p w14:paraId="7CDD2C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p>
    <w:p w14:paraId="5BD82C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p>
    <w:p w14:paraId="142937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p>
    <w:p w14:paraId="1BA8D3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p>
    <w:p w14:paraId="2DB634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p>
    <w:p w14:paraId="711D34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2" w:name="_Toc22606"/>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二十、工业软件</w:t>
      </w:r>
      <w:bookmarkEnd w:id="22"/>
    </w:p>
    <w:p w14:paraId="52A92A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（一）专业介绍</w:t>
      </w:r>
    </w:p>
    <w:p w14:paraId="7BE522C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面向工业软件领域国家重大需求，依托大湾区的产业资源，学生</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通过系统的专业知识学习与实践训练，成长为能够</w:t>
      </w:r>
      <w:r>
        <w:rPr>
          <w:rFonts w:hint="eastAsia" w:ascii="方正仿宋简体" w:hAnsi="方正仿宋简体" w:eastAsia="方正仿宋简体" w:cs="方正仿宋简体"/>
          <w:color w:val="000000" w:themeColor="text1"/>
          <w:sz w:val="32"/>
          <w:szCs w:val="32"/>
          <w14:textFill>
            <w14:solidFill>
              <w14:schemeClr w14:val="tx1"/>
            </w14:solidFill>
          </w14:textFill>
        </w:rPr>
        <w:t>掌握工业软件开发核心理论与技术、具备良好工程实践与创新能力</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并</w:t>
      </w:r>
      <w:r>
        <w:rPr>
          <w:rFonts w:hint="eastAsia" w:ascii="方正仿宋简体" w:hAnsi="方正仿宋简体" w:eastAsia="方正仿宋简体" w:cs="方正仿宋简体"/>
          <w:color w:val="000000" w:themeColor="text1"/>
          <w:sz w:val="32"/>
          <w:szCs w:val="32"/>
          <w14:textFill>
            <w14:solidFill>
              <w14:schemeClr w14:val="tx1"/>
            </w14:solidFill>
          </w14:textFill>
        </w:rPr>
        <w:t>能够适应工业应用场景的高素质复合型人才。</w:t>
      </w:r>
    </w:p>
    <w:p w14:paraId="7CA8B7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（二）招生</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 xml:space="preserve">对象 </w:t>
      </w:r>
    </w:p>
    <w:p w14:paraId="5259E0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面向对工业软件有浓厚兴趣的大二、大三本科生。</w:t>
      </w:r>
    </w:p>
    <w:p w14:paraId="0C0973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7" w:afterLines="50" w:afterAutospacing="0" w:line="600" w:lineRule="exact"/>
        <w:ind w:left="0" w:leftChars="0" w:firstLine="640" w:firstLineChars="200"/>
        <w:jc w:val="both"/>
        <w:textAlignment w:val="auto"/>
        <w:outlineLvl w:val="1"/>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（三）课程设置</w:t>
      </w:r>
    </w:p>
    <w:tbl>
      <w:tblPr>
        <w:tblStyle w:val="9"/>
        <w:tblW w:w="51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9"/>
        <w:gridCol w:w="4377"/>
        <w:gridCol w:w="1019"/>
        <w:gridCol w:w="1019"/>
      </w:tblGrid>
      <w:tr w14:paraId="3C89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vAlign w:val="center"/>
          </w:tcPr>
          <w:p w14:paraId="26007BE8">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宋体"/>
                <w:b/>
                <w:bCs/>
                <w:color w:val="000000" w:themeColor="text1"/>
                <w:sz w:val="28"/>
                <w:szCs w:val="24"/>
                <w14:textFill>
                  <w14:solidFill>
                    <w14:schemeClr w14:val="tx1"/>
                  </w14:solidFill>
                </w14:textFill>
              </w:rPr>
            </w:pPr>
            <w:r>
              <w:rPr>
                <w:rFonts w:ascii="Times New Roman" w:hAnsi="Times New Roman" w:eastAsia="方正仿宋简体" w:cs="宋体"/>
                <w:b/>
                <w:bCs/>
                <w:color w:val="000000" w:themeColor="text1"/>
                <w:spacing w:val="7"/>
                <w:sz w:val="28"/>
                <w:szCs w:val="24"/>
                <w14:textFill>
                  <w14:solidFill>
                    <w14:schemeClr w14:val="tx1"/>
                  </w14:solidFill>
                </w14:textFill>
              </w:rPr>
              <w:t>课程代码</w:t>
            </w:r>
          </w:p>
        </w:tc>
        <w:tc>
          <w:tcPr>
            <w:tcW w:w="4371" w:type="dxa"/>
            <w:tcBorders>
              <w:top w:val="single" w:color="auto" w:sz="4" w:space="0"/>
              <w:left w:val="single" w:color="auto" w:sz="4" w:space="0"/>
              <w:bottom w:val="single" w:color="auto" w:sz="4" w:space="0"/>
              <w:right w:val="single" w:color="auto" w:sz="4" w:space="0"/>
            </w:tcBorders>
            <w:vAlign w:val="center"/>
          </w:tcPr>
          <w:p w14:paraId="32329D75">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宋体"/>
                <w:b/>
                <w:bCs/>
                <w:color w:val="000000" w:themeColor="text1"/>
                <w:sz w:val="28"/>
                <w:szCs w:val="24"/>
                <w14:textFill>
                  <w14:solidFill>
                    <w14:schemeClr w14:val="tx1"/>
                  </w14:solidFill>
                </w14:textFill>
              </w:rPr>
            </w:pPr>
            <w:r>
              <w:rPr>
                <w:rFonts w:ascii="Times New Roman" w:hAnsi="Times New Roman" w:eastAsia="方正仿宋简体" w:cs="宋体"/>
                <w:b/>
                <w:bCs/>
                <w:color w:val="000000" w:themeColor="text1"/>
                <w:spacing w:val="7"/>
                <w:sz w:val="28"/>
                <w:szCs w:val="24"/>
                <w14:textFill>
                  <w14:solidFill>
                    <w14:schemeClr w14:val="tx1"/>
                  </w14:solidFill>
                </w14:textFill>
              </w:rPr>
              <w:t>课程名称</w:t>
            </w:r>
          </w:p>
        </w:tc>
        <w:tc>
          <w:tcPr>
            <w:tcW w:w="1018" w:type="dxa"/>
            <w:tcBorders>
              <w:top w:val="single" w:color="auto" w:sz="4" w:space="0"/>
              <w:left w:val="single" w:color="auto" w:sz="4" w:space="0"/>
              <w:bottom w:val="single" w:color="auto" w:sz="4" w:space="0"/>
              <w:right w:val="single" w:color="auto" w:sz="4" w:space="0"/>
            </w:tcBorders>
            <w:vAlign w:val="center"/>
          </w:tcPr>
          <w:p w14:paraId="72995D56">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宋体"/>
                <w:b/>
                <w:bCs/>
                <w:color w:val="000000" w:themeColor="text1"/>
                <w:sz w:val="28"/>
                <w:szCs w:val="24"/>
                <w14:textFill>
                  <w14:solidFill>
                    <w14:schemeClr w14:val="tx1"/>
                  </w14:solidFill>
                </w14:textFill>
              </w:rPr>
            </w:pPr>
            <w:r>
              <w:rPr>
                <w:rFonts w:ascii="Times New Roman" w:hAnsi="Times New Roman" w:eastAsia="方正仿宋简体" w:cs="宋体"/>
                <w:b/>
                <w:bCs/>
                <w:color w:val="000000" w:themeColor="text1"/>
                <w:spacing w:val="2"/>
                <w:sz w:val="28"/>
                <w:szCs w:val="24"/>
                <w14:textFill>
                  <w14:solidFill>
                    <w14:schemeClr w14:val="tx1"/>
                  </w14:solidFill>
                </w14:textFill>
              </w:rPr>
              <w:t>学分</w:t>
            </w:r>
          </w:p>
        </w:tc>
        <w:tc>
          <w:tcPr>
            <w:tcW w:w="1018" w:type="dxa"/>
            <w:tcBorders>
              <w:top w:val="single" w:color="auto" w:sz="4" w:space="0"/>
              <w:left w:val="single" w:color="auto" w:sz="4" w:space="0"/>
              <w:bottom w:val="single" w:color="auto" w:sz="4" w:space="0"/>
              <w:right w:val="single" w:color="auto" w:sz="4" w:space="0"/>
            </w:tcBorders>
            <w:vAlign w:val="center"/>
          </w:tcPr>
          <w:p w14:paraId="3101AFA1">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宋体"/>
                <w:b/>
                <w:bCs/>
                <w:color w:val="000000" w:themeColor="text1"/>
                <w:sz w:val="28"/>
                <w:szCs w:val="24"/>
                <w14:textFill>
                  <w14:solidFill>
                    <w14:schemeClr w14:val="tx1"/>
                  </w14:solidFill>
                </w14:textFill>
              </w:rPr>
            </w:pPr>
            <w:r>
              <w:rPr>
                <w:rFonts w:ascii="Times New Roman" w:hAnsi="Times New Roman" w:eastAsia="方正仿宋简体" w:cs="宋体"/>
                <w:b/>
                <w:bCs/>
                <w:color w:val="000000" w:themeColor="text1"/>
                <w:spacing w:val="2"/>
                <w:sz w:val="28"/>
                <w:szCs w:val="24"/>
                <w14:textFill>
                  <w14:solidFill>
                    <w14:schemeClr w14:val="tx1"/>
                  </w14:solidFill>
                </w14:textFill>
              </w:rPr>
              <w:t>学时</w:t>
            </w:r>
          </w:p>
        </w:tc>
      </w:tr>
      <w:tr w14:paraId="7843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707E0023">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IDSW1001W</w:t>
            </w:r>
          </w:p>
        </w:tc>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462EBC84">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工业软件导学</w:t>
            </w:r>
          </w:p>
        </w:tc>
        <w:tc>
          <w:tcPr>
            <w:tcW w:w="1018" w:type="dxa"/>
            <w:tcBorders>
              <w:top w:val="single" w:color="auto" w:sz="4" w:space="0"/>
              <w:left w:val="single" w:color="auto" w:sz="4" w:space="0"/>
              <w:bottom w:val="single" w:color="auto" w:sz="4" w:space="0"/>
              <w:right w:val="single" w:color="auto" w:sz="4" w:space="0"/>
            </w:tcBorders>
            <w:vAlign w:val="center"/>
          </w:tcPr>
          <w:p w14:paraId="6603C383">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1</w:t>
            </w:r>
          </w:p>
        </w:tc>
        <w:tc>
          <w:tcPr>
            <w:tcW w:w="1018" w:type="dxa"/>
            <w:tcBorders>
              <w:top w:val="single" w:color="auto" w:sz="4" w:space="0"/>
              <w:left w:val="single" w:color="auto" w:sz="4" w:space="0"/>
              <w:bottom w:val="single" w:color="auto" w:sz="4" w:space="0"/>
              <w:right w:val="single" w:color="auto" w:sz="4" w:space="0"/>
            </w:tcBorders>
            <w:vAlign w:val="center"/>
          </w:tcPr>
          <w:p w14:paraId="4DA4EFA1">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pacing w:val="-8"/>
                <w:sz w:val="28"/>
                <w:szCs w:val="24"/>
                <w14:textFill>
                  <w14:solidFill>
                    <w14:schemeClr w14:val="tx1"/>
                  </w14:solidFill>
                </w14:textFill>
              </w:rPr>
              <w:t>16</w:t>
            </w:r>
          </w:p>
        </w:tc>
      </w:tr>
      <w:tr w14:paraId="4489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110FDFCC">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IDSW1003W</w:t>
            </w:r>
          </w:p>
        </w:tc>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76BF37AF">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有限元法分析与优化设计方法</w:t>
            </w:r>
          </w:p>
        </w:tc>
        <w:tc>
          <w:tcPr>
            <w:tcW w:w="1018" w:type="dxa"/>
            <w:tcBorders>
              <w:top w:val="single" w:color="auto" w:sz="4" w:space="0"/>
              <w:left w:val="single" w:color="auto" w:sz="4" w:space="0"/>
              <w:bottom w:val="single" w:color="auto" w:sz="4" w:space="0"/>
              <w:right w:val="single" w:color="auto" w:sz="4" w:space="0"/>
            </w:tcBorders>
            <w:vAlign w:val="center"/>
          </w:tcPr>
          <w:p w14:paraId="76FCB233">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2</w:t>
            </w:r>
          </w:p>
        </w:tc>
        <w:tc>
          <w:tcPr>
            <w:tcW w:w="1018" w:type="dxa"/>
            <w:tcBorders>
              <w:top w:val="single" w:color="auto" w:sz="4" w:space="0"/>
              <w:left w:val="single" w:color="auto" w:sz="4" w:space="0"/>
              <w:bottom w:val="single" w:color="auto" w:sz="4" w:space="0"/>
              <w:right w:val="single" w:color="auto" w:sz="4" w:space="0"/>
            </w:tcBorders>
            <w:vAlign w:val="center"/>
          </w:tcPr>
          <w:p w14:paraId="6D304362">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32</w:t>
            </w:r>
          </w:p>
        </w:tc>
      </w:tr>
      <w:tr w14:paraId="22BD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6E189C7C">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IDSW1004W</w:t>
            </w:r>
          </w:p>
        </w:tc>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5490A2CA">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智能制造理论与实践</w:t>
            </w:r>
          </w:p>
        </w:tc>
        <w:tc>
          <w:tcPr>
            <w:tcW w:w="1018" w:type="dxa"/>
            <w:tcBorders>
              <w:top w:val="single" w:color="auto" w:sz="4" w:space="0"/>
              <w:left w:val="single" w:color="auto" w:sz="4" w:space="0"/>
              <w:bottom w:val="single" w:color="auto" w:sz="4" w:space="0"/>
              <w:right w:val="single" w:color="auto" w:sz="4" w:space="0"/>
            </w:tcBorders>
            <w:vAlign w:val="center"/>
          </w:tcPr>
          <w:p w14:paraId="79456EED">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2</w:t>
            </w:r>
          </w:p>
        </w:tc>
        <w:tc>
          <w:tcPr>
            <w:tcW w:w="1018" w:type="dxa"/>
            <w:tcBorders>
              <w:top w:val="single" w:color="auto" w:sz="4" w:space="0"/>
              <w:left w:val="single" w:color="auto" w:sz="4" w:space="0"/>
              <w:bottom w:val="single" w:color="auto" w:sz="4" w:space="0"/>
              <w:right w:val="single" w:color="auto" w:sz="4" w:space="0"/>
            </w:tcBorders>
            <w:vAlign w:val="center"/>
          </w:tcPr>
          <w:p w14:paraId="0C3A5975">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32</w:t>
            </w:r>
          </w:p>
        </w:tc>
      </w:tr>
      <w:tr w14:paraId="250CC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73A2CEED">
            <w:pPr>
              <w:keepNext w:val="0"/>
              <w:keepLines w:val="0"/>
              <w:pageBreakBefore w:val="0"/>
              <w:widowControl w:val="0"/>
              <w:kinsoku/>
              <w:wordWrap/>
              <w:overflowPunct/>
              <w:topLinePunct w:val="0"/>
              <w:autoSpaceDE/>
              <w:autoSpaceDN/>
              <w:bidi w:val="0"/>
              <w:adjustRightInd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IDSW100</w:t>
            </w:r>
            <w:r>
              <w:rPr>
                <w:rFonts w:ascii="Times New Roman" w:hAnsi="Times New Roman" w:eastAsia="方正仿宋简体"/>
                <w:sz w:val="28"/>
                <w:szCs w:val="24"/>
              </w:rPr>
              <w:t>2</w:t>
            </w:r>
            <w:r>
              <w:rPr>
                <w:rFonts w:hint="eastAsia" w:ascii="Times New Roman" w:hAnsi="Times New Roman" w:eastAsia="方正仿宋简体"/>
                <w:sz w:val="28"/>
                <w:szCs w:val="24"/>
              </w:rPr>
              <w:t>W</w:t>
            </w:r>
          </w:p>
        </w:tc>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5C5D4A64">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科学与工程计算基础</w:t>
            </w:r>
          </w:p>
        </w:tc>
        <w:tc>
          <w:tcPr>
            <w:tcW w:w="1018" w:type="dxa"/>
            <w:tcBorders>
              <w:top w:val="single" w:color="auto" w:sz="4" w:space="0"/>
              <w:left w:val="single" w:color="auto" w:sz="4" w:space="0"/>
              <w:bottom w:val="single" w:color="auto" w:sz="4" w:space="0"/>
              <w:right w:val="single" w:color="auto" w:sz="4" w:space="0"/>
            </w:tcBorders>
            <w:vAlign w:val="center"/>
          </w:tcPr>
          <w:p w14:paraId="48C37B2A">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2</w:t>
            </w:r>
          </w:p>
        </w:tc>
        <w:tc>
          <w:tcPr>
            <w:tcW w:w="1018" w:type="dxa"/>
            <w:tcBorders>
              <w:top w:val="single" w:color="auto" w:sz="4" w:space="0"/>
              <w:left w:val="single" w:color="auto" w:sz="4" w:space="0"/>
              <w:bottom w:val="single" w:color="auto" w:sz="4" w:space="0"/>
              <w:right w:val="single" w:color="auto" w:sz="4" w:space="0"/>
            </w:tcBorders>
            <w:vAlign w:val="center"/>
          </w:tcPr>
          <w:p w14:paraId="549C505B">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32</w:t>
            </w:r>
          </w:p>
        </w:tc>
      </w:tr>
      <w:tr w14:paraId="1B1FA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12AD4E72">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IDSW2001W</w:t>
            </w:r>
          </w:p>
        </w:tc>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014D6823">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工业仿真中的多物理场耦合理论及实践</w:t>
            </w:r>
          </w:p>
        </w:tc>
        <w:tc>
          <w:tcPr>
            <w:tcW w:w="1018" w:type="dxa"/>
            <w:tcBorders>
              <w:top w:val="single" w:color="auto" w:sz="4" w:space="0"/>
              <w:left w:val="single" w:color="auto" w:sz="4" w:space="0"/>
              <w:bottom w:val="single" w:color="auto" w:sz="4" w:space="0"/>
              <w:right w:val="single" w:color="auto" w:sz="4" w:space="0"/>
            </w:tcBorders>
            <w:vAlign w:val="center"/>
          </w:tcPr>
          <w:p w14:paraId="330BDE36">
            <w:pPr>
              <w:pStyle w:val="10"/>
              <w:keepNext w:val="0"/>
              <w:keepLines w:val="0"/>
              <w:pageBreakBefore w:val="0"/>
              <w:widowControl w:val="0"/>
              <w:kinsoku/>
              <w:wordWrap/>
              <w:overflowPunct/>
              <w:topLinePunct w:val="0"/>
              <w:autoSpaceDE/>
              <w:autoSpaceDN/>
              <w:bidi w:val="0"/>
              <w:snapToGrid/>
              <w:spacing w:line="240" w:lineRule="atLeast"/>
              <w:ind w:left="0" w:leftChars="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2</w:t>
            </w:r>
          </w:p>
        </w:tc>
        <w:tc>
          <w:tcPr>
            <w:tcW w:w="1018" w:type="dxa"/>
            <w:tcBorders>
              <w:top w:val="single" w:color="auto" w:sz="4" w:space="0"/>
              <w:left w:val="single" w:color="auto" w:sz="4" w:space="0"/>
              <w:bottom w:val="single" w:color="auto" w:sz="4" w:space="0"/>
              <w:right w:val="single" w:color="auto" w:sz="4" w:space="0"/>
            </w:tcBorders>
            <w:vAlign w:val="center"/>
          </w:tcPr>
          <w:p w14:paraId="27CEEEA7">
            <w:pPr>
              <w:pStyle w:val="10"/>
              <w:keepNext w:val="0"/>
              <w:keepLines w:val="0"/>
              <w:pageBreakBefore w:val="0"/>
              <w:widowControl w:val="0"/>
              <w:kinsoku/>
              <w:wordWrap/>
              <w:overflowPunct/>
              <w:topLinePunct w:val="0"/>
              <w:autoSpaceDE/>
              <w:autoSpaceDN/>
              <w:bidi w:val="0"/>
              <w:snapToGrid/>
              <w:spacing w:line="240" w:lineRule="atLeast"/>
              <w:ind w:left="0" w:leftChars="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32</w:t>
            </w:r>
          </w:p>
        </w:tc>
      </w:tr>
      <w:tr w14:paraId="2128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AEE3C94">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eastAsia"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IDSW2002W</w:t>
            </w:r>
          </w:p>
        </w:tc>
        <w:tc>
          <w:tcPr>
            <w:tcW w:w="4371" w:type="dxa"/>
            <w:tcBorders>
              <w:top w:val="single" w:color="auto" w:sz="4" w:space="0"/>
              <w:left w:val="single" w:color="auto" w:sz="4" w:space="0"/>
              <w:bottom w:val="single" w:color="auto" w:sz="4" w:space="0"/>
              <w:right w:val="single" w:color="auto" w:sz="4" w:space="0"/>
            </w:tcBorders>
            <w:shd w:val="clear" w:color="auto" w:fill="auto"/>
            <w:vAlign w:val="center"/>
          </w:tcPr>
          <w:p w14:paraId="55F5DC28">
            <w:pPr>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ascii="Times New Roman" w:hAnsi="Times New Roman" w:eastAsia="方正仿宋简体" w:cstheme="minorBidi"/>
                <w:kern w:val="2"/>
                <w:sz w:val="28"/>
                <w:szCs w:val="24"/>
                <w:lang w:val="en-US" w:eastAsia="zh-CN" w:bidi="ar-SA"/>
              </w:rPr>
            </w:pPr>
            <w:r>
              <w:rPr>
                <w:rFonts w:hint="eastAsia" w:ascii="Times New Roman" w:hAnsi="Times New Roman" w:eastAsia="方正仿宋简体"/>
                <w:sz w:val="28"/>
                <w:szCs w:val="24"/>
              </w:rPr>
              <w:t>人工智能在工业软件中的应用</w:t>
            </w:r>
          </w:p>
        </w:tc>
        <w:tc>
          <w:tcPr>
            <w:tcW w:w="1018" w:type="dxa"/>
            <w:tcBorders>
              <w:top w:val="single" w:color="auto" w:sz="4" w:space="0"/>
              <w:left w:val="single" w:color="auto" w:sz="4" w:space="0"/>
              <w:bottom w:val="single" w:color="auto" w:sz="4" w:space="0"/>
              <w:right w:val="single" w:color="auto" w:sz="4" w:space="0"/>
            </w:tcBorders>
            <w:vAlign w:val="center"/>
          </w:tcPr>
          <w:p w14:paraId="7B44960C">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2</w:t>
            </w:r>
          </w:p>
        </w:tc>
        <w:tc>
          <w:tcPr>
            <w:tcW w:w="1018" w:type="dxa"/>
            <w:tcBorders>
              <w:top w:val="single" w:color="auto" w:sz="4" w:space="0"/>
              <w:left w:val="single" w:color="auto" w:sz="4" w:space="0"/>
              <w:bottom w:val="single" w:color="auto" w:sz="4" w:space="0"/>
              <w:right w:val="single" w:color="auto" w:sz="4" w:space="0"/>
            </w:tcBorders>
            <w:vAlign w:val="center"/>
          </w:tcPr>
          <w:p w14:paraId="18663B36">
            <w:pPr>
              <w:pStyle w:val="10"/>
              <w:keepNext w:val="0"/>
              <w:keepLines w:val="0"/>
              <w:pageBreakBefore w:val="0"/>
              <w:widowControl w:val="0"/>
              <w:kinsoku/>
              <w:wordWrap/>
              <w:overflowPunct/>
              <w:topLinePunct w:val="0"/>
              <w:autoSpaceDE/>
              <w:autoSpaceDN/>
              <w:bidi w:val="0"/>
              <w:snapToGrid/>
              <w:spacing w:line="240" w:lineRule="atLeast"/>
              <w:ind w:left="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r>
              <w:rPr>
                <w:rFonts w:hint="default" w:ascii="Times New Roman" w:hAnsi="Times New Roman" w:eastAsia="方正仿宋简体" w:cs="Times New Roman"/>
                <w:color w:val="000000" w:themeColor="text1"/>
                <w:sz w:val="28"/>
                <w:szCs w:val="24"/>
                <w14:textFill>
                  <w14:solidFill>
                    <w14:schemeClr w14:val="tx1"/>
                  </w14:solidFill>
                </w14:textFill>
              </w:rPr>
              <w:t>32</w:t>
            </w:r>
          </w:p>
        </w:tc>
      </w:tr>
      <w:tr w14:paraId="115C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jc w:val="center"/>
        </w:trPr>
        <w:tc>
          <w:tcPr>
            <w:tcW w:w="6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835FC">
            <w:pPr>
              <w:keepNext w:val="0"/>
              <w:keepLines w:val="0"/>
              <w:pageBreakBefore w:val="0"/>
              <w:widowControl w:val="0"/>
              <w:kinsoku/>
              <w:wordWrap/>
              <w:overflowPunct/>
              <w:topLinePunct w:val="0"/>
              <w:autoSpaceDE/>
              <w:autoSpaceDN/>
              <w:bidi w:val="0"/>
              <w:snapToGrid/>
              <w:spacing w:line="240" w:lineRule="atLeast"/>
              <w:ind w:left="0" w:leftChars="0"/>
              <w:jc w:val="center"/>
              <w:textAlignment w:val="auto"/>
              <w:rPr>
                <w:rFonts w:hint="default" w:ascii="Times New Roman" w:hAnsi="Times New Roman" w:eastAsia="方正仿宋简体" w:cstheme="minorBidi"/>
                <w:b/>
                <w:bCs/>
                <w:color w:val="000000" w:themeColor="text1"/>
                <w:kern w:val="2"/>
                <w:sz w:val="28"/>
                <w:szCs w:val="24"/>
                <w:lang w:val="en-US" w:eastAsia="zh-CN" w:bidi="ar-SA"/>
                <w14:textFill>
                  <w14:solidFill>
                    <w14:schemeClr w14:val="tx1"/>
                  </w14:solidFill>
                </w14:textFill>
              </w:rPr>
            </w:pPr>
            <w:r>
              <w:rPr>
                <w:rFonts w:hint="default" w:ascii="Times New Roman" w:hAnsi="Times New Roman" w:eastAsia="方正仿宋简体"/>
                <w:b/>
                <w:bCs/>
                <w:color w:val="000000" w:themeColor="text1"/>
                <w:sz w:val="28"/>
                <w:szCs w:val="24"/>
                <w:lang w:val="en-US" w:eastAsia="zh-CN"/>
                <w14:textFill>
                  <w14:solidFill>
                    <w14:schemeClr w14:val="tx1"/>
                  </w14:solidFill>
                </w14:textFill>
              </w:rPr>
              <w:t>毕业要求总学分</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9CE71DC">
            <w:pPr>
              <w:keepNext w:val="0"/>
              <w:keepLines w:val="0"/>
              <w:pageBreakBefore w:val="0"/>
              <w:widowControl w:val="0"/>
              <w:kinsoku/>
              <w:wordWrap/>
              <w:overflowPunct/>
              <w:topLinePunct w:val="0"/>
              <w:autoSpaceDE/>
              <w:autoSpaceDN/>
              <w:bidi w:val="0"/>
              <w:snapToGrid/>
              <w:spacing w:line="240" w:lineRule="atLeast"/>
              <w:ind w:left="0" w:leftChars="0"/>
              <w:jc w:val="center"/>
              <w:textAlignment w:val="auto"/>
              <w:rPr>
                <w:rFonts w:hint="default" w:ascii="Times New Roman" w:hAnsi="Times New Roman" w:eastAsia="方正仿宋简体" w:cs="Times New Roman"/>
                <w:b/>
                <w:bCs/>
                <w:color w:val="000000" w:themeColor="text1"/>
                <w:kern w:val="2"/>
                <w:sz w:val="28"/>
                <w:szCs w:val="24"/>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z w:val="28"/>
                <w:szCs w:val="24"/>
                <w:lang w:val="en-US" w:eastAsia="zh-CN"/>
                <w14:textFill>
                  <w14:solidFill>
                    <w14:schemeClr w14:val="tx1"/>
                  </w14:solidFill>
                </w14:textFill>
              </w:rPr>
              <w:t>1</w:t>
            </w:r>
            <w:r>
              <w:rPr>
                <w:rFonts w:hint="eastAsia" w:ascii="Times New Roman" w:hAnsi="Times New Roman" w:eastAsia="方正仿宋简体" w:cs="Times New Roman"/>
                <w:b/>
                <w:bCs/>
                <w:color w:val="000000" w:themeColor="text1"/>
                <w:sz w:val="28"/>
                <w:szCs w:val="24"/>
                <w:lang w:val="en-US" w:eastAsia="zh-CN"/>
                <w14:textFill>
                  <w14:solidFill>
                    <w14:schemeClr w14:val="tx1"/>
                  </w14:solidFill>
                </w14:textFill>
              </w:rPr>
              <w:t>1</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28A42603">
            <w:pPr>
              <w:pStyle w:val="10"/>
              <w:keepNext w:val="0"/>
              <w:keepLines w:val="0"/>
              <w:pageBreakBefore w:val="0"/>
              <w:widowControl w:val="0"/>
              <w:kinsoku/>
              <w:wordWrap/>
              <w:overflowPunct/>
              <w:topLinePunct w:val="0"/>
              <w:autoSpaceDE/>
              <w:autoSpaceDN/>
              <w:bidi w:val="0"/>
              <w:snapToGrid/>
              <w:spacing w:line="240" w:lineRule="atLeast"/>
              <w:ind w:left="0" w:leftChars="0"/>
              <w:jc w:val="center"/>
              <w:textAlignment w:val="auto"/>
              <w:rPr>
                <w:rFonts w:hint="default" w:ascii="Times New Roman" w:hAnsi="Times New Roman" w:eastAsia="方正仿宋简体" w:cs="Times New Roman"/>
                <w:color w:val="000000" w:themeColor="text1"/>
                <w:sz w:val="28"/>
                <w:szCs w:val="24"/>
                <w14:textFill>
                  <w14:solidFill>
                    <w14:schemeClr w14:val="tx1"/>
                  </w14:solidFill>
                </w14:textFill>
              </w:rPr>
            </w:pPr>
          </w:p>
        </w:tc>
      </w:tr>
    </w:tbl>
    <w:p w14:paraId="4155FF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600" w:lineRule="exact"/>
        <w:ind w:left="0" w:leftChars="0" w:firstLine="640" w:firstLineChars="200"/>
        <w:jc w:val="both"/>
        <w:textAlignment w:val="auto"/>
        <w:outlineLvl w:val="1"/>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（四）</w:t>
      </w:r>
      <w:r>
        <w:rPr>
          <w:rFonts w:hint="default" w:ascii="楷体" w:hAnsi="楷体" w:eastAsia="楷体" w:cs="楷体"/>
          <w:b w:val="0"/>
          <w:bCs w:val="0"/>
          <w:color w:val="000000" w:themeColor="text1"/>
          <w:sz w:val="32"/>
          <w:szCs w:val="32"/>
          <w:highlight w:val="none"/>
          <w:lang w:val="en-US" w:eastAsia="zh-CN"/>
          <w14:textFill>
            <w14:solidFill>
              <w14:schemeClr w14:val="tx1"/>
            </w14:solidFill>
          </w14:textFill>
        </w:rPr>
        <w:t>毕业要求</w:t>
      </w:r>
    </w:p>
    <w:p w14:paraId="314DD1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完成培养方案规定的全部课程学习及实践环节训练，修满</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11</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学分，可获得微专业证书。</w:t>
      </w:r>
    </w:p>
    <w:p w14:paraId="5DF4BC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8E5A35-B930-4D00-A949-B91EEE5613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19B7D16-4546-4182-AA06-5B8E8C142516}"/>
  </w:font>
  <w:font w:name="方正仿宋简体">
    <w:panose1 w:val="03000509000000000000"/>
    <w:charset w:val="86"/>
    <w:family w:val="auto"/>
    <w:pitch w:val="default"/>
    <w:sig w:usb0="00000001" w:usb1="080E0000" w:usb2="00000000" w:usb3="00000000" w:csb0="00040000" w:csb1="00000000"/>
    <w:embedRegular r:id="rId3" w:fontKey="{6C077A8A-7969-4381-9815-9560629D98FA}"/>
  </w:font>
  <w:font w:name="楷体">
    <w:panose1 w:val="02010609060101010101"/>
    <w:charset w:val="86"/>
    <w:family w:val="auto"/>
    <w:pitch w:val="default"/>
    <w:sig w:usb0="800002BF" w:usb1="38CF7CFA" w:usb2="00000016" w:usb3="00000000" w:csb0="00040001" w:csb1="00000000"/>
    <w:embedRegular r:id="rId4" w:fontKey="{EA4452D1-2584-407B-816D-C7A6851038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80E0">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3A3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CA0F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DCA0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A32B6"/>
    <w:rsid w:val="006A20EB"/>
    <w:rsid w:val="01483325"/>
    <w:rsid w:val="01910228"/>
    <w:rsid w:val="04D94DAD"/>
    <w:rsid w:val="07E219C9"/>
    <w:rsid w:val="082218ED"/>
    <w:rsid w:val="08EC42B3"/>
    <w:rsid w:val="091A6484"/>
    <w:rsid w:val="09D75987"/>
    <w:rsid w:val="0B4B0101"/>
    <w:rsid w:val="0B6E4905"/>
    <w:rsid w:val="0CA27F3A"/>
    <w:rsid w:val="0F663BD2"/>
    <w:rsid w:val="10612CE4"/>
    <w:rsid w:val="11952190"/>
    <w:rsid w:val="11DB5BE0"/>
    <w:rsid w:val="13433774"/>
    <w:rsid w:val="13A02D2C"/>
    <w:rsid w:val="141C79B2"/>
    <w:rsid w:val="165A6305"/>
    <w:rsid w:val="17D70FF4"/>
    <w:rsid w:val="1A820319"/>
    <w:rsid w:val="1BF43C15"/>
    <w:rsid w:val="2031366D"/>
    <w:rsid w:val="20313FBA"/>
    <w:rsid w:val="204A32B6"/>
    <w:rsid w:val="20754867"/>
    <w:rsid w:val="209B13A7"/>
    <w:rsid w:val="21967B55"/>
    <w:rsid w:val="228A3D0A"/>
    <w:rsid w:val="234B49F8"/>
    <w:rsid w:val="252A7616"/>
    <w:rsid w:val="25E1520A"/>
    <w:rsid w:val="26561DBA"/>
    <w:rsid w:val="267B5BEF"/>
    <w:rsid w:val="26EA6A44"/>
    <w:rsid w:val="274E4682"/>
    <w:rsid w:val="282F63C6"/>
    <w:rsid w:val="284230DA"/>
    <w:rsid w:val="28A9494D"/>
    <w:rsid w:val="28F66BBF"/>
    <w:rsid w:val="294D2F0D"/>
    <w:rsid w:val="2B2220C2"/>
    <w:rsid w:val="2BC6627C"/>
    <w:rsid w:val="2D532EE1"/>
    <w:rsid w:val="2D757EA0"/>
    <w:rsid w:val="2E7E20EB"/>
    <w:rsid w:val="30987B4A"/>
    <w:rsid w:val="32592081"/>
    <w:rsid w:val="33E6033B"/>
    <w:rsid w:val="33EF0169"/>
    <w:rsid w:val="3422536C"/>
    <w:rsid w:val="3455626A"/>
    <w:rsid w:val="34A66DEE"/>
    <w:rsid w:val="34EC0F07"/>
    <w:rsid w:val="35B24EFF"/>
    <w:rsid w:val="36F146D8"/>
    <w:rsid w:val="38151DB4"/>
    <w:rsid w:val="38D459D1"/>
    <w:rsid w:val="38D66FF0"/>
    <w:rsid w:val="3CCB2319"/>
    <w:rsid w:val="3CDB69FF"/>
    <w:rsid w:val="3D534CEE"/>
    <w:rsid w:val="3D78389C"/>
    <w:rsid w:val="3DDB184D"/>
    <w:rsid w:val="3DE65D5D"/>
    <w:rsid w:val="40155564"/>
    <w:rsid w:val="40752557"/>
    <w:rsid w:val="40FF5E38"/>
    <w:rsid w:val="41D60B1F"/>
    <w:rsid w:val="4432296D"/>
    <w:rsid w:val="46A8071F"/>
    <w:rsid w:val="4A227A1C"/>
    <w:rsid w:val="4D9803C5"/>
    <w:rsid w:val="4F164CFE"/>
    <w:rsid w:val="4F916DB1"/>
    <w:rsid w:val="503A6180"/>
    <w:rsid w:val="51793BD7"/>
    <w:rsid w:val="52FE13CB"/>
    <w:rsid w:val="533E5D09"/>
    <w:rsid w:val="54D32C3F"/>
    <w:rsid w:val="58297C9B"/>
    <w:rsid w:val="58AB5B34"/>
    <w:rsid w:val="5BFB076F"/>
    <w:rsid w:val="5D0B7B67"/>
    <w:rsid w:val="5D7B00ED"/>
    <w:rsid w:val="5DDD1251"/>
    <w:rsid w:val="5E176D14"/>
    <w:rsid w:val="5E351B43"/>
    <w:rsid w:val="5EDC077C"/>
    <w:rsid w:val="5EF96CE9"/>
    <w:rsid w:val="5F176834"/>
    <w:rsid w:val="60BD0B6F"/>
    <w:rsid w:val="611A2605"/>
    <w:rsid w:val="61B73FDC"/>
    <w:rsid w:val="62714129"/>
    <w:rsid w:val="62F906ED"/>
    <w:rsid w:val="64864597"/>
    <w:rsid w:val="679D562B"/>
    <w:rsid w:val="6AD55F8D"/>
    <w:rsid w:val="6D095C70"/>
    <w:rsid w:val="6D0F39D8"/>
    <w:rsid w:val="6D7C77F2"/>
    <w:rsid w:val="6E62222D"/>
    <w:rsid w:val="6E7F664B"/>
    <w:rsid w:val="70706E59"/>
    <w:rsid w:val="714F1668"/>
    <w:rsid w:val="71701D09"/>
    <w:rsid w:val="720A6E64"/>
    <w:rsid w:val="728A0CF7"/>
    <w:rsid w:val="7432665D"/>
    <w:rsid w:val="745F3B00"/>
    <w:rsid w:val="75A924F0"/>
    <w:rsid w:val="760F78EA"/>
    <w:rsid w:val="77C01681"/>
    <w:rsid w:val="78F26A85"/>
    <w:rsid w:val="79354751"/>
    <w:rsid w:val="79C90765"/>
    <w:rsid w:val="7A772BBC"/>
    <w:rsid w:val="7CC7564B"/>
    <w:rsid w:val="7DC600E3"/>
    <w:rsid w:val="7E7278BD"/>
    <w:rsid w:val="7F81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0"/>
      <w:szCs w:val="20"/>
      <w:lang w:val="en-US" w:eastAsia="en-US" w:bidi="ar-SA"/>
    </w:rPr>
  </w:style>
  <w:style w:type="table" w:customStyle="1" w:styleId="11">
    <w:name w:val="Grid Table 4 Accent 1"/>
    <w:basedOn w:val="6"/>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3250</Words>
  <Characters>3876</Characters>
  <Lines>0</Lines>
  <Paragraphs>0</Paragraphs>
  <TotalTime>180</TotalTime>
  <ScaleCrop>false</ScaleCrop>
  <LinksUpToDate>false</LinksUpToDate>
  <CharactersWithSpaces>3946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2025-07-16T08:32:00Z</dcterms:created>
  <dc:creator>卓卓小猫</dc:creator>
  <cp:lastModifiedBy>本科生院</cp:lastModifiedBy>
  <cp:lastPrinted>2025-09-17T07:26:00Z</cp:lastPrinted>
  <dcterms:modified xsi:type="dcterms:W3CDTF">2026-05-28T06:20:29Z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D6FBEF41717E4C068AFFBC4C11DD0BE5_13</vt:lpwstr>
  </property>
  <property fmtid="{D5CDD505-2E9C-101B-9397-08002B2CF9AE}" pid="4" name="KSOTemplateDocerSaveRecord">
    <vt:lpwstr>eyJoZGlkIjoiMWI4Y2E4ZWRjYTg5NGY0NjczMGU5ZWQ3N2Q4MWE0YzUiLCJ1c2VySWQiOiI1NTcxMTM5NzQifQ==</vt:lpwstr>
  </property>
</Properties>
</file>