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9CF5E" w14:textId="77777777" w:rsidR="0085016C" w:rsidRPr="00331EFE" w:rsidRDefault="0085016C" w:rsidP="0085016C">
      <w:pPr>
        <w:pStyle w:val="1"/>
        <w:rPr>
          <w:rFonts w:asciiTheme="minorEastAsia" w:eastAsiaTheme="minorEastAsia" w:hAnsiTheme="minorEastAsia"/>
        </w:rPr>
      </w:pPr>
      <w:r w:rsidRPr="00331EFE">
        <w:rPr>
          <w:rFonts w:asciiTheme="minorEastAsia" w:eastAsiaTheme="minorEastAsia" w:hAnsiTheme="minorEastAsia"/>
        </w:rPr>
        <w:t>高频</w:t>
      </w:r>
      <w:proofErr w:type="gramStart"/>
      <w:r w:rsidRPr="00331EFE">
        <w:rPr>
          <w:rFonts w:asciiTheme="minorEastAsia" w:eastAsiaTheme="minorEastAsia" w:hAnsiTheme="minorEastAsia"/>
        </w:rPr>
        <w:t>恒</w:t>
      </w:r>
      <w:proofErr w:type="gramEnd"/>
      <w:r w:rsidRPr="00331EFE">
        <w:rPr>
          <w:rFonts w:asciiTheme="minorEastAsia" w:eastAsiaTheme="minorEastAsia" w:hAnsiTheme="minorEastAsia"/>
        </w:rPr>
        <w:t>电位高压发生器设计要求</w:t>
      </w:r>
    </w:p>
    <w:p w14:paraId="1BC4E0B5" w14:textId="77777777" w:rsidR="0085016C" w:rsidRPr="00331EFE" w:rsidRDefault="0085016C" w:rsidP="0085016C">
      <w:pPr>
        <w:pStyle w:val="a3"/>
        <w:numPr>
          <w:ilvl w:val="0"/>
          <w:numId w:val="1"/>
        </w:numPr>
        <w:spacing w:line="360" w:lineRule="auto"/>
        <w:ind w:firstLineChars="0"/>
        <w:rPr>
          <w:rFonts w:asciiTheme="minorEastAsia" w:hAnsiTheme="minorEastAsia"/>
          <w:b/>
          <w:sz w:val="28"/>
          <w:szCs w:val="28"/>
        </w:rPr>
      </w:pPr>
      <w:r w:rsidRPr="00331EFE">
        <w:rPr>
          <w:rFonts w:asciiTheme="minorEastAsia" w:hAnsiTheme="minorEastAsia" w:hint="eastAsia"/>
          <w:b/>
          <w:sz w:val="28"/>
          <w:szCs w:val="28"/>
        </w:rPr>
        <w:t>定义：</w:t>
      </w:r>
    </w:p>
    <w:p w14:paraId="6AED3BEB" w14:textId="77777777" w:rsidR="0085016C" w:rsidRPr="00331EFE" w:rsidRDefault="0085016C" w:rsidP="0085016C">
      <w:pPr>
        <w:spacing w:line="360" w:lineRule="auto"/>
        <w:rPr>
          <w:rFonts w:asciiTheme="minorEastAsia" w:hAnsiTheme="minorEastAsia"/>
          <w:sz w:val="28"/>
          <w:szCs w:val="28"/>
        </w:rPr>
      </w:pPr>
      <w:r w:rsidRPr="00331EFE">
        <w:rPr>
          <w:rFonts w:asciiTheme="minorEastAsia" w:hAnsiTheme="minorEastAsia"/>
          <w:sz w:val="28"/>
          <w:szCs w:val="28"/>
        </w:rPr>
        <w:t>高频</w:t>
      </w:r>
      <w:proofErr w:type="gramStart"/>
      <w:r w:rsidRPr="00331EFE">
        <w:rPr>
          <w:rFonts w:asciiTheme="minorEastAsia" w:hAnsiTheme="minorEastAsia"/>
          <w:sz w:val="28"/>
          <w:szCs w:val="28"/>
        </w:rPr>
        <w:t>恒</w:t>
      </w:r>
      <w:proofErr w:type="gramEnd"/>
      <w:r w:rsidRPr="00331EFE">
        <w:rPr>
          <w:rFonts w:asciiTheme="minorEastAsia" w:hAnsiTheme="minorEastAsia"/>
          <w:sz w:val="28"/>
          <w:szCs w:val="28"/>
        </w:rPr>
        <w:t>电位高压发生器的工作电压频率不低于</w:t>
      </w:r>
      <w:r w:rsidRPr="00331EFE">
        <w:rPr>
          <w:rFonts w:asciiTheme="minorEastAsia" w:hAnsiTheme="minorEastAsia" w:hint="eastAsia"/>
          <w:sz w:val="28"/>
          <w:szCs w:val="28"/>
        </w:rPr>
        <w:t>40kHz，输出的电压为恒定直流。</w:t>
      </w:r>
    </w:p>
    <w:p w14:paraId="2A20A11B" w14:textId="77777777" w:rsidR="0085016C" w:rsidRPr="00331EFE" w:rsidRDefault="0085016C" w:rsidP="0085016C">
      <w:pPr>
        <w:pStyle w:val="a3"/>
        <w:numPr>
          <w:ilvl w:val="0"/>
          <w:numId w:val="1"/>
        </w:numPr>
        <w:spacing w:line="360" w:lineRule="auto"/>
        <w:ind w:firstLineChars="0"/>
        <w:rPr>
          <w:rFonts w:asciiTheme="minorEastAsia" w:hAnsiTheme="minorEastAsia"/>
          <w:b/>
          <w:sz w:val="28"/>
          <w:szCs w:val="28"/>
        </w:rPr>
      </w:pPr>
      <w:r w:rsidRPr="00331EFE">
        <w:rPr>
          <w:rFonts w:asciiTheme="minorEastAsia" w:hAnsiTheme="minorEastAsia" w:hint="eastAsia"/>
          <w:b/>
          <w:sz w:val="28"/>
          <w:szCs w:val="28"/>
        </w:rPr>
        <w:t>使用环境：</w:t>
      </w:r>
    </w:p>
    <w:p w14:paraId="40D150AA" w14:textId="77777777" w:rsidR="0085016C" w:rsidRPr="00331EFE" w:rsidRDefault="0085016C" w:rsidP="0085016C">
      <w:pPr>
        <w:spacing w:line="360" w:lineRule="auto"/>
        <w:rPr>
          <w:rFonts w:asciiTheme="minorEastAsia" w:hAnsiTheme="minorEastAsia"/>
          <w:sz w:val="28"/>
          <w:szCs w:val="28"/>
        </w:rPr>
      </w:pPr>
      <w:r w:rsidRPr="00331EFE">
        <w:rPr>
          <w:rFonts w:asciiTheme="minorEastAsia" w:hAnsiTheme="minorEastAsia" w:hint="eastAsia"/>
          <w:sz w:val="28"/>
          <w:szCs w:val="28"/>
        </w:rPr>
        <w:t>2.1 输入电源电压波动不超过额定电源电压的±10%。</w:t>
      </w:r>
    </w:p>
    <w:p w14:paraId="39106B04" w14:textId="77777777" w:rsidR="0085016C" w:rsidRPr="00331EFE" w:rsidRDefault="0085016C" w:rsidP="0085016C">
      <w:pPr>
        <w:spacing w:line="360" w:lineRule="auto"/>
        <w:rPr>
          <w:rFonts w:asciiTheme="minorEastAsia" w:hAnsiTheme="minorEastAsia"/>
          <w:sz w:val="28"/>
          <w:szCs w:val="28"/>
        </w:rPr>
      </w:pPr>
      <w:r w:rsidRPr="00331EFE">
        <w:rPr>
          <w:rFonts w:asciiTheme="minorEastAsia" w:hAnsiTheme="minorEastAsia" w:hint="eastAsia"/>
          <w:sz w:val="28"/>
          <w:szCs w:val="28"/>
        </w:rPr>
        <w:t xml:space="preserve">2.2 电源频率：47 </w:t>
      </w:r>
      <w:r w:rsidRPr="00331EFE">
        <w:rPr>
          <w:rFonts w:asciiTheme="minorEastAsia" w:hAnsiTheme="minorEastAsia"/>
          <w:sz w:val="28"/>
          <w:szCs w:val="28"/>
        </w:rPr>
        <w:t>–</w:t>
      </w:r>
      <w:r w:rsidRPr="00331EFE">
        <w:rPr>
          <w:rFonts w:asciiTheme="minorEastAsia" w:hAnsiTheme="minorEastAsia" w:hint="eastAsia"/>
          <w:sz w:val="28"/>
          <w:szCs w:val="28"/>
        </w:rPr>
        <w:t xml:space="preserve"> 63Hz。</w:t>
      </w:r>
    </w:p>
    <w:p w14:paraId="45E64973" w14:textId="77777777" w:rsidR="0085016C" w:rsidRPr="00331EFE" w:rsidRDefault="0085016C" w:rsidP="0085016C">
      <w:pPr>
        <w:spacing w:line="360" w:lineRule="auto"/>
        <w:rPr>
          <w:rFonts w:asciiTheme="minorEastAsia" w:hAnsiTheme="minorEastAsia"/>
          <w:sz w:val="28"/>
          <w:szCs w:val="28"/>
        </w:rPr>
      </w:pPr>
      <w:r w:rsidRPr="00331EFE">
        <w:rPr>
          <w:rFonts w:asciiTheme="minorEastAsia" w:hAnsiTheme="minorEastAsia" w:hint="eastAsia"/>
          <w:sz w:val="28"/>
          <w:szCs w:val="28"/>
        </w:rPr>
        <w:t xml:space="preserve">2.3 环境温度：0 </w:t>
      </w:r>
      <w:r w:rsidRPr="00331EFE">
        <w:rPr>
          <w:rFonts w:asciiTheme="minorEastAsia" w:hAnsiTheme="minorEastAsia"/>
          <w:sz w:val="28"/>
          <w:szCs w:val="28"/>
        </w:rPr>
        <w:t>–</w:t>
      </w:r>
      <w:r w:rsidRPr="00331EFE">
        <w:rPr>
          <w:rFonts w:asciiTheme="minorEastAsia" w:hAnsiTheme="minorEastAsia" w:hint="eastAsia"/>
          <w:sz w:val="28"/>
          <w:szCs w:val="28"/>
        </w:rPr>
        <w:t xml:space="preserve"> 40 ℃。</w:t>
      </w:r>
    </w:p>
    <w:p w14:paraId="2E9CA82E" w14:textId="77777777" w:rsidR="0085016C" w:rsidRPr="00331EFE" w:rsidRDefault="0085016C" w:rsidP="0085016C">
      <w:pPr>
        <w:spacing w:line="360" w:lineRule="auto"/>
        <w:rPr>
          <w:rFonts w:asciiTheme="minorEastAsia" w:hAnsiTheme="minorEastAsia"/>
          <w:sz w:val="28"/>
          <w:szCs w:val="28"/>
        </w:rPr>
      </w:pPr>
      <w:r w:rsidRPr="00331EFE">
        <w:rPr>
          <w:rFonts w:asciiTheme="minorEastAsia" w:hAnsiTheme="minorEastAsia" w:hint="eastAsia"/>
          <w:sz w:val="28"/>
          <w:szCs w:val="28"/>
        </w:rPr>
        <w:t>2.4 空气相对温度：不大于85%。</w:t>
      </w:r>
    </w:p>
    <w:p w14:paraId="4AECB9A9" w14:textId="77777777" w:rsidR="0085016C" w:rsidRPr="00331EFE" w:rsidRDefault="0085016C" w:rsidP="0085016C">
      <w:pPr>
        <w:spacing w:line="360" w:lineRule="auto"/>
        <w:rPr>
          <w:rFonts w:asciiTheme="minorEastAsia" w:hAnsiTheme="minorEastAsia"/>
          <w:sz w:val="28"/>
          <w:szCs w:val="28"/>
        </w:rPr>
      </w:pPr>
      <w:r w:rsidRPr="00331EFE">
        <w:rPr>
          <w:rFonts w:asciiTheme="minorEastAsia" w:hAnsiTheme="minorEastAsia" w:hint="eastAsia"/>
          <w:sz w:val="28"/>
          <w:szCs w:val="28"/>
        </w:rPr>
        <w:t>2.5 海拔高度：低于5000米。</w:t>
      </w:r>
    </w:p>
    <w:p w14:paraId="769B7723" w14:textId="77777777" w:rsidR="0085016C" w:rsidRPr="00331EFE" w:rsidRDefault="0085016C" w:rsidP="0085016C">
      <w:pPr>
        <w:spacing w:line="360" w:lineRule="auto"/>
        <w:rPr>
          <w:rFonts w:asciiTheme="minorEastAsia" w:hAnsiTheme="minorEastAsia"/>
          <w:sz w:val="28"/>
          <w:szCs w:val="28"/>
        </w:rPr>
      </w:pPr>
      <w:r w:rsidRPr="00331EFE">
        <w:rPr>
          <w:rFonts w:asciiTheme="minorEastAsia" w:hAnsiTheme="minorEastAsia" w:hint="eastAsia"/>
          <w:sz w:val="28"/>
          <w:szCs w:val="28"/>
        </w:rPr>
        <w:t>2.6 电磁干扰：符合GB/T 17618中的相关要求。</w:t>
      </w:r>
    </w:p>
    <w:p w14:paraId="45366563" w14:textId="77777777" w:rsidR="0085016C" w:rsidRPr="00331EFE" w:rsidRDefault="0085016C" w:rsidP="0085016C">
      <w:pPr>
        <w:pStyle w:val="a3"/>
        <w:numPr>
          <w:ilvl w:val="0"/>
          <w:numId w:val="1"/>
        </w:numPr>
        <w:spacing w:line="360" w:lineRule="auto"/>
        <w:ind w:firstLineChars="0"/>
        <w:rPr>
          <w:rFonts w:asciiTheme="minorEastAsia" w:hAnsiTheme="minorEastAsia"/>
          <w:b/>
          <w:sz w:val="28"/>
          <w:szCs w:val="28"/>
        </w:rPr>
      </w:pPr>
      <w:r w:rsidRPr="00331EFE">
        <w:rPr>
          <w:rFonts w:asciiTheme="minorEastAsia" w:hAnsiTheme="minorEastAsia" w:hint="eastAsia"/>
          <w:b/>
          <w:sz w:val="28"/>
          <w:szCs w:val="28"/>
        </w:rPr>
        <w:t>功能要求：</w:t>
      </w:r>
    </w:p>
    <w:p w14:paraId="52DC618D" w14:textId="77777777" w:rsidR="0085016C" w:rsidRPr="00331EFE" w:rsidRDefault="0085016C" w:rsidP="0085016C">
      <w:pPr>
        <w:spacing w:line="360" w:lineRule="auto"/>
        <w:rPr>
          <w:rFonts w:asciiTheme="minorEastAsia" w:hAnsiTheme="minorEastAsia"/>
          <w:sz w:val="28"/>
          <w:szCs w:val="28"/>
        </w:rPr>
      </w:pPr>
      <w:r w:rsidRPr="00331EFE">
        <w:rPr>
          <w:rFonts w:asciiTheme="minorEastAsia" w:hAnsiTheme="minorEastAsia" w:hint="eastAsia"/>
          <w:sz w:val="28"/>
          <w:szCs w:val="28"/>
        </w:rPr>
        <w:t>3.1设置曝光时间计时器，计时误差不大于指示值的1％。计时器分连续计时和定时倒计时两种方式。</w:t>
      </w:r>
    </w:p>
    <w:p w14:paraId="6B974F36" w14:textId="77777777" w:rsidR="0085016C" w:rsidRPr="00331EFE" w:rsidRDefault="0085016C" w:rsidP="0085016C">
      <w:pPr>
        <w:spacing w:line="360" w:lineRule="auto"/>
        <w:rPr>
          <w:rFonts w:asciiTheme="minorEastAsia" w:hAnsiTheme="minorEastAsia"/>
          <w:sz w:val="28"/>
          <w:szCs w:val="28"/>
        </w:rPr>
      </w:pPr>
      <w:r w:rsidRPr="00331EFE">
        <w:rPr>
          <w:rFonts w:asciiTheme="minorEastAsia" w:hAnsiTheme="minorEastAsia" w:hint="eastAsia"/>
          <w:sz w:val="28"/>
          <w:szCs w:val="28"/>
        </w:rPr>
        <w:t>3.2 具有管电压显示及调节装置，起始电压：单极系统不大于5kV；双极系统不大于10kV。最大值不能超过额定值。调节步长：0.1kV</w:t>
      </w:r>
    </w:p>
    <w:p w14:paraId="26C6C786" w14:textId="77777777" w:rsidR="0085016C" w:rsidRPr="00331EFE" w:rsidRDefault="0085016C" w:rsidP="0085016C">
      <w:pPr>
        <w:spacing w:line="360" w:lineRule="auto"/>
        <w:rPr>
          <w:rFonts w:asciiTheme="minorEastAsia" w:hAnsiTheme="minorEastAsia"/>
          <w:sz w:val="28"/>
          <w:szCs w:val="28"/>
        </w:rPr>
      </w:pPr>
      <w:r w:rsidRPr="00331EFE">
        <w:rPr>
          <w:rFonts w:asciiTheme="minorEastAsia" w:hAnsiTheme="minorEastAsia" w:hint="eastAsia"/>
          <w:sz w:val="28"/>
          <w:szCs w:val="28"/>
        </w:rPr>
        <w:t>3.3 具有管电流显示及调节装置，调节范围：0 - 额定值。调节步长：0.01mA</w:t>
      </w:r>
    </w:p>
    <w:p w14:paraId="32E131BA" w14:textId="77777777" w:rsidR="0085016C" w:rsidRPr="00331EFE" w:rsidRDefault="0085016C" w:rsidP="0085016C">
      <w:pPr>
        <w:spacing w:line="360" w:lineRule="auto"/>
        <w:rPr>
          <w:rFonts w:asciiTheme="minorEastAsia" w:hAnsiTheme="minorEastAsia"/>
          <w:sz w:val="28"/>
          <w:szCs w:val="28"/>
        </w:rPr>
      </w:pPr>
      <w:r w:rsidRPr="00331EFE">
        <w:rPr>
          <w:rFonts w:asciiTheme="minorEastAsia" w:hAnsiTheme="minorEastAsia" w:hint="eastAsia"/>
          <w:sz w:val="28"/>
          <w:szCs w:val="28"/>
        </w:rPr>
        <w:t>3.4 具有过电压保护功能，当管电压超过额定值3%，或管电压连续10秒超过设定值的3%时，应断开高压。</w:t>
      </w:r>
    </w:p>
    <w:p w14:paraId="043D8271" w14:textId="77777777" w:rsidR="0085016C" w:rsidRPr="00331EFE" w:rsidRDefault="0085016C" w:rsidP="0085016C">
      <w:pPr>
        <w:spacing w:line="360" w:lineRule="auto"/>
        <w:rPr>
          <w:rFonts w:asciiTheme="minorEastAsia" w:hAnsiTheme="minorEastAsia"/>
          <w:sz w:val="28"/>
          <w:szCs w:val="28"/>
        </w:rPr>
      </w:pPr>
      <w:r w:rsidRPr="00331EFE">
        <w:rPr>
          <w:rFonts w:asciiTheme="minorEastAsia" w:hAnsiTheme="minorEastAsia" w:hint="eastAsia"/>
          <w:sz w:val="28"/>
          <w:szCs w:val="28"/>
        </w:rPr>
        <w:t>3.5 具有过电流保护功能，当管电流超过额定值3%，或管电流连续</w:t>
      </w:r>
      <w:r w:rsidRPr="00331EFE">
        <w:rPr>
          <w:rFonts w:asciiTheme="minorEastAsia" w:hAnsiTheme="minorEastAsia" w:hint="eastAsia"/>
          <w:sz w:val="28"/>
          <w:szCs w:val="28"/>
        </w:rPr>
        <w:lastRenderedPageBreak/>
        <w:t>10秒超过设定值的3%时，应断开高压。</w:t>
      </w:r>
    </w:p>
    <w:p w14:paraId="46C1E2AC" w14:textId="77777777" w:rsidR="0085016C" w:rsidRPr="00331EFE" w:rsidRDefault="0085016C" w:rsidP="0085016C">
      <w:pPr>
        <w:spacing w:line="360" w:lineRule="auto"/>
        <w:rPr>
          <w:rFonts w:asciiTheme="minorEastAsia" w:hAnsiTheme="minorEastAsia"/>
          <w:sz w:val="28"/>
          <w:szCs w:val="28"/>
        </w:rPr>
      </w:pPr>
      <w:r w:rsidRPr="00331EFE">
        <w:rPr>
          <w:rFonts w:asciiTheme="minorEastAsia" w:hAnsiTheme="minorEastAsia" w:hint="eastAsia"/>
          <w:sz w:val="28"/>
          <w:szCs w:val="28"/>
        </w:rPr>
        <w:t>3.6 具有欠电压保护功能，当管电压连续10秒低于设定值的3%时，应断开高压。</w:t>
      </w:r>
    </w:p>
    <w:p w14:paraId="1721AE1D" w14:textId="77777777" w:rsidR="0085016C" w:rsidRPr="00331EFE" w:rsidRDefault="0085016C" w:rsidP="0085016C">
      <w:pPr>
        <w:spacing w:line="360" w:lineRule="auto"/>
        <w:rPr>
          <w:rFonts w:asciiTheme="minorEastAsia" w:hAnsiTheme="minorEastAsia"/>
          <w:sz w:val="28"/>
          <w:szCs w:val="28"/>
        </w:rPr>
      </w:pPr>
      <w:r w:rsidRPr="00331EFE">
        <w:rPr>
          <w:rFonts w:asciiTheme="minorEastAsia" w:hAnsiTheme="minorEastAsia" w:hint="eastAsia"/>
          <w:sz w:val="28"/>
          <w:szCs w:val="28"/>
        </w:rPr>
        <w:t>3.7 具有欠电流保护功能，当管电流连续10秒低于设定值的3%时，应断开高压。</w:t>
      </w:r>
    </w:p>
    <w:p w14:paraId="022148E9" w14:textId="77777777" w:rsidR="0085016C" w:rsidRPr="00331EFE" w:rsidRDefault="0085016C" w:rsidP="0085016C">
      <w:pPr>
        <w:spacing w:line="360" w:lineRule="auto"/>
        <w:rPr>
          <w:rFonts w:asciiTheme="minorEastAsia" w:hAnsiTheme="minorEastAsia"/>
          <w:sz w:val="28"/>
          <w:szCs w:val="28"/>
        </w:rPr>
      </w:pPr>
      <w:r w:rsidRPr="00331EFE">
        <w:rPr>
          <w:rFonts w:asciiTheme="minorEastAsia" w:hAnsiTheme="minorEastAsia" w:hint="eastAsia"/>
          <w:sz w:val="28"/>
          <w:szCs w:val="28"/>
        </w:rPr>
        <w:t>3.8 具有安全连锁保护功能，安全门打开、冷却系统流量不足、冷却系统温度高于设定值（一般设定为50℃）时，不允许开高压。在高压开的状态下，安全门打开、冷却系统流量不足、冷却系统温度高于设定值时，应立即断开高压。</w:t>
      </w:r>
    </w:p>
    <w:p w14:paraId="51F6B2DD" w14:textId="77777777" w:rsidR="0085016C" w:rsidRPr="00331EFE" w:rsidRDefault="0085016C" w:rsidP="0085016C">
      <w:pPr>
        <w:spacing w:line="360" w:lineRule="auto"/>
        <w:rPr>
          <w:rFonts w:asciiTheme="minorEastAsia" w:hAnsiTheme="minorEastAsia"/>
          <w:sz w:val="28"/>
          <w:szCs w:val="28"/>
        </w:rPr>
      </w:pPr>
      <w:r w:rsidRPr="00331EFE">
        <w:rPr>
          <w:rFonts w:asciiTheme="minorEastAsia" w:hAnsiTheme="minorEastAsia" w:hint="eastAsia"/>
          <w:sz w:val="28"/>
          <w:szCs w:val="28"/>
        </w:rPr>
        <w:t>3.9 具有连接外部警示装置的功能，如警灯、警铃等。至少提供预警和高压警示两个接口。预警和高压警示具有设置常亮和闪烁的功能。</w:t>
      </w:r>
    </w:p>
    <w:p w14:paraId="0038A62D" w14:textId="77777777" w:rsidR="0085016C" w:rsidRPr="00331EFE" w:rsidRDefault="0085016C" w:rsidP="0085016C">
      <w:pPr>
        <w:spacing w:line="360" w:lineRule="auto"/>
        <w:rPr>
          <w:rFonts w:asciiTheme="minorEastAsia" w:hAnsiTheme="minorEastAsia"/>
          <w:sz w:val="28"/>
          <w:szCs w:val="28"/>
        </w:rPr>
      </w:pPr>
      <w:r w:rsidRPr="00331EFE">
        <w:rPr>
          <w:rFonts w:asciiTheme="minorEastAsia" w:hAnsiTheme="minorEastAsia" w:hint="eastAsia"/>
          <w:sz w:val="28"/>
          <w:szCs w:val="28"/>
        </w:rPr>
        <w:t>3.10 具有根据X射线管特性设置相关参数功能，如最大管电压，最大管电流，最大功率等，曝光参数需限制在X射线管功率曲线以内。</w:t>
      </w:r>
    </w:p>
    <w:p w14:paraId="184BC752" w14:textId="77777777" w:rsidR="0085016C" w:rsidRPr="00331EFE" w:rsidRDefault="0085016C" w:rsidP="0085016C">
      <w:pPr>
        <w:spacing w:line="360" w:lineRule="auto"/>
        <w:rPr>
          <w:rFonts w:asciiTheme="minorEastAsia" w:hAnsiTheme="minorEastAsia"/>
          <w:sz w:val="28"/>
          <w:szCs w:val="28"/>
        </w:rPr>
      </w:pPr>
      <w:r w:rsidRPr="00331EFE">
        <w:rPr>
          <w:rFonts w:asciiTheme="minorEastAsia" w:hAnsiTheme="minorEastAsia" w:hint="eastAsia"/>
          <w:sz w:val="28"/>
          <w:szCs w:val="28"/>
        </w:rPr>
        <w:t>3.11 具有根据X射线管特性自动训管功能。</w:t>
      </w:r>
    </w:p>
    <w:p w14:paraId="2E2A4665" w14:textId="77777777" w:rsidR="0085016C" w:rsidRPr="00331EFE" w:rsidRDefault="0085016C" w:rsidP="0085016C">
      <w:pPr>
        <w:spacing w:line="360" w:lineRule="auto"/>
        <w:rPr>
          <w:rFonts w:asciiTheme="minorEastAsia" w:hAnsiTheme="minorEastAsia"/>
          <w:sz w:val="28"/>
          <w:szCs w:val="28"/>
        </w:rPr>
      </w:pPr>
      <w:r w:rsidRPr="00331EFE">
        <w:rPr>
          <w:rFonts w:asciiTheme="minorEastAsia" w:hAnsiTheme="minorEastAsia" w:hint="eastAsia"/>
          <w:sz w:val="28"/>
          <w:szCs w:val="28"/>
        </w:rPr>
        <w:t>3.12 具有自动保存系统运行日志功能，至少包含累计高压时间及每次开，关高压的日期时间；设置参数；训机时长及训机开始，结束的日期时间，训机是否完成等。</w:t>
      </w:r>
    </w:p>
    <w:p w14:paraId="26DB5BFA" w14:textId="77777777" w:rsidR="0085016C" w:rsidRPr="00331EFE" w:rsidRDefault="0085016C" w:rsidP="0085016C">
      <w:pPr>
        <w:spacing w:line="360" w:lineRule="auto"/>
        <w:rPr>
          <w:rFonts w:asciiTheme="minorEastAsia" w:hAnsiTheme="minorEastAsia"/>
          <w:sz w:val="28"/>
          <w:szCs w:val="28"/>
        </w:rPr>
      </w:pPr>
      <w:r w:rsidRPr="00331EFE">
        <w:rPr>
          <w:rFonts w:asciiTheme="minorEastAsia" w:hAnsiTheme="minorEastAsia" w:hint="eastAsia"/>
          <w:sz w:val="28"/>
          <w:szCs w:val="28"/>
        </w:rPr>
        <w:t>3.13 具有切换焦点及显示当前焦点功能。</w:t>
      </w:r>
    </w:p>
    <w:p w14:paraId="48645638" w14:textId="77777777" w:rsidR="0085016C" w:rsidRPr="00331EFE" w:rsidRDefault="0085016C" w:rsidP="0085016C">
      <w:pPr>
        <w:spacing w:line="360" w:lineRule="auto"/>
        <w:rPr>
          <w:rFonts w:asciiTheme="minorEastAsia" w:hAnsiTheme="minorEastAsia"/>
          <w:sz w:val="28"/>
          <w:szCs w:val="28"/>
        </w:rPr>
      </w:pPr>
      <w:r w:rsidRPr="00331EFE">
        <w:rPr>
          <w:rFonts w:asciiTheme="minorEastAsia" w:hAnsiTheme="minorEastAsia" w:hint="eastAsia"/>
          <w:sz w:val="28"/>
          <w:szCs w:val="28"/>
        </w:rPr>
        <w:t>3.14 具有存储不少于100组曝光参数的功能。</w:t>
      </w:r>
    </w:p>
    <w:p w14:paraId="4C4C785C" w14:textId="77777777" w:rsidR="0085016C" w:rsidRPr="00331EFE" w:rsidRDefault="0085016C" w:rsidP="0085016C">
      <w:pPr>
        <w:spacing w:line="360" w:lineRule="auto"/>
        <w:rPr>
          <w:rFonts w:asciiTheme="minorEastAsia" w:hAnsiTheme="minorEastAsia"/>
          <w:sz w:val="28"/>
          <w:szCs w:val="28"/>
        </w:rPr>
      </w:pPr>
      <w:r w:rsidRPr="00331EFE">
        <w:rPr>
          <w:rFonts w:asciiTheme="minorEastAsia" w:hAnsiTheme="minorEastAsia" w:hint="eastAsia"/>
          <w:sz w:val="28"/>
          <w:szCs w:val="28"/>
        </w:rPr>
        <w:t>3.15 具有监控系统运行状态的功能，系统出现任何故障，均需立即断开高压，并输出对应的故障代码或故障描述。</w:t>
      </w:r>
    </w:p>
    <w:p w14:paraId="2CB24F58" w14:textId="77777777" w:rsidR="0085016C" w:rsidRPr="00331EFE" w:rsidRDefault="0085016C" w:rsidP="0085016C">
      <w:pPr>
        <w:spacing w:line="360" w:lineRule="auto"/>
        <w:rPr>
          <w:rFonts w:asciiTheme="minorEastAsia" w:hAnsiTheme="minorEastAsia"/>
          <w:sz w:val="28"/>
          <w:szCs w:val="28"/>
        </w:rPr>
      </w:pPr>
      <w:r w:rsidRPr="00331EFE">
        <w:rPr>
          <w:rFonts w:asciiTheme="minorEastAsia" w:hAnsiTheme="minorEastAsia" w:hint="eastAsia"/>
          <w:sz w:val="28"/>
          <w:szCs w:val="28"/>
        </w:rPr>
        <w:lastRenderedPageBreak/>
        <w:t>3.16 具有显示设备状态及工作模式的指示装置，如电源指示、安全连锁指示、预警指示、高压指示等。</w:t>
      </w:r>
    </w:p>
    <w:p w14:paraId="4F9AA85A" w14:textId="77777777" w:rsidR="0085016C" w:rsidRPr="00331EFE" w:rsidRDefault="0085016C" w:rsidP="0085016C">
      <w:pPr>
        <w:spacing w:line="360" w:lineRule="auto"/>
        <w:rPr>
          <w:rFonts w:asciiTheme="minorEastAsia" w:hAnsiTheme="minorEastAsia"/>
          <w:sz w:val="28"/>
          <w:szCs w:val="28"/>
        </w:rPr>
      </w:pPr>
      <w:r w:rsidRPr="00331EFE">
        <w:rPr>
          <w:rFonts w:asciiTheme="minorEastAsia" w:hAnsiTheme="minorEastAsia" w:hint="eastAsia"/>
          <w:sz w:val="28"/>
          <w:szCs w:val="28"/>
        </w:rPr>
        <w:t>3.17 具有外部控制接口，如RS232或以太网方式。</w:t>
      </w:r>
    </w:p>
    <w:p w14:paraId="7B39662C" w14:textId="77777777" w:rsidR="0085016C" w:rsidRPr="00331EFE" w:rsidRDefault="0085016C" w:rsidP="0085016C">
      <w:pPr>
        <w:spacing w:line="360" w:lineRule="auto"/>
        <w:rPr>
          <w:rFonts w:asciiTheme="minorEastAsia" w:hAnsiTheme="minorEastAsia"/>
          <w:sz w:val="28"/>
          <w:szCs w:val="28"/>
        </w:rPr>
      </w:pPr>
      <w:r w:rsidRPr="00331EFE">
        <w:rPr>
          <w:rFonts w:asciiTheme="minorEastAsia" w:hAnsiTheme="minorEastAsia" w:hint="eastAsia"/>
          <w:sz w:val="28"/>
          <w:szCs w:val="28"/>
        </w:rPr>
        <w:t>3.18 电源输入分控制电路的辅助电源和逆变电路的主电源，使用钥匙开关控制。</w:t>
      </w:r>
    </w:p>
    <w:p w14:paraId="6411B240" w14:textId="77777777" w:rsidR="0085016C" w:rsidRPr="00331EFE" w:rsidRDefault="0085016C" w:rsidP="0085016C">
      <w:pPr>
        <w:pStyle w:val="a3"/>
        <w:numPr>
          <w:ilvl w:val="0"/>
          <w:numId w:val="1"/>
        </w:numPr>
        <w:spacing w:line="360" w:lineRule="auto"/>
        <w:ind w:firstLineChars="0"/>
        <w:rPr>
          <w:rFonts w:asciiTheme="minorEastAsia" w:hAnsiTheme="minorEastAsia"/>
          <w:b/>
          <w:sz w:val="28"/>
          <w:szCs w:val="28"/>
        </w:rPr>
      </w:pPr>
      <w:r w:rsidRPr="00331EFE">
        <w:rPr>
          <w:rFonts w:asciiTheme="minorEastAsia" w:hAnsiTheme="minorEastAsia" w:hint="eastAsia"/>
          <w:b/>
          <w:sz w:val="28"/>
          <w:szCs w:val="28"/>
        </w:rPr>
        <w:t>技术参数：</w:t>
      </w:r>
    </w:p>
    <w:p w14:paraId="15F01C4A" w14:textId="77777777" w:rsidR="0085016C" w:rsidRPr="00331EFE" w:rsidRDefault="0085016C" w:rsidP="0085016C">
      <w:pPr>
        <w:spacing w:line="360" w:lineRule="auto"/>
        <w:rPr>
          <w:rFonts w:asciiTheme="minorEastAsia" w:hAnsiTheme="minorEastAsia"/>
          <w:sz w:val="28"/>
          <w:szCs w:val="28"/>
        </w:rPr>
      </w:pPr>
      <w:r w:rsidRPr="00331EFE">
        <w:rPr>
          <w:rFonts w:asciiTheme="minorEastAsia" w:hAnsiTheme="minorEastAsia" w:hint="eastAsia"/>
          <w:sz w:val="28"/>
          <w:szCs w:val="28"/>
        </w:rPr>
        <w:t>4.1 最高输出电压：单极：160kV, 225kV；双极：320kV, 450kV</w:t>
      </w:r>
    </w:p>
    <w:p w14:paraId="377A10F5" w14:textId="77777777" w:rsidR="0085016C" w:rsidRPr="00331EFE" w:rsidRDefault="0085016C" w:rsidP="0085016C">
      <w:pPr>
        <w:spacing w:line="360" w:lineRule="auto"/>
        <w:rPr>
          <w:rFonts w:asciiTheme="minorEastAsia" w:hAnsiTheme="minorEastAsia"/>
          <w:sz w:val="28"/>
          <w:szCs w:val="28"/>
        </w:rPr>
      </w:pPr>
      <w:r w:rsidRPr="00331EFE">
        <w:rPr>
          <w:rFonts w:asciiTheme="minorEastAsia" w:hAnsiTheme="minorEastAsia" w:hint="eastAsia"/>
          <w:sz w:val="28"/>
          <w:szCs w:val="28"/>
        </w:rPr>
        <w:t>4.2 最大输出电流：30mA</w:t>
      </w:r>
    </w:p>
    <w:p w14:paraId="60E96B2E" w14:textId="77777777" w:rsidR="0085016C" w:rsidRPr="00331EFE" w:rsidRDefault="0085016C" w:rsidP="0085016C">
      <w:pPr>
        <w:spacing w:line="360" w:lineRule="auto"/>
        <w:rPr>
          <w:rFonts w:asciiTheme="minorEastAsia" w:hAnsiTheme="minorEastAsia"/>
          <w:sz w:val="28"/>
          <w:szCs w:val="28"/>
        </w:rPr>
      </w:pPr>
      <w:r w:rsidRPr="00331EFE">
        <w:rPr>
          <w:rFonts w:asciiTheme="minorEastAsia" w:hAnsiTheme="minorEastAsia" w:hint="eastAsia"/>
          <w:sz w:val="28"/>
          <w:szCs w:val="28"/>
        </w:rPr>
        <w:t>4.3 最大输出功率：4.5kW</w:t>
      </w:r>
    </w:p>
    <w:p w14:paraId="75C1BE4A" w14:textId="77777777" w:rsidR="0085016C" w:rsidRPr="00331EFE" w:rsidRDefault="0085016C" w:rsidP="0085016C">
      <w:pPr>
        <w:spacing w:line="360" w:lineRule="auto"/>
        <w:rPr>
          <w:rFonts w:asciiTheme="minorEastAsia" w:hAnsiTheme="minorEastAsia"/>
          <w:sz w:val="28"/>
          <w:szCs w:val="28"/>
        </w:rPr>
      </w:pPr>
      <w:r w:rsidRPr="00331EFE">
        <w:rPr>
          <w:rFonts w:asciiTheme="minorEastAsia" w:hAnsiTheme="minorEastAsia" w:hint="eastAsia"/>
          <w:sz w:val="28"/>
          <w:szCs w:val="28"/>
        </w:rPr>
        <w:t>4.4 输出电压精度：设定值的±1%</w:t>
      </w:r>
    </w:p>
    <w:p w14:paraId="24AE2362" w14:textId="77777777" w:rsidR="0085016C" w:rsidRPr="00331EFE" w:rsidRDefault="0085016C" w:rsidP="0085016C">
      <w:pPr>
        <w:spacing w:line="360" w:lineRule="auto"/>
        <w:rPr>
          <w:rFonts w:asciiTheme="minorEastAsia" w:hAnsiTheme="minorEastAsia"/>
          <w:sz w:val="28"/>
          <w:szCs w:val="28"/>
        </w:rPr>
      </w:pPr>
      <w:r w:rsidRPr="00331EFE">
        <w:rPr>
          <w:rFonts w:asciiTheme="minorEastAsia" w:hAnsiTheme="minorEastAsia" w:hint="eastAsia"/>
          <w:sz w:val="28"/>
          <w:szCs w:val="28"/>
        </w:rPr>
        <w:t>4.5 输出电压重复性：优于±0.05kV</w:t>
      </w:r>
    </w:p>
    <w:p w14:paraId="47901BE0" w14:textId="77777777" w:rsidR="0085016C" w:rsidRPr="00331EFE" w:rsidRDefault="0085016C" w:rsidP="0085016C">
      <w:pPr>
        <w:spacing w:line="360" w:lineRule="auto"/>
        <w:rPr>
          <w:rFonts w:asciiTheme="minorEastAsia" w:hAnsiTheme="minorEastAsia"/>
          <w:sz w:val="28"/>
          <w:szCs w:val="28"/>
        </w:rPr>
      </w:pPr>
      <w:r w:rsidRPr="00331EFE">
        <w:rPr>
          <w:rFonts w:asciiTheme="minorEastAsia" w:hAnsiTheme="minorEastAsia" w:hint="eastAsia"/>
          <w:sz w:val="28"/>
          <w:szCs w:val="28"/>
        </w:rPr>
        <w:t>4.6 输出电流精度：设定值的±0.5%</w:t>
      </w:r>
    </w:p>
    <w:p w14:paraId="7E8A3FD5" w14:textId="77777777" w:rsidR="0085016C" w:rsidRPr="00331EFE" w:rsidRDefault="0085016C" w:rsidP="0085016C">
      <w:pPr>
        <w:spacing w:line="360" w:lineRule="auto"/>
        <w:rPr>
          <w:rFonts w:asciiTheme="minorEastAsia" w:hAnsiTheme="minorEastAsia"/>
          <w:sz w:val="28"/>
          <w:szCs w:val="28"/>
        </w:rPr>
      </w:pPr>
      <w:r w:rsidRPr="00331EFE">
        <w:rPr>
          <w:rFonts w:asciiTheme="minorEastAsia" w:hAnsiTheme="minorEastAsia" w:hint="eastAsia"/>
          <w:sz w:val="28"/>
          <w:szCs w:val="28"/>
        </w:rPr>
        <w:t>4.7 输出电流重复性：优于2µA</w:t>
      </w:r>
    </w:p>
    <w:p w14:paraId="18BFB7F5" w14:textId="77777777" w:rsidR="0085016C" w:rsidRPr="00331EFE" w:rsidRDefault="0085016C" w:rsidP="0085016C">
      <w:pPr>
        <w:tabs>
          <w:tab w:val="center" w:pos="4153"/>
        </w:tabs>
        <w:spacing w:line="360" w:lineRule="auto"/>
        <w:rPr>
          <w:rFonts w:asciiTheme="minorEastAsia" w:hAnsiTheme="minorEastAsia"/>
          <w:sz w:val="28"/>
          <w:szCs w:val="28"/>
        </w:rPr>
      </w:pPr>
      <w:r w:rsidRPr="00331EFE">
        <w:rPr>
          <w:rFonts w:asciiTheme="minorEastAsia" w:hAnsiTheme="minorEastAsia" w:hint="eastAsia"/>
          <w:sz w:val="28"/>
          <w:szCs w:val="28"/>
        </w:rPr>
        <w:t>4.8 频率：&gt;45KHz</w:t>
      </w:r>
      <w:r w:rsidRPr="00331EFE">
        <w:rPr>
          <w:rFonts w:asciiTheme="minorEastAsia" w:hAnsiTheme="minorEastAsia"/>
          <w:sz w:val="28"/>
          <w:szCs w:val="28"/>
        </w:rPr>
        <w:tab/>
      </w:r>
    </w:p>
    <w:p w14:paraId="0E00E2EF" w14:textId="77777777" w:rsidR="0085016C" w:rsidRPr="00331EFE" w:rsidRDefault="0085016C" w:rsidP="0085016C">
      <w:pPr>
        <w:spacing w:line="360" w:lineRule="auto"/>
        <w:rPr>
          <w:rFonts w:asciiTheme="minorEastAsia" w:hAnsiTheme="minorEastAsia"/>
          <w:sz w:val="28"/>
          <w:szCs w:val="28"/>
        </w:rPr>
      </w:pPr>
      <w:r w:rsidRPr="00331EFE">
        <w:rPr>
          <w:rFonts w:asciiTheme="minorEastAsia" w:hAnsiTheme="minorEastAsia" w:hint="eastAsia"/>
          <w:sz w:val="28"/>
          <w:szCs w:val="28"/>
        </w:rPr>
        <w:t>4.9 输出电压上升时间：从0到最大管电压&lt;0.8S</w:t>
      </w:r>
    </w:p>
    <w:p w14:paraId="530EB5C0" w14:textId="77777777" w:rsidR="0085016C" w:rsidRPr="00331EFE" w:rsidRDefault="0085016C" w:rsidP="0085016C">
      <w:pPr>
        <w:pStyle w:val="a3"/>
        <w:pageBreakBefore/>
        <w:numPr>
          <w:ilvl w:val="0"/>
          <w:numId w:val="1"/>
        </w:numPr>
        <w:spacing w:line="360" w:lineRule="auto"/>
        <w:ind w:left="478" w:hangingChars="170" w:hanging="478"/>
        <w:rPr>
          <w:rFonts w:asciiTheme="minorEastAsia" w:hAnsiTheme="minorEastAsia"/>
          <w:b/>
          <w:sz w:val="28"/>
          <w:szCs w:val="28"/>
        </w:rPr>
      </w:pPr>
      <w:r w:rsidRPr="00331EFE">
        <w:rPr>
          <w:rFonts w:asciiTheme="minorEastAsia" w:hAnsiTheme="minorEastAsia" w:hint="eastAsia"/>
          <w:b/>
          <w:sz w:val="28"/>
          <w:szCs w:val="28"/>
        </w:rPr>
        <w:lastRenderedPageBreak/>
        <w:t>油箱内部示意：</w:t>
      </w:r>
    </w:p>
    <w:p w14:paraId="49A17DCE" w14:textId="02945504" w:rsidR="00BA2BC1" w:rsidRPr="00331EFE" w:rsidRDefault="0085016C" w:rsidP="0085016C">
      <w:pPr>
        <w:spacing w:line="360" w:lineRule="auto"/>
        <w:rPr>
          <w:rFonts w:asciiTheme="minorEastAsia" w:hAnsiTheme="minorEastAsia"/>
          <w:sz w:val="28"/>
          <w:szCs w:val="28"/>
        </w:rPr>
      </w:pPr>
      <w:r w:rsidRPr="00331EFE">
        <w:rPr>
          <w:rFonts w:asciiTheme="minorEastAsia" w:hAnsiTheme="minorEastAsia"/>
          <w:sz w:val="28"/>
          <w:szCs w:val="28"/>
        </w:rPr>
        <w:object w:dxaOrig="8122" w:dyaOrig="9162" w14:anchorId="23382AA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3.55pt;height:460.45pt" o:ole="">
            <v:imagedata r:id="rId7" o:title=""/>
          </v:shape>
          <o:OLEObject Type="Embed" ProgID="Visio.Drawing.11" ShapeID="_x0000_i1025" DrawAspect="Content" ObjectID="_1698688269" r:id="rId8"/>
        </w:object>
      </w:r>
    </w:p>
    <w:sectPr w:rsidR="00BA2BC1" w:rsidRPr="00331EFE" w:rsidSect="00DD6A1E">
      <w:headerReference w:type="default" r:id="rId9"/>
      <w:footerReference w:type="default" r:id="rId10"/>
      <w:pgSz w:w="11906" w:h="16838"/>
      <w:pgMar w:top="1440" w:right="1800" w:bottom="1440" w:left="1800" w:header="851" w:footer="576" w:gutter="0"/>
      <w:lnNumType w:countBy="1" w:restart="continuous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F8484" w14:textId="77777777" w:rsidR="00D864EC" w:rsidRDefault="00D864EC" w:rsidP="00532969">
      <w:r>
        <w:separator/>
      </w:r>
    </w:p>
  </w:endnote>
  <w:endnote w:type="continuationSeparator" w:id="0">
    <w:p w14:paraId="4E31AA1D" w14:textId="77777777" w:rsidR="00D864EC" w:rsidRDefault="00D864EC" w:rsidP="00532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03C39" w14:textId="214AEE8D" w:rsidR="006B0529" w:rsidRPr="00DD6A1E" w:rsidRDefault="00306B2D" w:rsidP="006B0529">
    <w:pPr>
      <w:pStyle w:val="a6"/>
      <w:jc w:val="right"/>
      <w:rPr>
        <w:sz w:val="28"/>
        <w:szCs w:val="32"/>
      </w:rPr>
    </w:pPr>
    <w:r>
      <w:rPr>
        <w:rFonts w:hint="eastAsia"/>
        <w:noProof/>
        <w:sz w:val="28"/>
        <w:szCs w:val="32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7447994" wp14:editId="3D77D9E1">
              <wp:simplePos x="0" y="0"/>
              <wp:positionH relativeFrom="column">
                <wp:posOffset>-7620</wp:posOffset>
              </wp:positionH>
              <wp:positionV relativeFrom="paragraph">
                <wp:posOffset>-111016</wp:posOffset>
              </wp:positionV>
              <wp:extent cx="5295900" cy="0"/>
              <wp:effectExtent l="0" t="0" r="0" b="0"/>
              <wp:wrapNone/>
              <wp:docPr id="3" name="直接连接符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959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D547B0E" id="直接连接符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6pt,-8.75pt" to="416.4pt,-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" strokecolor="#4579b8 [3044]"/>
          </w:pict>
        </mc:Fallback>
      </mc:AlternateContent>
    </w:r>
    <w:r w:rsidR="00306A97" w:rsidRPr="00DD6A1E">
      <w:rPr>
        <w:rFonts w:hint="eastAsia"/>
        <w:sz w:val="28"/>
        <w:szCs w:val="32"/>
      </w:rPr>
      <w:t>企业名称：</w:t>
    </w:r>
    <w:r w:rsidR="008F6377">
      <w:rPr>
        <w:rFonts w:hint="eastAsia"/>
        <w:sz w:val="28"/>
        <w:szCs w:val="32"/>
      </w:rPr>
      <w:t>威海</w:t>
    </w:r>
    <w:proofErr w:type="gramStart"/>
    <w:r w:rsidR="008F6377">
      <w:rPr>
        <w:rFonts w:hint="eastAsia"/>
        <w:sz w:val="28"/>
        <w:szCs w:val="32"/>
      </w:rPr>
      <w:t>智讯电子</w:t>
    </w:r>
    <w:proofErr w:type="gramEnd"/>
    <w:r w:rsidR="008F6377">
      <w:rPr>
        <w:rFonts w:hint="eastAsia"/>
        <w:sz w:val="28"/>
        <w:szCs w:val="32"/>
      </w:rPr>
      <w:t>科技</w:t>
    </w:r>
    <w:r w:rsidR="00BF1BC8" w:rsidRPr="00DD6A1E">
      <w:rPr>
        <w:rFonts w:hint="eastAsia"/>
        <w:sz w:val="28"/>
        <w:szCs w:val="32"/>
      </w:rPr>
      <w:t>有限公司</w:t>
    </w:r>
  </w:p>
  <w:p w14:paraId="79E22BC0" w14:textId="77777777" w:rsidR="006B0529" w:rsidRDefault="006B052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A0073" w14:textId="77777777" w:rsidR="00D864EC" w:rsidRDefault="00D864EC" w:rsidP="00532969">
      <w:r>
        <w:separator/>
      </w:r>
    </w:p>
  </w:footnote>
  <w:footnote w:type="continuationSeparator" w:id="0">
    <w:p w14:paraId="6A06A49D" w14:textId="77777777" w:rsidR="00D864EC" w:rsidRDefault="00D864EC" w:rsidP="005329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8"/>
        <w:szCs w:val="28"/>
      </w:rPr>
      <w:id w:val="-1318336367"/>
      <w:docPartObj>
        <w:docPartGallery w:val="Page Numbers (Top of Page)"/>
        <w:docPartUnique/>
      </w:docPartObj>
    </w:sdtPr>
    <w:sdtEndPr/>
    <w:sdtContent>
      <w:p w14:paraId="5459E733" w14:textId="58EF149A" w:rsidR="006E4BFD" w:rsidRPr="00A97B23" w:rsidRDefault="006E4BFD" w:rsidP="006E4BFD">
        <w:pPr>
          <w:pStyle w:val="a4"/>
          <w:rPr>
            <w:sz w:val="28"/>
            <w:szCs w:val="28"/>
          </w:rPr>
        </w:pPr>
        <w:r w:rsidRPr="00A97B23">
          <w:rPr>
            <w:rFonts w:hint="eastAsia"/>
            <w:sz w:val="28"/>
            <w:szCs w:val="28"/>
          </w:rPr>
          <w:t>哈尔滨工业大学（威海）未来技术学院</w:t>
        </w:r>
        <w:r w:rsidR="00C30264" w:rsidRPr="00A97B23">
          <w:rPr>
            <w:rFonts w:hint="eastAsia"/>
            <w:sz w:val="28"/>
            <w:szCs w:val="28"/>
          </w:rPr>
          <w:t>实践</w:t>
        </w:r>
        <w:r w:rsidRPr="00A97B23">
          <w:rPr>
            <w:rFonts w:hint="eastAsia"/>
            <w:sz w:val="28"/>
            <w:szCs w:val="28"/>
          </w:rPr>
          <w:t>项目</w:t>
        </w:r>
        <w:r w:rsidR="00E85588" w:rsidRPr="00A97B23">
          <w:rPr>
            <w:rFonts w:hint="eastAsia"/>
            <w:sz w:val="28"/>
            <w:szCs w:val="28"/>
          </w:rPr>
          <w:t xml:space="preserve"> </w:t>
        </w:r>
        <w:r w:rsidR="00E85588" w:rsidRPr="00A97B23">
          <w:rPr>
            <w:rFonts w:hint="eastAsia"/>
            <w:sz w:val="28"/>
            <w:szCs w:val="28"/>
          </w:rPr>
          <w:t>编号：</w:t>
        </w:r>
      </w:p>
      <w:p w14:paraId="3B05C6E4" w14:textId="77777777" w:rsidR="00CB4B94" w:rsidRPr="005842B1" w:rsidRDefault="00CB4B94" w:rsidP="006E4BFD">
        <w:pPr>
          <w:pStyle w:val="a4"/>
          <w:rPr>
            <w:sz w:val="8"/>
            <w:szCs w:val="8"/>
          </w:rPr>
        </w:pPr>
      </w:p>
      <w:p w14:paraId="2F48893F" w14:textId="75AE8032" w:rsidR="00352708" w:rsidRPr="008A7824" w:rsidRDefault="00331EFE" w:rsidP="00E70242">
        <w:pPr>
          <w:pStyle w:val="a4"/>
          <w:jc w:val="left"/>
          <w:rPr>
            <w:sz w:val="28"/>
            <w:szCs w:val="28"/>
          </w:rPr>
        </w:pPr>
        <w:r w:rsidRPr="008A7824">
          <w:rPr>
            <w:rFonts w:hint="eastAsia"/>
            <w:sz w:val="28"/>
            <w:szCs w:val="28"/>
          </w:rPr>
          <w:t>高频</w:t>
        </w:r>
        <w:proofErr w:type="gramStart"/>
        <w:r w:rsidRPr="008A7824">
          <w:rPr>
            <w:rFonts w:hint="eastAsia"/>
            <w:sz w:val="28"/>
            <w:szCs w:val="28"/>
          </w:rPr>
          <w:t>恒</w:t>
        </w:r>
        <w:proofErr w:type="gramEnd"/>
        <w:r w:rsidRPr="008A7824">
          <w:rPr>
            <w:rFonts w:hint="eastAsia"/>
            <w:sz w:val="28"/>
            <w:szCs w:val="28"/>
          </w:rPr>
          <w:t>电位高压发生器设计要求</w:t>
        </w:r>
        <w:r w:rsidR="00352708" w:rsidRPr="008A7824">
          <w:rPr>
            <w:rFonts w:hint="eastAsia"/>
            <w:sz w:val="28"/>
            <w:szCs w:val="28"/>
          </w:rPr>
          <w:t xml:space="preserve"> </w:t>
        </w:r>
        <w:r w:rsidR="00352708" w:rsidRPr="008A7824">
          <w:rPr>
            <w:sz w:val="28"/>
            <w:szCs w:val="28"/>
          </w:rPr>
          <w:t xml:space="preserve">                        </w:t>
        </w:r>
        <w:r w:rsidR="00352708" w:rsidRPr="008A7824">
          <w:rPr>
            <w:sz w:val="28"/>
            <w:szCs w:val="28"/>
            <w:lang w:val="zh-CN"/>
          </w:rPr>
          <w:t xml:space="preserve"> </w:t>
        </w:r>
        <w:r w:rsidR="00352708" w:rsidRPr="008A7824">
          <w:rPr>
            <w:b/>
            <w:bCs/>
            <w:sz w:val="28"/>
            <w:szCs w:val="28"/>
          </w:rPr>
          <w:fldChar w:fldCharType="begin"/>
        </w:r>
        <w:r w:rsidR="00352708" w:rsidRPr="008A7824">
          <w:rPr>
            <w:b/>
            <w:bCs/>
            <w:sz w:val="28"/>
            <w:szCs w:val="28"/>
          </w:rPr>
          <w:instrText>PAGE</w:instrText>
        </w:r>
        <w:r w:rsidR="00352708" w:rsidRPr="008A7824">
          <w:rPr>
            <w:b/>
            <w:bCs/>
            <w:sz w:val="28"/>
            <w:szCs w:val="28"/>
          </w:rPr>
          <w:fldChar w:fldCharType="separate"/>
        </w:r>
        <w:r w:rsidR="00352708" w:rsidRPr="008A7824">
          <w:rPr>
            <w:b/>
            <w:bCs/>
            <w:sz w:val="28"/>
            <w:szCs w:val="28"/>
            <w:lang w:val="zh-CN"/>
          </w:rPr>
          <w:t>2</w:t>
        </w:r>
        <w:r w:rsidR="00352708" w:rsidRPr="008A7824">
          <w:rPr>
            <w:b/>
            <w:bCs/>
            <w:sz w:val="28"/>
            <w:szCs w:val="28"/>
          </w:rPr>
          <w:fldChar w:fldCharType="end"/>
        </w:r>
        <w:r w:rsidR="00352708" w:rsidRPr="008A7824">
          <w:rPr>
            <w:sz w:val="28"/>
            <w:szCs w:val="28"/>
            <w:lang w:val="zh-CN"/>
          </w:rPr>
          <w:t xml:space="preserve"> / </w:t>
        </w:r>
        <w:r w:rsidR="00352708" w:rsidRPr="008A7824">
          <w:rPr>
            <w:b/>
            <w:bCs/>
            <w:sz w:val="28"/>
            <w:szCs w:val="28"/>
          </w:rPr>
          <w:fldChar w:fldCharType="begin"/>
        </w:r>
        <w:r w:rsidR="00352708" w:rsidRPr="008A7824">
          <w:rPr>
            <w:b/>
            <w:bCs/>
            <w:sz w:val="28"/>
            <w:szCs w:val="28"/>
          </w:rPr>
          <w:instrText>NUMPAGES</w:instrText>
        </w:r>
        <w:r w:rsidR="00352708" w:rsidRPr="008A7824">
          <w:rPr>
            <w:b/>
            <w:bCs/>
            <w:sz w:val="28"/>
            <w:szCs w:val="28"/>
          </w:rPr>
          <w:fldChar w:fldCharType="separate"/>
        </w:r>
        <w:r w:rsidR="00352708" w:rsidRPr="008A7824">
          <w:rPr>
            <w:b/>
            <w:bCs/>
            <w:sz w:val="28"/>
            <w:szCs w:val="28"/>
            <w:lang w:val="zh-CN"/>
          </w:rPr>
          <w:t>2</w:t>
        </w:r>
        <w:r w:rsidR="00352708" w:rsidRPr="008A7824">
          <w:rPr>
            <w:b/>
            <w:bCs/>
            <w:sz w:val="28"/>
            <w:szCs w:val="28"/>
          </w:rPr>
          <w:fldChar w:fldCharType="end"/>
        </w:r>
      </w:p>
    </w:sdtContent>
  </w:sdt>
  <w:p w14:paraId="3CD6F20C" w14:textId="2D7598E2" w:rsidR="00352708" w:rsidRDefault="00DE754F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76D8E7" wp14:editId="7764078C">
              <wp:simplePos x="0" y="0"/>
              <wp:positionH relativeFrom="column">
                <wp:posOffset>-6350</wp:posOffset>
              </wp:positionH>
              <wp:positionV relativeFrom="paragraph">
                <wp:posOffset>74295</wp:posOffset>
              </wp:positionV>
              <wp:extent cx="5295900" cy="25400"/>
              <wp:effectExtent l="0" t="0" r="19050" b="31750"/>
              <wp:wrapNone/>
              <wp:docPr id="1" name="直接连接符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295900" cy="2540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17D5378" id="直接连接符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5pt,5.85pt" to="416.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" strokecolor="#4579b8 [3044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E132B8"/>
    <w:multiLevelType w:val="hybridMultilevel"/>
    <w:tmpl w:val="0C66DF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E71437"/>
    <w:multiLevelType w:val="hybridMultilevel"/>
    <w:tmpl w:val="734C9BE0"/>
    <w:lvl w:ilvl="0" w:tplc="63B2F7B4">
      <w:start w:val="1"/>
      <w:numFmt w:val="decimal"/>
      <w:suff w:val="space"/>
      <w:lvlText w:val="%1．"/>
      <w:lvlJc w:val="left"/>
      <w:pPr>
        <w:ind w:left="216" w:hanging="216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F7C"/>
    <w:rsid w:val="00047003"/>
    <w:rsid w:val="00084F7C"/>
    <w:rsid w:val="000F5977"/>
    <w:rsid w:val="0012698D"/>
    <w:rsid w:val="00157B39"/>
    <w:rsid w:val="0016008D"/>
    <w:rsid w:val="00291440"/>
    <w:rsid w:val="002F4258"/>
    <w:rsid w:val="003018D4"/>
    <w:rsid w:val="00306A97"/>
    <w:rsid w:val="00306B2D"/>
    <w:rsid w:val="00331EFE"/>
    <w:rsid w:val="00352708"/>
    <w:rsid w:val="00401489"/>
    <w:rsid w:val="0041629A"/>
    <w:rsid w:val="0043065C"/>
    <w:rsid w:val="00460F94"/>
    <w:rsid w:val="00532969"/>
    <w:rsid w:val="00541ECF"/>
    <w:rsid w:val="005533FB"/>
    <w:rsid w:val="005842B1"/>
    <w:rsid w:val="005E4152"/>
    <w:rsid w:val="005F43EF"/>
    <w:rsid w:val="005F73E0"/>
    <w:rsid w:val="00602142"/>
    <w:rsid w:val="00646599"/>
    <w:rsid w:val="00656037"/>
    <w:rsid w:val="006B0529"/>
    <w:rsid w:val="006E4BFD"/>
    <w:rsid w:val="00703271"/>
    <w:rsid w:val="00790A9F"/>
    <w:rsid w:val="00835EED"/>
    <w:rsid w:val="0085016C"/>
    <w:rsid w:val="00893866"/>
    <w:rsid w:val="00896CDA"/>
    <w:rsid w:val="008A7824"/>
    <w:rsid w:val="008F6377"/>
    <w:rsid w:val="00A97B23"/>
    <w:rsid w:val="00B137E9"/>
    <w:rsid w:val="00BA2BC1"/>
    <w:rsid w:val="00BF1BC8"/>
    <w:rsid w:val="00C14CBA"/>
    <w:rsid w:val="00C30264"/>
    <w:rsid w:val="00C4469A"/>
    <w:rsid w:val="00C44AD3"/>
    <w:rsid w:val="00CB4B94"/>
    <w:rsid w:val="00D3676B"/>
    <w:rsid w:val="00D66927"/>
    <w:rsid w:val="00D864EC"/>
    <w:rsid w:val="00DD6A1E"/>
    <w:rsid w:val="00DE754F"/>
    <w:rsid w:val="00E06017"/>
    <w:rsid w:val="00E70242"/>
    <w:rsid w:val="00E85588"/>
    <w:rsid w:val="00F20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8C4A01"/>
  <w15:docId w15:val="{24AA8814-9C8C-4D27-A6AA-4ADD99FA7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autoRedefine/>
    <w:uiPriority w:val="9"/>
    <w:qFormat/>
    <w:rsid w:val="00532969"/>
    <w:pPr>
      <w:keepNext/>
      <w:keepLines/>
      <w:spacing w:before="240"/>
      <w:jc w:val="center"/>
      <w:outlineLvl w:val="0"/>
    </w:pPr>
    <w:rPr>
      <w:rFonts w:ascii="宋体" w:eastAsia="宋体" w:hAnsi="宋体" w:cs="宋体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4F7C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532969"/>
    <w:pPr>
      <w:tabs>
        <w:tab w:val="center" w:pos="4320"/>
        <w:tab w:val="right" w:pos="8640"/>
      </w:tabs>
    </w:pPr>
  </w:style>
  <w:style w:type="character" w:customStyle="1" w:styleId="a5">
    <w:name w:val="页眉 字符"/>
    <w:basedOn w:val="a0"/>
    <w:link w:val="a4"/>
    <w:uiPriority w:val="99"/>
    <w:rsid w:val="00532969"/>
  </w:style>
  <w:style w:type="paragraph" w:styleId="a6">
    <w:name w:val="footer"/>
    <w:basedOn w:val="a"/>
    <w:link w:val="a7"/>
    <w:uiPriority w:val="99"/>
    <w:unhideWhenUsed/>
    <w:rsid w:val="00532969"/>
    <w:pPr>
      <w:tabs>
        <w:tab w:val="center" w:pos="4320"/>
        <w:tab w:val="right" w:pos="8640"/>
      </w:tabs>
    </w:pPr>
  </w:style>
  <w:style w:type="character" w:customStyle="1" w:styleId="a7">
    <w:name w:val="页脚 字符"/>
    <w:basedOn w:val="a0"/>
    <w:link w:val="a6"/>
    <w:uiPriority w:val="99"/>
    <w:rsid w:val="00532969"/>
  </w:style>
  <w:style w:type="paragraph" w:styleId="a8">
    <w:name w:val="Title"/>
    <w:basedOn w:val="a"/>
    <w:next w:val="a"/>
    <w:link w:val="a9"/>
    <w:uiPriority w:val="10"/>
    <w:qFormat/>
    <w:rsid w:val="0053296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标题 字符"/>
    <w:basedOn w:val="a0"/>
    <w:link w:val="a8"/>
    <w:uiPriority w:val="10"/>
    <w:rsid w:val="005329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标题 1 字符"/>
    <w:basedOn w:val="a0"/>
    <w:link w:val="1"/>
    <w:uiPriority w:val="9"/>
    <w:rsid w:val="00532969"/>
    <w:rPr>
      <w:rFonts w:ascii="宋体" w:eastAsia="宋体" w:hAnsi="宋体" w:cs="宋体"/>
      <w:b/>
      <w:bCs/>
      <w:sz w:val="36"/>
      <w:szCs w:val="36"/>
    </w:rPr>
  </w:style>
  <w:style w:type="character" w:styleId="aa">
    <w:name w:val="line number"/>
    <w:basedOn w:val="a0"/>
    <w:uiPriority w:val="99"/>
    <w:semiHidden/>
    <w:unhideWhenUsed/>
    <w:rsid w:val="00835E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198</Words>
  <Characters>1133</Characters>
  <Application>Microsoft Office Word</Application>
  <DocSecurity>0</DocSecurity>
  <Lines>9</Lines>
  <Paragraphs>2</Paragraphs>
  <ScaleCrop>false</ScaleCrop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Kevin</dc:creator>
  <cp:lastModifiedBy>hit</cp:lastModifiedBy>
  <cp:revision>11</cp:revision>
  <cp:lastPrinted>2021-11-17T01:56:00Z</cp:lastPrinted>
  <dcterms:created xsi:type="dcterms:W3CDTF">2021-11-17T02:11:00Z</dcterms:created>
  <dcterms:modified xsi:type="dcterms:W3CDTF">2021-11-17T13:05:00Z</dcterms:modified>
</cp:coreProperties>
</file>