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33B5" w14:textId="77777777" w:rsidR="00D2297D" w:rsidRDefault="00D2297D">
      <w:pPr>
        <w:spacing w:line="360" w:lineRule="auto"/>
        <w:rPr>
          <w:rFonts w:ascii="宋体" w:cs="宋体"/>
          <w:sz w:val="52"/>
        </w:rPr>
      </w:pPr>
    </w:p>
    <w:p w14:paraId="57E5834A" w14:textId="77777777" w:rsidR="00D2297D" w:rsidRDefault="00D2297D">
      <w:pPr>
        <w:spacing w:line="360" w:lineRule="auto"/>
        <w:jc w:val="center"/>
        <w:rPr>
          <w:sz w:val="52"/>
        </w:rPr>
      </w:pPr>
    </w:p>
    <w:p w14:paraId="1AEA943D" w14:textId="77777777" w:rsidR="00D2297D" w:rsidRDefault="0084081C">
      <w:pPr>
        <w:spacing w:line="360" w:lineRule="auto"/>
        <w:jc w:val="center"/>
        <w:rPr>
          <w:sz w:val="70"/>
          <w:szCs w:val="70"/>
        </w:rPr>
      </w:pPr>
      <w:r>
        <w:rPr>
          <w:sz w:val="70"/>
          <w:szCs w:val="70"/>
        </w:rPr>
        <w:t>哈尔滨工业大学</w:t>
      </w:r>
      <w:r>
        <w:rPr>
          <w:sz w:val="70"/>
          <w:szCs w:val="70"/>
        </w:rPr>
        <w:t>(</w:t>
      </w:r>
      <w:r>
        <w:rPr>
          <w:sz w:val="70"/>
          <w:szCs w:val="70"/>
        </w:rPr>
        <w:t>威海</w:t>
      </w:r>
      <w:r>
        <w:rPr>
          <w:sz w:val="70"/>
          <w:szCs w:val="70"/>
        </w:rPr>
        <w:t>)</w:t>
      </w:r>
    </w:p>
    <w:p w14:paraId="3445A048" w14:textId="77777777" w:rsidR="00D2297D" w:rsidRDefault="0084081C">
      <w:pPr>
        <w:spacing w:line="360" w:lineRule="auto"/>
        <w:jc w:val="center"/>
        <w:rPr>
          <w:b/>
          <w:bCs/>
          <w:sz w:val="84"/>
          <w:szCs w:val="20"/>
        </w:rPr>
      </w:pPr>
      <w:r>
        <w:rPr>
          <w:b/>
          <w:sz w:val="84"/>
        </w:rPr>
        <w:t>采购文件</w:t>
      </w:r>
    </w:p>
    <w:p w14:paraId="6E22C5DE" w14:textId="77777777" w:rsidR="00D2297D" w:rsidRDefault="00D2297D">
      <w:pPr>
        <w:spacing w:line="360" w:lineRule="auto"/>
        <w:rPr>
          <w:sz w:val="28"/>
          <w:szCs w:val="28"/>
        </w:rPr>
      </w:pPr>
    </w:p>
    <w:p w14:paraId="470DBC13" w14:textId="77777777" w:rsidR="00D2297D" w:rsidRDefault="00D2297D">
      <w:pPr>
        <w:spacing w:line="360" w:lineRule="auto"/>
        <w:rPr>
          <w:sz w:val="28"/>
          <w:szCs w:val="28"/>
        </w:rPr>
      </w:pPr>
    </w:p>
    <w:p w14:paraId="74F50A6D" w14:textId="77777777" w:rsidR="00D2297D" w:rsidRDefault="0084081C">
      <w:pPr>
        <w:pStyle w:val="ab"/>
        <w:spacing w:line="520" w:lineRule="exact"/>
        <w:ind w:firstLineChars="400" w:firstLine="1285"/>
        <w:jc w:val="left"/>
        <w:rPr>
          <w:rFonts w:ascii="Times New Roman" w:hAnsi="Times New Roman" w:cs="Times New Roman"/>
          <w:b/>
          <w:bCs/>
          <w:sz w:val="32"/>
          <w:szCs w:val="32"/>
        </w:rPr>
      </w:pPr>
      <w:r>
        <w:rPr>
          <w:b/>
          <w:bCs/>
          <w:sz w:val="32"/>
          <w:szCs w:val="32"/>
        </w:rPr>
        <w:t>采购编号：</w:t>
      </w:r>
      <w:r>
        <w:rPr>
          <w:rFonts w:ascii="Times New Roman" w:hAnsi="Times New Roman" w:cs="Times New Roman" w:hint="eastAsia"/>
          <w:b/>
          <w:bCs/>
          <w:sz w:val="32"/>
          <w:szCs w:val="32"/>
        </w:rPr>
        <w:t>HITWHZG20260290</w:t>
      </w:r>
    </w:p>
    <w:p w14:paraId="779DFC84" w14:textId="77777777" w:rsidR="00D2297D" w:rsidRDefault="0084081C">
      <w:pPr>
        <w:widowControl/>
        <w:adjustRightInd w:val="0"/>
        <w:snapToGrid w:val="0"/>
        <w:spacing w:line="640" w:lineRule="exact"/>
        <w:ind w:firstLineChars="395" w:firstLine="1269"/>
        <w:jc w:val="left"/>
        <w:rPr>
          <w:bCs/>
          <w:sz w:val="32"/>
          <w:szCs w:val="32"/>
        </w:rPr>
      </w:pPr>
      <w:r>
        <w:rPr>
          <w:b/>
          <w:bCs/>
          <w:sz w:val="32"/>
          <w:szCs w:val="32"/>
        </w:rPr>
        <w:t>采购项目：</w:t>
      </w:r>
      <w:r>
        <w:rPr>
          <w:bCs/>
          <w:sz w:val="32"/>
          <w:szCs w:val="32"/>
        </w:rPr>
        <w:t>实验室督导</w:t>
      </w:r>
      <w:proofErr w:type="gramStart"/>
      <w:r>
        <w:rPr>
          <w:bCs/>
          <w:sz w:val="32"/>
          <w:szCs w:val="32"/>
        </w:rPr>
        <w:t>巡课系统</w:t>
      </w:r>
      <w:proofErr w:type="gramEnd"/>
      <w:r>
        <w:rPr>
          <w:bCs/>
          <w:sz w:val="32"/>
          <w:szCs w:val="32"/>
        </w:rPr>
        <w:t>采购</w:t>
      </w:r>
    </w:p>
    <w:p w14:paraId="02ED5D27" w14:textId="77777777" w:rsidR="00D2297D" w:rsidRDefault="00D2297D">
      <w:pPr>
        <w:spacing w:line="360" w:lineRule="auto"/>
        <w:rPr>
          <w:bCs/>
          <w:sz w:val="32"/>
          <w:szCs w:val="32"/>
        </w:rPr>
      </w:pPr>
    </w:p>
    <w:p w14:paraId="671B44C2" w14:textId="77777777" w:rsidR="00D2297D" w:rsidRDefault="00D2297D">
      <w:pPr>
        <w:pStyle w:val="a0"/>
        <w:ind w:firstLine="240"/>
        <w:rPr>
          <w:rFonts w:ascii="Times New Roman"/>
        </w:rPr>
      </w:pPr>
    </w:p>
    <w:p w14:paraId="1C29AB09" w14:textId="77777777" w:rsidR="00D2297D" w:rsidRDefault="00D2297D">
      <w:pPr>
        <w:spacing w:line="360" w:lineRule="auto"/>
        <w:rPr>
          <w:bCs/>
          <w:sz w:val="24"/>
        </w:rPr>
      </w:pPr>
    </w:p>
    <w:p w14:paraId="0593399C" w14:textId="77777777" w:rsidR="00D2297D" w:rsidRDefault="00D2297D">
      <w:pPr>
        <w:spacing w:line="360" w:lineRule="auto"/>
        <w:rPr>
          <w:bCs/>
          <w:sz w:val="24"/>
        </w:rPr>
      </w:pPr>
    </w:p>
    <w:p w14:paraId="7C15D821" w14:textId="77777777" w:rsidR="00D2297D" w:rsidRDefault="00D2297D">
      <w:pPr>
        <w:spacing w:line="360" w:lineRule="auto"/>
        <w:rPr>
          <w:bCs/>
          <w:sz w:val="24"/>
        </w:rPr>
      </w:pPr>
    </w:p>
    <w:p w14:paraId="6D116E9C" w14:textId="77777777" w:rsidR="00D2297D" w:rsidRDefault="00D2297D">
      <w:pPr>
        <w:spacing w:line="360" w:lineRule="auto"/>
        <w:rPr>
          <w:bCs/>
          <w:sz w:val="32"/>
          <w:szCs w:val="32"/>
        </w:rPr>
      </w:pPr>
    </w:p>
    <w:p w14:paraId="50CD43FE" w14:textId="77777777" w:rsidR="00D2297D" w:rsidRDefault="00D2297D">
      <w:pPr>
        <w:spacing w:line="360" w:lineRule="auto"/>
        <w:rPr>
          <w:bCs/>
          <w:sz w:val="32"/>
          <w:szCs w:val="32"/>
        </w:rPr>
      </w:pPr>
    </w:p>
    <w:p w14:paraId="6DB641B6" w14:textId="77777777" w:rsidR="00D2297D" w:rsidRDefault="0084081C">
      <w:pPr>
        <w:spacing w:line="700" w:lineRule="exact"/>
        <w:jc w:val="center"/>
        <w:rPr>
          <w:b/>
          <w:sz w:val="36"/>
          <w:szCs w:val="36"/>
        </w:rPr>
      </w:pPr>
      <w:r>
        <w:rPr>
          <w:b/>
          <w:sz w:val="36"/>
          <w:szCs w:val="36"/>
        </w:rPr>
        <w:t>哈尔滨工业大学（威海）教务处</w:t>
      </w:r>
    </w:p>
    <w:p w14:paraId="0403C62D" w14:textId="77777777" w:rsidR="00D2297D" w:rsidRDefault="0084081C">
      <w:pPr>
        <w:spacing w:line="700" w:lineRule="exact"/>
        <w:jc w:val="center"/>
        <w:rPr>
          <w:b/>
          <w:sz w:val="36"/>
          <w:szCs w:val="36"/>
        </w:rPr>
      </w:pPr>
      <w:r>
        <w:rPr>
          <w:b/>
          <w:sz w:val="36"/>
          <w:szCs w:val="36"/>
        </w:rPr>
        <w:t>二〇二六年五月</w:t>
      </w:r>
    </w:p>
    <w:p w14:paraId="1FD664EC" w14:textId="77777777" w:rsidR="00D2297D" w:rsidRDefault="0084081C">
      <w:pPr>
        <w:rPr>
          <w:b/>
          <w:sz w:val="36"/>
          <w:szCs w:val="36"/>
        </w:rPr>
      </w:pPr>
      <w:r>
        <w:rPr>
          <w:b/>
          <w:sz w:val="36"/>
          <w:szCs w:val="36"/>
        </w:rPr>
        <w:br w:type="page"/>
      </w:r>
    </w:p>
    <w:p w14:paraId="7EEA6A87" w14:textId="77777777" w:rsidR="00D2297D" w:rsidRDefault="00D2297D">
      <w:pPr>
        <w:pStyle w:val="TOC1"/>
      </w:pPr>
    </w:p>
    <w:p w14:paraId="0205B11C" w14:textId="77777777" w:rsidR="00D2297D" w:rsidRDefault="00D2297D">
      <w:pPr>
        <w:spacing w:line="360" w:lineRule="auto"/>
        <w:jc w:val="center"/>
        <w:rPr>
          <w:b/>
          <w:sz w:val="52"/>
        </w:rPr>
      </w:pPr>
    </w:p>
    <w:p w14:paraId="2F684096" w14:textId="77777777" w:rsidR="00D2297D" w:rsidRDefault="0084081C">
      <w:pPr>
        <w:spacing w:line="360" w:lineRule="auto"/>
        <w:jc w:val="center"/>
        <w:rPr>
          <w:b/>
          <w:sz w:val="52"/>
        </w:rPr>
      </w:pPr>
      <w:r>
        <w:rPr>
          <w:b/>
          <w:sz w:val="52"/>
        </w:rPr>
        <w:t>目　录</w:t>
      </w:r>
    </w:p>
    <w:p w14:paraId="4D8283EC" w14:textId="77777777" w:rsidR="00D2297D" w:rsidRDefault="00D2297D">
      <w:pPr>
        <w:spacing w:line="360" w:lineRule="auto"/>
        <w:rPr>
          <w:sz w:val="28"/>
        </w:rPr>
      </w:pPr>
    </w:p>
    <w:p w14:paraId="230BE5E1" w14:textId="77777777" w:rsidR="00D2297D" w:rsidRDefault="00D2297D">
      <w:pPr>
        <w:pStyle w:val="TOC1"/>
        <w:tabs>
          <w:tab w:val="right" w:leader="dot" w:pos="9127"/>
        </w:tabs>
        <w:spacing w:line="720" w:lineRule="auto"/>
        <w:rPr>
          <w:noProof/>
          <w:sz w:val="32"/>
          <w:szCs w:val="40"/>
        </w:rPr>
      </w:pPr>
      <w:r>
        <w:rPr>
          <w:sz w:val="44"/>
          <w:szCs w:val="40"/>
        </w:rPr>
        <w:fldChar w:fldCharType="begin"/>
      </w:r>
      <w:r w:rsidR="0084081C">
        <w:rPr>
          <w:sz w:val="44"/>
          <w:szCs w:val="40"/>
        </w:rPr>
        <w:instrText xml:space="preserve"> TOC \o "1-1" \h \z \u </w:instrText>
      </w:r>
      <w:r>
        <w:rPr>
          <w:sz w:val="44"/>
          <w:szCs w:val="40"/>
        </w:rPr>
        <w:fldChar w:fldCharType="separate"/>
      </w:r>
      <w:hyperlink w:anchor="_Toc28562" w:history="1">
        <w:r w:rsidR="0084081C">
          <w:rPr>
            <w:noProof/>
            <w:sz w:val="32"/>
            <w:szCs w:val="40"/>
          </w:rPr>
          <w:t>第一部分</w:t>
        </w:r>
        <w:r w:rsidR="0084081C">
          <w:rPr>
            <w:noProof/>
            <w:sz w:val="32"/>
            <w:szCs w:val="40"/>
          </w:rPr>
          <w:t xml:space="preserve">  </w:t>
        </w:r>
        <w:r w:rsidR="0084081C">
          <w:rPr>
            <w:noProof/>
            <w:sz w:val="32"/>
            <w:szCs w:val="40"/>
          </w:rPr>
          <w:t>采购公告</w:t>
        </w:r>
        <w:r w:rsidR="0084081C">
          <w:rPr>
            <w:noProof/>
            <w:sz w:val="32"/>
            <w:szCs w:val="40"/>
          </w:rPr>
          <w:tab/>
        </w:r>
        <w:r>
          <w:rPr>
            <w:noProof/>
            <w:sz w:val="32"/>
            <w:szCs w:val="40"/>
          </w:rPr>
          <w:fldChar w:fldCharType="begin"/>
        </w:r>
        <w:r w:rsidR="0084081C">
          <w:rPr>
            <w:noProof/>
            <w:sz w:val="32"/>
            <w:szCs w:val="40"/>
          </w:rPr>
          <w:instrText xml:space="preserve"> PAGEREF _Toc28562 \h </w:instrText>
        </w:r>
        <w:r>
          <w:rPr>
            <w:noProof/>
            <w:sz w:val="32"/>
            <w:szCs w:val="40"/>
          </w:rPr>
        </w:r>
        <w:r>
          <w:rPr>
            <w:noProof/>
            <w:sz w:val="32"/>
            <w:szCs w:val="40"/>
          </w:rPr>
          <w:fldChar w:fldCharType="separate"/>
        </w:r>
        <w:r w:rsidR="00091DAB">
          <w:rPr>
            <w:noProof/>
            <w:sz w:val="32"/>
            <w:szCs w:val="40"/>
          </w:rPr>
          <w:t>2</w:t>
        </w:r>
        <w:r>
          <w:rPr>
            <w:noProof/>
            <w:sz w:val="32"/>
            <w:szCs w:val="40"/>
          </w:rPr>
          <w:fldChar w:fldCharType="end"/>
        </w:r>
      </w:hyperlink>
    </w:p>
    <w:p w14:paraId="1A7EA6DB" w14:textId="77777777" w:rsidR="00D2297D" w:rsidRDefault="0084081C">
      <w:pPr>
        <w:pStyle w:val="TOC1"/>
        <w:tabs>
          <w:tab w:val="right" w:leader="dot" w:pos="9127"/>
        </w:tabs>
        <w:spacing w:line="720" w:lineRule="auto"/>
        <w:rPr>
          <w:noProof/>
          <w:sz w:val="32"/>
          <w:szCs w:val="40"/>
        </w:rPr>
      </w:pPr>
      <w:hyperlink w:anchor="_Toc28506" w:history="1">
        <w:r>
          <w:rPr>
            <w:noProof/>
            <w:sz w:val="32"/>
            <w:szCs w:val="40"/>
          </w:rPr>
          <w:t>第二部分</w:t>
        </w:r>
        <w:r>
          <w:rPr>
            <w:noProof/>
            <w:sz w:val="32"/>
            <w:szCs w:val="40"/>
          </w:rPr>
          <w:t xml:space="preserve">  </w:t>
        </w:r>
        <w:r>
          <w:rPr>
            <w:noProof/>
            <w:sz w:val="32"/>
            <w:szCs w:val="40"/>
          </w:rPr>
          <w:t>供应商须知</w:t>
        </w:r>
        <w:r>
          <w:rPr>
            <w:noProof/>
            <w:sz w:val="32"/>
            <w:szCs w:val="40"/>
          </w:rPr>
          <w:tab/>
        </w:r>
        <w:r w:rsidR="00D2297D">
          <w:rPr>
            <w:noProof/>
            <w:sz w:val="32"/>
            <w:szCs w:val="40"/>
          </w:rPr>
          <w:fldChar w:fldCharType="begin"/>
        </w:r>
        <w:r>
          <w:rPr>
            <w:noProof/>
            <w:sz w:val="32"/>
            <w:szCs w:val="40"/>
          </w:rPr>
          <w:instrText xml:space="preserve"> PAGEREF _Toc28506 \h </w:instrText>
        </w:r>
        <w:r w:rsidR="00D2297D">
          <w:rPr>
            <w:noProof/>
            <w:sz w:val="32"/>
            <w:szCs w:val="40"/>
          </w:rPr>
        </w:r>
        <w:r w:rsidR="00D2297D">
          <w:rPr>
            <w:noProof/>
            <w:sz w:val="32"/>
            <w:szCs w:val="40"/>
          </w:rPr>
          <w:fldChar w:fldCharType="separate"/>
        </w:r>
        <w:r w:rsidR="00091DAB">
          <w:rPr>
            <w:noProof/>
            <w:sz w:val="32"/>
            <w:szCs w:val="40"/>
          </w:rPr>
          <w:t>8</w:t>
        </w:r>
        <w:r w:rsidR="00D2297D">
          <w:rPr>
            <w:noProof/>
            <w:sz w:val="32"/>
            <w:szCs w:val="40"/>
          </w:rPr>
          <w:fldChar w:fldCharType="end"/>
        </w:r>
      </w:hyperlink>
    </w:p>
    <w:p w14:paraId="07D3E94B" w14:textId="77777777" w:rsidR="00D2297D" w:rsidRDefault="0084081C">
      <w:pPr>
        <w:pStyle w:val="TOC1"/>
        <w:tabs>
          <w:tab w:val="right" w:leader="dot" w:pos="9127"/>
        </w:tabs>
        <w:spacing w:line="720" w:lineRule="auto"/>
        <w:rPr>
          <w:noProof/>
          <w:sz w:val="32"/>
          <w:szCs w:val="40"/>
        </w:rPr>
      </w:pPr>
      <w:hyperlink w:anchor="_Toc6543" w:history="1">
        <w:r>
          <w:rPr>
            <w:noProof/>
            <w:sz w:val="32"/>
            <w:szCs w:val="40"/>
          </w:rPr>
          <w:t>第三部分</w:t>
        </w:r>
        <w:r>
          <w:rPr>
            <w:noProof/>
            <w:sz w:val="32"/>
            <w:szCs w:val="40"/>
          </w:rPr>
          <w:t xml:space="preserve"> </w:t>
        </w:r>
        <w:r>
          <w:rPr>
            <w:noProof/>
            <w:sz w:val="32"/>
            <w:szCs w:val="40"/>
          </w:rPr>
          <w:t>公开报价、磋商、确定成交供应商</w:t>
        </w:r>
        <w:r>
          <w:rPr>
            <w:noProof/>
            <w:sz w:val="32"/>
            <w:szCs w:val="40"/>
          </w:rPr>
          <w:tab/>
        </w:r>
        <w:r w:rsidR="00D2297D">
          <w:rPr>
            <w:noProof/>
            <w:sz w:val="32"/>
            <w:szCs w:val="40"/>
          </w:rPr>
          <w:fldChar w:fldCharType="begin"/>
        </w:r>
        <w:r>
          <w:rPr>
            <w:noProof/>
            <w:sz w:val="32"/>
            <w:szCs w:val="40"/>
          </w:rPr>
          <w:instrText xml:space="preserve"> PAGEREF _Toc6543 \h </w:instrText>
        </w:r>
        <w:r w:rsidR="00D2297D">
          <w:rPr>
            <w:noProof/>
            <w:sz w:val="32"/>
            <w:szCs w:val="40"/>
          </w:rPr>
        </w:r>
        <w:r w:rsidR="00D2297D">
          <w:rPr>
            <w:noProof/>
            <w:sz w:val="32"/>
            <w:szCs w:val="40"/>
          </w:rPr>
          <w:fldChar w:fldCharType="separate"/>
        </w:r>
        <w:r w:rsidR="00091DAB">
          <w:rPr>
            <w:noProof/>
            <w:sz w:val="32"/>
            <w:szCs w:val="40"/>
          </w:rPr>
          <w:t>17</w:t>
        </w:r>
        <w:r w:rsidR="00D2297D">
          <w:rPr>
            <w:noProof/>
            <w:sz w:val="32"/>
            <w:szCs w:val="40"/>
          </w:rPr>
          <w:fldChar w:fldCharType="end"/>
        </w:r>
      </w:hyperlink>
    </w:p>
    <w:p w14:paraId="67A98B88" w14:textId="77777777" w:rsidR="00D2297D" w:rsidRDefault="0084081C">
      <w:pPr>
        <w:pStyle w:val="TOC1"/>
        <w:tabs>
          <w:tab w:val="right" w:leader="dot" w:pos="9127"/>
        </w:tabs>
        <w:spacing w:line="720" w:lineRule="auto"/>
        <w:rPr>
          <w:noProof/>
          <w:sz w:val="32"/>
          <w:szCs w:val="40"/>
        </w:rPr>
      </w:pPr>
      <w:hyperlink w:anchor="_Toc21073" w:history="1">
        <w:r>
          <w:rPr>
            <w:noProof/>
            <w:sz w:val="32"/>
            <w:szCs w:val="40"/>
          </w:rPr>
          <w:t>第四部分</w:t>
        </w:r>
        <w:r>
          <w:rPr>
            <w:noProof/>
            <w:sz w:val="32"/>
            <w:szCs w:val="40"/>
          </w:rPr>
          <w:t xml:space="preserve">  </w:t>
        </w:r>
        <w:r>
          <w:rPr>
            <w:noProof/>
            <w:sz w:val="32"/>
            <w:szCs w:val="40"/>
          </w:rPr>
          <w:t>采购项目说明</w:t>
        </w:r>
        <w:r>
          <w:rPr>
            <w:noProof/>
            <w:sz w:val="32"/>
            <w:szCs w:val="40"/>
          </w:rPr>
          <w:tab/>
        </w:r>
        <w:r w:rsidR="00D2297D">
          <w:rPr>
            <w:noProof/>
            <w:sz w:val="32"/>
            <w:szCs w:val="40"/>
          </w:rPr>
          <w:fldChar w:fldCharType="begin"/>
        </w:r>
        <w:r>
          <w:rPr>
            <w:noProof/>
            <w:sz w:val="32"/>
            <w:szCs w:val="40"/>
          </w:rPr>
          <w:instrText xml:space="preserve"> PAGEREF _Toc21073 \h </w:instrText>
        </w:r>
        <w:r w:rsidR="00D2297D">
          <w:rPr>
            <w:noProof/>
            <w:sz w:val="32"/>
            <w:szCs w:val="40"/>
          </w:rPr>
        </w:r>
        <w:r w:rsidR="00D2297D">
          <w:rPr>
            <w:noProof/>
            <w:sz w:val="32"/>
            <w:szCs w:val="40"/>
          </w:rPr>
          <w:fldChar w:fldCharType="separate"/>
        </w:r>
        <w:r w:rsidR="00091DAB">
          <w:rPr>
            <w:noProof/>
            <w:sz w:val="32"/>
            <w:szCs w:val="40"/>
          </w:rPr>
          <w:t>23</w:t>
        </w:r>
        <w:r w:rsidR="00D2297D">
          <w:rPr>
            <w:noProof/>
            <w:sz w:val="32"/>
            <w:szCs w:val="40"/>
          </w:rPr>
          <w:fldChar w:fldCharType="end"/>
        </w:r>
      </w:hyperlink>
    </w:p>
    <w:p w14:paraId="6E5ABD77" w14:textId="77777777" w:rsidR="00D2297D" w:rsidRDefault="0084081C">
      <w:pPr>
        <w:pStyle w:val="TOC1"/>
        <w:tabs>
          <w:tab w:val="right" w:leader="dot" w:pos="9127"/>
        </w:tabs>
        <w:spacing w:line="720" w:lineRule="auto"/>
        <w:rPr>
          <w:noProof/>
          <w:sz w:val="32"/>
          <w:szCs w:val="40"/>
        </w:rPr>
      </w:pPr>
      <w:hyperlink w:anchor="_Toc620" w:history="1">
        <w:r>
          <w:rPr>
            <w:noProof/>
            <w:sz w:val="32"/>
            <w:szCs w:val="40"/>
          </w:rPr>
          <w:t>第五部分</w:t>
        </w:r>
        <w:r>
          <w:rPr>
            <w:noProof/>
            <w:sz w:val="32"/>
            <w:szCs w:val="40"/>
          </w:rPr>
          <w:t xml:space="preserve">  </w:t>
        </w:r>
        <w:r>
          <w:rPr>
            <w:noProof/>
            <w:sz w:val="32"/>
            <w:szCs w:val="40"/>
          </w:rPr>
          <w:t>响应文件（格式）</w:t>
        </w:r>
        <w:r>
          <w:rPr>
            <w:noProof/>
            <w:sz w:val="32"/>
            <w:szCs w:val="40"/>
          </w:rPr>
          <w:tab/>
        </w:r>
        <w:r w:rsidR="00D2297D">
          <w:rPr>
            <w:noProof/>
            <w:sz w:val="32"/>
            <w:szCs w:val="40"/>
          </w:rPr>
          <w:fldChar w:fldCharType="begin"/>
        </w:r>
        <w:r>
          <w:rPr>
            <w:noProof/>
            <w:sz w:val="32"/>
            <w:szCs w:val="40"/>
          </w:rPr>
          <w:instrText xml:space="preserve"> PAGEREF _Toc620 \h </w:instrText>
        </w:r>
        <w:r w:rsidR="00D2297D">
          <w:rPr>
            <w:noProof/>
            <w:sz w:val="32"/>
            <w:szCs w:val="40"/>
          </w:rPr>
        </w:r>
        <w:r w:rsidR="00D2297D">
          <w:rPr>
            <w:noProof/>
            <w:sz w:val="32"/>
            <w:szCs w:val="40"/>
          </w:rPr>
          <w:fldChar w:fldCharType="separate"/>
        </w:r>
        <w:r w:rsidR="00091DAB">
          <w:rPr>
            <w:noProof/>
            <w:sz w:val="32"/>
            <w:szCs w:val="40"/>
          </w:rPr>
          <w:t>27</w:t>
        </w:r>
        <w:r w:rsidR="00D2297D">
          <w:rPr>
            <w:noProof/>
            <w:sz w:val="32"/>
            <w:szCs w:val="40"/>
          </w:rPr>
          <w:fldChar w:fldCharType="end"/>
        </w:r>
      </w:hyperlink>
    </w:p>
    <w:p w14:paraId="2A236F00" w14:textId="77777777" w:rsidR="00D2297D" w:rsidRDefault="0084081C">
      <w:pPr>
        <w:pStyle w:val="TOC1"/>
        <w:tabs>
          <w:tab w:val="right" w:leader="dot" w:pos="9127"/>
        </w:tabs>
        <w:spacing w:line="720" w:lineRule="auto"/>
        <w:rPr>
          <w:noProof/>
          <w:sz w:val="32"/>
          <w:szCs w:val="40"/>
        </w:rPr>
      </w:pPr>
      <w:hyperlink w:anchor="_Toc27794" w:history="1">
        <w:r>
          <w:rPr>
            <w:noProof/>
            <w:kern w:val="44"/>
            <w:sz w:val="32"/>
            <w:szCs w:val="28"/>
          </w:rPr>
          <w:t>第六部分</w:t>
        </w:r>
        <w:r>
          <w:rPr>
            <w:noProof/>
            <w:kern w:val="44"/>
            <w:sz w:val="32"/>
            <w:szCs w:val="28"/>
          </w:rPr>
          <w:t xml:space="preserve">  </w:t>
        </w:r>
        <w:r>
          <w:rPr>
            <w:noProof/>
            <w:kern w:val="44"/>
            <w:sz w:val="32"/>
            <w:szCs w:val="28"/>
          </w:rPr>
          <w:t>合</w:t>
        </w:r>
        <w:r>
          <w:rPr>
            <w:noProof/>
            <w:kern w:val="44"/>
            <w:sz w:val="32"/>
            <w:szCs w:val="28"/>
          </w:rPr>
          <w:t xml:space="preserve"> </w:t>
        </w:r>
        <w:r>
          <w:rPr>
            <w:noProof/>
            <w:kern w:val="44"/>
            <w:sz w:val="32"/>
            <w:szCs w:val="28"/>
          </w:rPr>
          <w:t>同</w:t>
        </w:r>
        <w:r>
          <w:rPr>
            <w:noProof/>
            <w:kern w:val="44"/>
            <w:sz w:val="32"/>
            <w:szCs w:val="28"/>
          </w:rPr>
          <w:t xml:space="preserve"> </w:t>
        </w:r>
        <w:r>
          <w:rPr>
            <w:noProof/>
            <w:kern w:val="44"/>
            <w:sz w:val="32"/>
            <w:szCs w:val="28"/>
          </w:rPr>
          <w:t>书</w:t>
        </w:r>
        <w:r>
          <w:rPr>
            <w:noProof/>
            <w:kern w:val="44"/>
            <w:sz w:val="32"/>
            <w:szCs w:val="28"/>
          </w:rPr>
          <w:t xml:space="preserve"> </w:t>
        </w:r>
        <w:r>
          <w:rPr>
            <w:noProof/>
            <w:kern w:val="44"/>
            <w:sz w:val="32"/>
            <w:szCs w:val="28"/>
          </w:rPr>
          <w:t>（范本）</w:t>
        </w:r>
        <w:r>
          <w:rPr>
            <w:noProof/>
            <w:sz w:val="32"/>
            <w:szCs w:val="40"/>
          </w:rPr>
          <w:tab/>
        </w:r>
        <w:r w:rsidR="00D2297D">
          <w:rPr>
            <w:noProof/>
            <w:sz w:val="32"/>
            <w:szCs w:val="40"/>
          </w:rPr>
          <w:fldChar w:fldCharType="begin"/>
        </w:r>
        <w:r>
          <w:rPr>
            <w:noProof/>
            <w:sz w:val="32"/>
            <w:szCs w:val="40"/>
          </w:rPr>
          <w:instrText xml:space="preserve"> PAGEREF _Toc27794 \h </w:instrText>
        </w:r>
        <w:r w:rsidR="00D2297D">
          <w:rPr>
            <w:noProof/>
            <w:sz w:val="32"/>
            <w:szCs w:val="40"/>
          </w:rPr>
        </w:r>
        <w:r w:rsidR="00D2297D">
          <w:rPr>
            <w:noProof/>
            <w:sz w:val="32"/>
            <w:szCs w:val="40"/>
          </w:rPr>
          <w:fldChar w:fldCharType="separate"/>
        </w:r>
        <w:r w:rsidR="00091DAB">
          <w:rPr>
            <w:noProof/>
            <w:sz w:val="32"/>
            <w:szCs w:val="40"/>
          </w:rPr>
          <w:t>60</w:t>
        </w:r>
        <w:r w:rsidR="00D2297D">
          <w:rPr>
            <w:noProof/>
            <w:sz w:val="32"/>
            <w:szCs w:val="40"/>
          </w:rPr>
          <w:fldChar w:fldCharType="end"/>
        </w:r>
      </w:hyperlink>
    </w:p>
    <w:p w14:paraId="2C6614B7" w14:textId="77777777" w:rsidR="00D2297D" w:rsidRDefault="00D2297D">
      <w:pPr>
        <w:spacing w:line="720" w:lineRule="auto"/>
        <w:rPr>
          <w:sz w:val="28"/>
        </w:rPr>
      </w:pPr>
      <w:r>
        <w:rPr>
          <w:sz w:val="32"/>
          <w:szCs w:val="40"/>
        </w:rPr>
        <w:fldChar w:fldCharType="end"/>
      </w:r>
    </w:p>
    <w:p w14:paraId="63356F6B" w14:textId="77777777" w:rsidR="00D2297D" w:rsidRDefault="0084081C">
      <w:r>
        <w:br w:type="page"/>
      </w:r>
    </w:p>
    <w:p w14:paraId="14004BE4" w14:textId="77777777" w:rsidR="00D2297D" w:rsidRDefault="0084081C">
      <w:pPr>
        <w:pStyle w:val="1"/>
        <w:spacing w:before="0" w:after="0" w:line="360" w:lineRule="auto"/>
        <w:jc w:val="center"/>
      </w:pPr>
      <w:bookmarkStart w:id="0" w:name="_Toc28562"/>
      <w:r>
        <w:lastRenderedPageBreak/>
        <w:t>第一部分</w:t>
      </w:r>
      <w:r>
        <w:t xml:space="preserve">  </w:t>
      </w:r>
      <w:r>
        <w:t>采购公告</w:t>
      </w:r>
      <w:bookmarkEnd w:id="0"/>
    </w:p>
    <w:p w14:paraId="6A6C3282" w14:textId="77777777" w:rsidR="00D2297D" w:rsidRDefault="0084081C">
      <w:pPr>
        <w:spacing w:line="360" w:lineRule="auto"/>
        <w:jc w:val="center"/>
        <w:rPr>
          <w:b/>
          <w:kern w:val="0"/>
          <w:sz w:val="28"/>
          <w:szCs w:val="28"/>
          <w:lang w:val="zh-CN"/>
        </w:rPr>
      </w:pPr>
      <w:r>
        <w:rPr>
          <w:b/>
          <w:kern w:val="0"/>
          <w:sz w:val="28"/>
          <w:szCs w:val="28"/>
          <w:lang w:val="zh-CN"/>
        </w:rPr>
        <w:t>哈尔滨工业大学</w:t>
      </w:r>
      <w:r>
        <w:rPr>
          <w:b/>
          <w:kern w:val="0"/>
          <w:sz w:val="28"/>
          <w:szCs w:val="28"/>
          <w:lang w:val="zh-CN"/>
        </w:rPr>
        <w:t>(</w:t>
      </w:r>
      <w:r>
        <w:rPr>
          <w:b/>
          <w:kern w:val="0"/>
          <w:sz w:val="28"/>
          <w:szCs w:val="28"/>
          <w:lang w:val="zh-CN"/>
        </w:rPr>
        <w:t>威海</w:t>
      </w:r>
      <w:r>
        <w:rPr>
          <w:b/>
          <w:kern w:val="0"/>
          <w:sz w:val="28"/>
          <w:szCs w:val="28"/>
          <w:lang w:val="zh-CN"/>
        </w:rPr>
        <w:t>)</w:t>
      </w:r>
      <w:r>
        <w:rPr>
          <w:b/>
          <w:kern w:val="0"/>
          <w:sz w:val="28"/>
          <w:szCs w:val="28"/>
          <w:lang w:val="zh-CN"/>
        </w:rPr>
        <w:t>实验室督导</w:t>
      </w:r>
      <w:proofErr w:type="gramStart"/>
      <w:r>
        <w:rPr>
          <w:b/>
          <w:kern w:val="0"/>
          <w:sz w:val="28"/>
          <w:szCs w:val="28"/>
          <w:lang w:val="zh-CN"/>
        </w:rPr>
        <w:t>巡课系统</w:t>
      </w:r>
      <w:proofErr w:type="gramEnd"/>
      <w:r>
        <w:rPr>
          <w:b/>
          <w:kern w:val="0"/>
          <w:sz w:val="28"/>
          <w:szCs w:val="28"/>
          <w:lang w:val="zh-CN"/>
        </w:rPr>
        <w:t>采购公告</w:t>
      </w:r>
    </w:p>
    <w:p w14:paraId="53DA8668" w14:textId="77777777" w:rsidR="00D2297D" w:rsidRDefault="0084081C">
      <w:pPr>
        <w:pBdr>
          <w:top w:val="single" w:sz="4" w:space="1" w:color="auto"/>
          <w:left w:val="single" w:sz="4" w:space="4" w:color="auto"/>
          <w:bottom w:val="single" w:sz="4" w:space="1" w:color="auto"/>
          <w:right w:val="single" w:sz="4" w:space="4" w:color="auto"/>
        </w:pBdr>
        <w:spacing w:line="360" w:lineRule="auto"/>
        <w:rPr>
          <w:rFonts w:eastAsiaTheme="minorEastAsia"/>
          <w:sz w:val="24"/>
        </w:rPr>
      </w:pPr>
      <w:r>
        <w:rPr>
          <w:rFonts w:eastAsiaTheme="minorEastAsia"/>
          <w:sz w:val="24"/>
        </w:rPr>
        <w:t>项目概况</w:t>
      </w:r>
      <w:r>
        <w:rPr>
          <w:rFonts w:eastAsiaTheme="minorEastAsia" w:hint="eastAsia"/>
          <w:sz w:val="24"/>
        </w:rPr>
        <w:t>：</w:t>
      </w:r>
    </w:p>
    <w:p w14:paraId="0163342E" w14:textId="47FAA723" w:rsidR="00D2297D" w:rsidRDefault="0084081C">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eastAsiaTheme="minorEastAsia"/>
          <w:sz w:val="24"/>
        </w:rPr>
      </w:pPr>
      <w:r>
        <w:rPr>
          <w:rFonts w:eastAsiaTheme="minorEastAsia"/>
          <w:sz w:val="24"/>
        </w:rPr>
        <w:t>实验室督导</w:t>
      </w:r>
      <w:proofErr w:type="gramStart"/>
      <w:r>
        <w:rPr>
          <w:rFonts w:eastAsiaTheme="minorEastAsia"/>
          <w:sz w:val="24"/>
        </w:rPr>
        <w:t>巡课系统</w:t>
      </w:r>
      <w:proofErr w:type="gramEnd"/>
      <w:r>
        <w:rPr>
          <w:rFonts w:eastAsiaTheme="minorEastAsia"/>
          <w:sz w:val="24"/>
        </w:rPr>
        <w:t>采购的潜在供应商应在</w:t>
      </w:r>
      <w:r>
        <w:rPr>
          <w:rFonts w:eastAsiaTheme="minorEastAsia"/>
          <w:sz w:val="24"/>
          <w:u w:val="single"/>
        </w:rPr>
        <w:t>哈尔滨工业大学（威海）教务处（校内主楼</w:t>
      </w:r>
      <w:r>
        <w:rPr>
          <w:rFonts w:eastAsiaTheme="minorEastAsia"/>
          <w:sz w:val="24"/>
          <w:u w:val="single"/>
        </w:rPr>
        <w:t>H337</w:t>
      </w:r>
      <w:r>
        <w:rPr>
          <w:rFonts w:eastAsiaTheme="minorEastAsia"/>
          <w:sz w:val="24"/>
          <w:u w:val="single"/>
        </w:rPr>
        <w:t>室）</w:t>
      </w:r>
      <w:r>
        <w:rPr>
          <w:rFonts w:eastAsiaTheme="minorEastAsia"/>
          <w:sz w:val="24"/>
        </w:rPr>
        <w:t>获取采购文件，并于</w:t>
      </w:r>
      <w:r>
        <w:rPr>
          <w:rFonts w:eastAsiaTheme="minorEastAsia"/>
          <w:sz w:val="24"/>
          <w:u w:val="single"/>
        </w:rPr>
        <w:t>2026</w:t>
      </w:r>
      <w:r>
        <w:rPr>
          <w:rFonts w:eastAsiaTheme="minorEastAsia"/>
          <w:sz w:val="24"/>
          <w:u w:val="single"/>
        </w:rPr>
        <w:t>年</w:t>
      </w:r>
      <w:r>
        <w:rPr>
          <w:rFonts w:eastAsiaTheme="minorEastAsia"/>
          <w:sz w:val="24"/>
          <w:u w:val="single"/>
        </w:rPr>
        <w:t>0</w:t>
      </w:r>
      <w:r w:rsidR="00230FC8">
        <w:rPr>
          <w:rFonts w:eastAsiaTheme="minorEastAsia" w:hint="eastAsia"/>
          <w:sz w:val="24"/>
          <w:u w:val="single"/>
        </w:rPr>
        <w:t>6</w:t>
      </w:r>
      <w:r>
        <w:rPr>
          <w:rFonts w:eastAsiaTheme="minorEastAsia"/>
          <w:sz w:val="24"/>
          <w:u w:val="single"/>
        </w:rPr>
        <w:t>月</w:t>
      </w:r>
      <w:r w:rsidR="00230FC8">
        <w:rPr>
          <w:rFonts w:eastAsiaTheme="minorEastAsia" w:hint="eastAsia"/>
          <w:sz w:val="24"/>
          <w:u w:val="single"/>
        </w:rPr>
        <w:t>5</w:t>
      </w:r>
      <w:r>
        <w:rPr>
          <w:rFonts w:eastAsiaTheme="minorEastAsia"/>
          <w:sz w:val="24"/>
          <w:u w:val="single"/>
        </w:rPr>
        <w:t>日</w:t>
      </w:r>
      <w:r>
        <w:rPr>
          <w:rFonts w:eastAsiaTheme="minorEastAsia"/>
          <w:sz w:val="24"/>
          <w:u w:val="single"/>
        </w:rPr>
        <w:t>15</w:t>
      </w:r>
      <w:r>
        <w:rPr>
          <w:rFonts w:eastAsiaTheme="minorEastAsia"/>
          <w:sz w:val="24"/>
          <w:u w:val="single"/>
        </w:rPr>
        <w:t>点</w:t>
      </w:r>
      <w:r w:rsidR="00230FC8">
        <w:rPr>
          <w:rFonts w:eastAsiaTheme="minorEastAsia" w:hint="eastAsia"/>
          <w:sz w:val="24"/>
          <w:u w:val="single"/>
        </w:rPr>
        <w:t>0</w:t>
      </w:r>
      <w:r>
        <w:rPr>
          <w:rFonts w:eastAsiaTheme="minorEastAsia"/>
          <w:sz w:val="24"/>
          <w:u w:val="single"/>
        </w:rPr>
        <w:t>0</w:t>
      </w:r>
      <w:r>
        <w:rPr>
          <w:rFonts w:eastAsiaTheme="minorEastAsia"/>
          <w:sz w:val="24"/>
          <w:u w:val="single"/>
        </w:rPr>
        <w:t>分（北京时间）</w:t>
      </w:r>
      <w:r>
        <w:rPr>
          <w:rFonts w:eastAsiaTheme="minorEastAsia"/>
          <w:sz w:val="24"/>
        </w:rPr>
        <w:t>前递交响应文件。</w:t>
      </w:r>
    </w:p>
    <w:p w14:paraId="55D56781" w14:textId="77777777" w:rsidR="00D2297D" w:rsidRDefault="0084081C">
      <w:pPr>
        <w:widowControl/>
        <w:adjustRightInd w:val="0"/>
        <w:snapToGrid w:val="0"/>
        <w:spacing w:line="360" w:lineRule="auto"/>
        <w:jc w:val="left"/>
        <w:rPr>
          <w:b/>
          <w:kern w:val="0"/>
          <w:sz w:val="24"/>
        </w:rPr>
      </w:pPr>
      <w:r>
        <w:rPr>
          <w:b/>
          <w:kern w:val="0"/>
          <w:sz w:val="24"/>
        </w:rPr>
        <w:t>一、项目基本情况</w:t>
      </w:r>
      <w:r w:rsidR="00D2297D">
        <w:rPr>
          <w:b/>
          <w:kern w:val="0"/>
          <w:sz w:val="24"/>
        </w:rPr>
        <w:fldChar w:fldCharType="begin"/>
      </w:r>
      <w:r>
        <w:rPr>
          <w:b/>
          <w:kern w:val="0"/>
          <w:sz w:val="24"/>
        </w:rPr>
        <w:instrText>&lt;MK cmd="loop"&gt;&lt;def type="query" recs="goods" site="2" line="1" istr="yes"&gt;" SELECT b.packagecode,b.packagename,b.timelimit,b.deliveryDate,b.deliveryAddr,b.warrantySpec,b.budget,b.packageid  FROM  gp_package b,gp_packageScheme c WHERE b.packageSchemeId=c.packageSchemeId AND c.schemeId ="+NFV("schemeid",-1) +" order by b.packagecode "&lt;/def&gt;&lt;/MK&gt;</w:instrText>
      </w:r>
      <w:r w:rsidR="00D2297D">
        <w:rPr>
          <w:b/>
          <w:kern w:val="0"/>
          <w:sz w:val="24"/>
          <w:lang w:val="zh-CN"/>
        </w:rPr>
        <w:fldChar w:fldCharType="end"/>
      </w:r>
    </w:p>
    <w:p w14:paraId="76F0B2CD" w14:textId="77777777" w:rsidR="00D2297D" w:rsidRDefault="0084081C">
      <w:pPr>
        <w:widowControl/>
        <w:adjustRightInd w:val="0"/>
        <w:snapToGrid w:val="0"/>
        <w:spacing w:line="360" w:lineRule="auto"/>
        <w:ind w:firstLineChars="200" w:firstLine="480"/>
        <w:jc w:val="left"/>
        <w:rPr>
          <w:kern w:val="0"/>
          <w:sz w:val="24"/>
        </w:rPr>
      </w:pPr>
      <w:r>
        <w:rPr>
          <w:kern w:val="0"/>
          <w:sz w:val="24"/>
        </w:rPr>
        <w:t>项目编号：</w:t>
      </w:r>
      <w:r>
        <w:rPr>
          <w:rFonts w:hint="eastAsia"/>
          <w:kern w:val="0"/>
          <w:sz w:val="24"/>
        </w:rPr>
        <w:t>HITWHZG20260290</w:t>
      </w:r>
      <w:r w:rsidR="00D2297D">
        <w:rPr>
          <w:kern w:val="0"/>
          <w:sz w:val="24"/>
        </w:rPr>
        <w:fldChar w:fldCharType="begin"/>
      </w:r>
      <w:r>
        <w:rPr>
          <w:kern w:val="0"/>
          <w:sz w:val="24"/>
        </w:rPr>
        <w:instrText>&lt;MK&gt;pro.projectcode&lt;/MK&gt;</w:instrText>
      </w:r>
      <w:r w:rsidR="00D2297D">
        <w:rPr>
          <w:kern w:val="0"/>
          <w:sz w:val="24"/>
          <w:lang w:val="zh-CN"/>
        </w:rPr>
        <w:fldChar w:fldCharType="end"/>
      </w:r>
    </w:p>
    <w:p w14:paraId="0B086035" w14:textId="77777777" w:rsidR="00D2297D" w:rsidRDefault="0084081C">
      <w:pPr>
        <w:widowControl/>
        <w:adjustRightInd w:val="0"/>
        <w:snapToGrid w:val="0"/>
        <w:spacing w:line="360" w:lineRule="auto"/>
        <w:ind w:firstLineChars="200" w:firstLine="480"/>
        <w:jc w:val="left"/>
        <w:rPr>
          <w:kern w:val="0"/>
          <w:sz w:val="24"/>
        </w:rPr>
      </w:pPr>
      <w:r>
        <w:rPr>
          <w:kern w:val="0"/>
          <w:sz w:val="24"/>
        </w:rPr>
        <w:t>项目名称：实验室督导</w:t>
      </w:r>
      <w:proofErr w:type="gramStart"/>
      <w:r>
        <w:rPr>
          <w:kern w:val="0"/>
          <w:sz w:val="24"/>
        </w:rPr>
        <w:t>巡课系统</w:t>
      </w:r>
      <w:proofErr w:type="gramEnd"/>
      <w:r>
        <w:rPr>
          <w:kern w:val="0"/>
          <w:sz w:val="24"/>
        </w:rPr>
        <w:t>采购</w:t>
      </w:r>
    </w:p>
    <w:p w14:paraId="5B5F7CF0" w14:textId="77777777" w:rsidR="00D2297D" w:rsidRDefault="0084081C">
      <w:pPr>
        <w:widowControl/>
        <w:adjustRightInd w:val="0"/>
        <w:snapToGrid w:val="0"/>
        <w:spacing w:line="360" w:lineRule="auto"/>
        <w:ind w:firstLineChars="200" w:firstLine="480"/>
        <w:jc w:val="left"/>
        <w:rPr>
          <w:kern w:val="0"/>
          <w:sz w:val="24"/>
        </w:rPr>
      </w:pPr>
      <w:r>
        <w:rPr>
          <w:kern w:val="0"/>
          <w:sz w:val="24"/>
        </w:rPr>
        <w:t>预算金额：人民币</w:t>
      </w:r>
      <w:r>
        <w:rPr>
          <w:kern w:val="0"/>
          <w:sz w:val="24"/>
        </w:rPr>
        <w:t>26.4</w:t>
      </w:r>
      <w:r>
        <w:rPr>
          <w:kern w:val="0"/>
          <w:sz w:val="24"/>
        </w:rPr>
        <w:t>万元</w:t>
      </w:r>
    </w:p>
    <w:p w14:paraId="7948D90D" w14:textId="77777777" w:rsidR="00D2297D" w:rsidRDefault="0084081C">
      <w:pPr>
        <w:widowControl/>
        <w:adjustRightInd w:val="0"/>
        <w:snapToGrid w:val="0"/>
        <w:spacing w:line="360" w:lineRule="auto"/>
        <w:ind w:firstLineChars="200" w:firstLine="480"/>
        <w:jc w:val="left"/>
        <w:rPr>
          <w:kern w:val="0"/>
          <w:sz w:val="24"/>
        </w:rPr>
      </w:pPr>
      <w:r>
        <w:rPr>
          <w:kern w:val="0"/>
          <w:sz w:val="24"/>
        </w:rPr>
        <w:t>最高限价：人民币</w:t>
      </w:r>
      <w:r>
        <w:rPr>
          <w:kern w:val="0"/>
          <w:sz w:val="24"/>
        </w:rPr>
        <w:t>26.4</w:t>
      </w:r>
      <w:r>
        <w:rPr>
          <w:kern w:val="0"/>
          <w:sz w:val="24"/>
        </w:rPr>
        <w:t>万元</w:t>
      </w:r>
    </w:p>
    <w:p w14:paraId="7ABBCE11" w14:textId="77777777" w:rsidR="00D2297D" w:rsidRDefault="0084081C">
      <w:pPr>
        <w:widowControl/>
        <w:adjustRightInd w:val="0"/>
        <w:snapToGrid w:val="0"/>
        <w:spacing w:line="360" w:lineRule="auto"/>
        <w:ind w:firstLineChars="200" w:firstLine="480"/>
        <w:jc w:val="left"/>
        <w:rPr>
          <w:kern w:val="0"/>
          <w:sz w:val="24"/>
        </w:rPr>
      </w:pPr>
      <w:r>
        <w:rPr>
          <w:kern w:val="0"/>
          <w:sz w:val="24"/>
        </w:rPr>
        <w:t>采购需求：实验室督导</w:t>
      </w:r>
      <w:proofErr w:type="gramStart"/>
      <w:r>
        <w:rPr>
          <w:kern w:val="0"/>
          <w:sz w:val="24"/>
        </w:rPr>
        <w:t>巡课系统</w:t>
      </w:r>
      <w:proofErr w:type="gramEnd"/>
      <w:r>
        <w:rPr>
          <w:kern w:val="0"/>
          <w:sz w:val="24"/>
        </w:rPr>
        <w:t>采购内容为</w:t>
      </w:r>
      <w:proofErr w:type="gramStart"/>
      <w:r>
        <w:rPr>
          <w:kern w:val="0"/>
          <w:sz w:val="24"/>
        </w:rPr>
        <w:t>督导巡课平台</w:t>
      </w:r>
      <w:proofErr w:type="gramEnd"/>
      <w:r>
        <w:rPr>
          <w:kern w:val="0"/>
          <w:sz w:val="24"/>
        </w:rPr>
        <w:t>、摄像机等，具体内容详见采购文件。</w:t>
      </w:r>
    </w:p>
    <w:p w14:paraId="11DD563E" w14:textId="77777777" w:rsidR="00D2297D" w:rsidRDefault="0084081C">
      <w:pPr>
        <w:widowControl/>
        <w:adjustRightInd w:val="0"/>
        <w:snapToGrid w:val="0"/>
        <w:spacing w:line="360" w:lineRule="auto"/>
        <w:ind w:firstLineChars="200" w:firstLine="480"/>
        <w:jc w:val="left"/>
        <w:rPr>
          <w:kern w:val="0"/>
          <w:sz w:val="24"/>
        </w:rPr>
      </w:pPr>
      <w:r>
        <w:rPr>
          <w:kern w:val="0"/>
          <w:sz w:val="24"/>
        </w:rPr>
        <w:t>供货期限：</w:t>
      </w:r>
      <w:r>
        <w:rPr>
          <w:kern w:val="0"/>
          <w:sz w:val="24"/>
        </w:rPr>
        <w:t>2026</w:t>
      </w:r>
      <w:r>
        <w:rPr>
          <w:kern w:val="0"/>
          <w:sz w:val="24"/>
        </w:rPr>
        <w:t>年</w:t>
      </w:r>
      <w:r>
        <w:rPr>
          <w:kern w:val="0"/>
          <w:sz w:val="24"/>
        </w:rPr>
        <w:t>08</w:t>
      </w:r>
      <w:r>
        <w:rPr>
          <w:kern w:val="0"/>
          <w:sz w:val="24"/>
        </w:rPr>
        <w:t>月</w:t>
      </w:r>
      <w:r>
        <w:rPr>
          <w:kern w:val="0"/>
          <w:sz w:val="24"/>
        </w:rPr>
        <w:t>15</w:t>
      </w:r>
      <w:r>
        <w:rPr>
          <w:kern w:val="0"/>
          <w:sz w:val="24"/>
        </w:rPr>
        <w:t>日之前完成安装、调试。</w:t>
      </w:r>
    </w:p>
    <w:p w14:paraId="734249EF" w14:textId="77777777" w:rsidR="00D2297D" w:rsidRDefault="0084081C">
      <w:pPr>
        <w:widowControl/>
        <w:adjustRightInd w:val="0"/>
        <w:snapToGrid w:val="0"/>
        <w:spacing w:line="360" w:lineRule="auto"/>
        <w:ind w:firstLineChars="200" w:firstLine="480"/>
        <w:jc w:val="left"/>
        <w:rPr>
          <w:kern w:val="0"/>
          <w:sz w:val="24"/>
        </w:rPr>
      </w:pPr>
      <w:r>
        <w:rPr>
          <w:kern w:val="0"/>
          <w:sz w:val="24"/>
        </w:rPr>
        <w:t>质保期：硬件设备和软件部分验收</w:t>
      </w:r>
      <w:proofErr w:type="gramStart"/>
      <w:r>
        <w:rPr>
          <w:kern w:val="0"/>
          <w:sz w:val="24"/>
        </w:rPr>
        <w:t>合格后质保</w:t>
      </w:r>
      <w:proofErr w:type="gramEnd"/>
      <w:r>
        <w:rPr>
          <w:kern w:val="0"/>
          <w:sz w:val="24"/>
        </w:rPr>
        <w:t>3</w:t>
      </w:r>
      <w:r>
        <w:rPr>
          <w:kern w:val="0"/>
          <w:sz w:val="24"/>
        </w:rPr>
        <w:t>年；在质保期内免费维修或</w:t>
      </w:r>
      <w:proofErr w:type="gramStart"/>
      <w:r>
        <w:rPr>
          <w:kern w:val="0"/>
          <w:sz w:val="24"/>
        </w:rPr>
        <w:t>更换因</w:t>
      </w:r>
      <w:proofErr w:type="gramEnd"/>
      <w:r>
        <w:rPr>
          <w:kern w:val="0"/>
          <w:sz w:val="24"/>
        </w:rPr>
        <w:t>质量原因损坏的零部件；并在质保期后提供终身技术指导服务。</w:t>
      </w:r>
    </w:p>
    <w:p w14:paraId="511B459E" w14:textId="77777777" w:rsidR="00D2297D" w:rsidRDefault="0084081C">
      <w:pPr>
        <w:widowControl/>
        <w:adjustRightInd w:val="0"/>
        <w:snapToGrid w:val="0"/>
        <w:spacing w:line="360" w:lineRule="auto"/>
        <w:ind w:firstLineChars="200" w:firstLine="480"/>
        <w:jc w:val="left"/>
        <w:rPr>
          <w:kern w:val="0"/>
          <w:sz w:val="24"/>
        </w:rPr>
      </w:pPr>
      <w:r>
        <w:rPr>
          <w:kern w:val="0"/>
          <w:sz w:val="24"/>
        </w:rPr>
        <w:t>本项目不接受联合体报价。</w:t>
      </w:r>
    </w:p>
    <w:p w14:paraId="1E4A988A" w14:textId="77777777" w:rsidR="00D2297D" w:rsidRDefault="0084081C">
      <w:pPr>
        <w:widowControl/>
        <w:adjustRightInd w:val="0"/>
        <w:snapToGrid w:val="0"/>
        <w:spacing w:line="360" w:lineRule="auto"/>
        <w:jc w:val="left"/>
        <w:rPr>
          <w:b/>
          <w:kern w:val="0"/>
          <w:sz w:val="24"/>
        </w:rPr>
      </w:pPr>
      <w:r>
        <w:rPr>
          <w:b/>
          <w:kern w:val="0"/>
          <w:sz w:val="24"/>
        </w:rPr>
        <w:t>二、供应商资格要求：</w:t>
      </w:r>
    </w:p>
    <w:p w14:paraId="2ECAAD51" w14:textId="77777777"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满足《中华人民共和国政府采购法》第二十二条规定；</w:t>
      </w:r>
    </w:p>
    <w:p w14:paraId="3067C555" w14:textId="77777777"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落实政府采购政策需满足的资格要求：</w:t>
      </w:r>
      <w:r>
        <w:rPr>
          <w:kern w:val="0"/>
          <w:sz w:val="24"/>
          <w:u w:val="single"/>
        </w:rPr>
        <w:t>无</w:t>
      </w:r>
      <w:r>
        <w:rPr>
          <w:kern w:val="0"/>
          <w:sz w:val="24"/>
        </w:rPr>
        <w:t>；</w:t>
      </w:r>
    </w:p>
    <w:p w14:paraId="180A1D9B" w14:textId="77777777" w:rsidR="00D2297D" w:rsidRDefault="0084081C">
      <w:pPr>
        <w:widowControl/>
        <w:adjustRightInd w:val="0"/>
        <w:snapToGrid w:val="0"/>
        <w:spacing w:line="360" w:lineRule="auto"/>
        <w:ind w:firstLineChars="200" w:firstLine="480"/>
        <w:jc w:val="left"/>
        <w:rPr>
          <w:kern w:val="0"/>
          <w:sz w:val="24"/>
        </w:rPr>
      </w:pPr>
      <w:r>
        <w:rPr>
          <w:kern w:val="0"/>
          <w:sz w:val="24"/>
        </w:rPr>
        <w:t>3.</w:t>
      </w:r>
      <w:r>
        <w:rPr>
          <w:kern w:val="0"/>
          <w:sz w:val="24"/>
        </w:rPr>
        <w:t>本项目的特定资格要求：</w:t>
      </w:r>
      <w:proofErr w:type="gramStart"/>
      <w:r>
        <w:rPr>
          <w:kern w:val="0"/>
          <w:sz w:val="24"/>
        </w:rPr>
        <w:t>供应商无不良</w:t>
      </w:r>
      <w:proofErr w:type="gramEnd"/>
      <w:r>
        <w:rPr>
          <w:kern w:val="0"/>
          <w:sz w:val="24"/>
        </w:rPr>
        <w:t>信用记录，未被列入信用中国网站（</w:t>
      </w:r>
      <w:r>
        <w:rPr>
          <w:kern w:val="0"/>
          <w:sz w:val="24"/>
        </w:rPr>
        <w:t>www.creditchina.gov.cn</w:t>
      </w:r>
      <w:r>
        <w:rPr>
          <w:kern w:val="0"/>
          <w:sz w:val="24"/>
        </w:rPr>
        <w:t>）、中国政府采购网</w:t>
      </w:r>
      <w:r>
        <w:rPr>
          <w:kern w:val="0"/>
          <w:sz w:val="24"/>
        </w:rPr>
        <w:t>(www.ccgp.gov.cn)</w:t>
      </w:r>
      <w:r>
        <w:rPr>
          <w:kern w:val="0"/>
          <w:sz w:val="24"/>
        </w:rPr>
        <w:t>、信用中国（山东）（</w:t>
      </w:r>
      <w:r>
        <w:rPr>
          <w:kern w:val="0"/>
          <w:sz w:val="24"/>
        </w:rPr>
        <w:t>credit.shandong.gov.cn</w:t>
      </w:r>
      <w:r>
        <w:rPr>
          <w:kern w:val="0"/>
          <w:sz w:val="24"/>
        </w:rPr>
        <w:t>）等渠道信用记录失信被执行人、重大税收违法失信主体、政府采购严重违法失信行为记录名单。</w:t>
      </w:r>
    </w:p>
    <w:p w14:paraId="571E80F9" w14:textId="77777777" w:rsidR="00D2297D" w:rsidRDefault="0084081C">
      <w:pPr>
        <w:widowControl/>
        <w:adjustRightInd w:val="0"/>
        <w:snapToGrid w:val="0"/>
        <w:spacing w:line="360" w:lineRule="auto"/>
        <w:jc w:val="left"/>
        <w:rPr>
          <w:b/>
          <w:kern w:val="0"/>
          <w:sz w:val="24"/>
        </w:rPr>
      </w:pPr>
      <w:r>
        <w:rPr>
          <w:b/>
          <w:kern w:val="0"/>
          <w:sz w:val="24"/>
        </w:rPr>
        <w:t>三、获取采购文件</w:t>
      </w:r>
    </w:p>
    <w:p w14:paraId="4846BD1A" w14:textId="6DC44613"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时间：</w:t>
      </w:r>
      <w:r>
        <w:rPr>
          <w:kern w:val="0"/>
          <w:sz w:val="24"/>
        </w:rPr>
        <w:t>2026</w:t>
      </w:r>
      <w:r>
        <w:rPr>
          <w:kern w:val="0"/>
          <w:sz w:val="24"/>
        </w:rPr>
        <w:t>年</w:t>
      </w:r>
      <w:r>
        <w:rPr>
          <w:kern w:val="0"/>
          <w:sz w:val="24"/>
        </w:rPr>
        <w:t>0</w:t>
      </w:r>
      <w:r w:rsidR="00BA067F">
        <w:rPr>
          <w:rFonts w:hint="eastAsia"/>
          <w:kern w:val="0"/>
          <w:sz w:val="24"/>
        </w:rPr>
        <w:t>6</w:t>
      </w:r>
      <w:r>
        <w:rPr>
          <w:kern w:val="0"/>
          <w:sz w:val="24"/>
        </w:rPr>
        <w:t>月</w:t>
      </w:r>
      <w:r w:rsidR="00BA067F">
        <w:rPr>
          <w:rFonts w:hint="eastAsia"/>
          <w:kern w:val="0"/>
          <w:sz w:val="24"/>
        </w:rPr>
        <w:t>1</w:t>
      </w:r>
      <w:r>
        <w:rPr>
          <w:kern w:val="0"/>
          <w:sz w:val="24"/>
        </w:rPr>
        <w:t>日</w:t>
      </w:r>
      <w:r w:rsidR="00BA067F">
        <w:rPr>
          <w:rFonts w:hint="eastAsia"/>
          <w:kern w:val="0"/>
          <w:sz w:val="24"/>
        </w:rPr>
        <w:t>9</w:t>
      </w:r>
      <w:r>
        <w:rPr>
          <w:kern w:val="0"/>
          <w:sz w:val="24"/>
        </w:rPr>
        <w:t>:00:00</w:t>
      </w:r>
      <w:r>
        <w:rPr>
          <w:kern w:val="0"/>
          <w:sz w:val="24"/>
        </w:rPr>
        <w:t>至</w:t>
      </w:r>
      <w:r>
        <w:rPr>
          <w:kern w:val="0"/>
          <w:sz w:val="24"/>
        </w:rPr>
        <w:t>2026</w:t>
      </w:r>
      <w:r>
        <w:rPr>
          <w:kern w:val="0"/>
          <w:sz w:val="24"/>
        </w:rPr>
        <w:t>年</w:t>
      </w:r>
      <w:r>
        <w:rPr>
          <w:kern w:val="0"/>
          <w:sz w:val="24"/>
        </w:rPr>
        <w:t>0</w:t>
      </w:r>
      <w:r w:rsidR="00BA067F">
        <w:rPr>
          <w:rFonts w:hint="eastAsia"/>
          <w:kern w:val="0"/>
          <w:sz w:val="24"/>
        </w:rPr>
        <w:t>6</w:t>
      </w:r>
      <w:r>
        <w:rPr>
          <w:kern w:val="0"/>
          <w:sz w:val="24"/>
        </w:rPr>
        <w:t>月</w:t>
      </w:r>
      <w:r w:rsidR="00BA067F">
        <w:rPr>
          <w:rFonts w:hint="eastAsia"/>
          <w:kern w:val="0"/>
          <w:sz w:val="24"/>
        </w:rPr>
        <w:t>3</w:t>
      </w:r>
      <w:r>
        <w:rPr>
          <w:kern w:val="0"/>
          <w:sz w:val="24"/>
        </w:rPr>
        <w:t>日</w:t>
      </w:r>
      <w:r>
        <w:rPr>
          <w:kern w:val="0"/>
          <w:sz w:val="24"/>
        </w:rPr>
        <w:t>17:00:00</w:t>
      </w:r>
      <w:r>
        <w:rPr>
          <w:kern w:val="0"/>
          <w:sz w:val="24"/>
        </w:rPr>
        <w:t>（北京时间，法定节假日除外）；</w:t>
      </w:r>
    </w:p>
    <w:p w14:paraId="5CD176D2" w14:textId="77777777"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地点：哈尔滨工业大学（威海）教务处（校内主楼</w:t>
      </w:r>
      <w:r>
        <w:rPr>
          <w:kern w:val="0"/>
          <w:sz w:val="24"/>
        </w:rPr>
        <w:t>H337</w:t>
      </w:r>
      <w:r>
        <w:rPr>
          <w:kern w:val="0"/>
          <w:sz w:val="24"/>
        </w:rPr>
        <w:t>室）。</w:t>
      </w:r>
    </w:p>
    <w:p w14:paraId="6AC8311A" w14:textId="77777777" w:rsidR="00D2297D" w:rsidRDefault="0084081C">
      <w:pPr>
        <w:widowControl/>
        <w:adjustRightInd w:val="0"/>
        <w:snapToGrid w:val="0"/>
        <w:spacing w:line="360" w:lineRule="auto"/>
        <w:ind w:firstLineChars="200" w:firstLine="480"/>
        <w:jc w:val="left"/>
        <w:rPr>
          <w:kern w:val="0"/>
          <w:sz w:val="24"/>
        </w:rPr>
      </w:pPr>
      <w:r>
        <w:rPr>
          <w:kern w:val="0"/>
          <w:sz w:val="24"/>
        </w:rPr>
        <w:lastRenderedPageBreak/>
        <w:t>3.</w:t>
      </w:r>
      <w:r>
        <w:rPr>
          <w:kern w:val="0"/>
          <w:sz w:val="24"/>
        </w:rPr>
        <w:t>获取采购文件需提供的资料：请在上述规定时间内将加盖公章的营业执照副本复印件、法定代表人身份证明或委托代理人的授权委托书（含身份证复印件）及所报项目名称、联系人及联系电话等资料递交至哈尔滨工业大学（威海）教务处，或将以上资料的扫描件通过邮件形式发送至</w:t>
      </w:r>
      <w:r>
        <w:rPr>
          <w:kern w:val="0"/>
          <w:sz w:val="24"/>
        </w:rPr>
        <w:t>wangchengfeng@hit.edu.cn</w:t>
      </w:r>
      <w:r>
        <w:rPr>
          <w:kern w:val="0"/>
          <w:sz w:val="24"/>
        </w:rPr>
        <w:t>。</w:t>
      </w:r>
    </w:p>
    <w:p w14:paraId="1D1091FB" w14:textId="77777777" w:rsidR="00D2297D" w:rsidRDefault="0084081C">
      <w:pPr>
        <w:widowControl/>
        <w:adjustRightInd w:val="0"/>
        <w:snapToGrid w:val="0"/>
        <w:spacing w:line="360" w:lineRule="auto"/>
        <w:jc w:val="left"/>
        <w:rPr>
          <w:b/>
          <w:kern w:val="0"/>
          <w:sz w:val="24"/>
        </w:rPr>
      </w:pPr>
      <w:r>
        <w:rPr>
          <w:b/>
          <w:kern w:val="0"/>
          <w:sz w:val="24"/>
        </w:rPr>
        <w:t>四、响应文件提交</w:t>
      </w:r>
    </w:p>
    <w:p w14:paraId="1FBD1471" w14:textId="2FDE3100"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时间：</w:t>
      </w:r>
      <w:r>
        <w:rPr>
          <w:kern w:val="0"/>
          <w:sz w:val="24"/>
        </w:rPr>
        <w:t>2026</w:t>
      </w:r>
      <w:r>
        <w:rPr>
          <w:kern w:val="0"/>
          <w:sz w:val="24"/>
        </w:rPr>
        <w:t>年</w:t>
      </w:r>
      <w:r>
        <w:rPr>
          <w:kern w:val="0"/>
          <w:sz w:val="24"/>
        </w:rPr>
        <w:t>0</w:t>
      </w:r>
      <w:r w:rsidR="00BA067F">
        <w:rPr>
          <w:rFonts w:hint="eastAsia"/>
          <w:kern w:val="0"/>
          <w:sz w:val="24"/>
        </w:rPr>
        <w:t>6</w:t>
      </w:r>
      <w:r>
        <w:rPr>
          <w:kern w:val="0"/>
          <w:sz w:val="24"/>
        </w:rPr>
        <w:t>月</w:t>
      </w:r>
      <w:r w:rsidR="00BA067F">
        <w:rPr>
          <w:rFonts w:hint="eastAsia"/>
          <w:kern w:val="0"/>
          <w:sz w:val="24"/>
        </w:rPr>
        <w:t>5</w:t>
      </w:r>
      <w:r>
        <w:rPr>
          <w:kern w:val="0"/>
          <w:sz w:val="24"/>
        </w:rPr>
        <w:t>日</w:t>
      </w:r>
      <w:r>
        <w:rPr>
          <w:kern w:val="0"/>
          <w:sz w:val="24"/>
        </w:rPr>
        <w:t>14:00</w:t>
      </w:r>
      <w:r>
        <w:rPr>
          <w:kern w:val="0"/>
          <w:sz w:val="24"/>
        </w:rPr>
        <w:t>至</w:t>
      </w:r>
      <w:r>
        <w:rPr>
          <w:kern w:val="0"/>
          <w:sz w:val="24"/>
        </w:rPr>
        <w:t>2026</w:t>
      </w:r>
      <w:r>
        <w:rPr>
          <w:kern w:val="0"/>
          <w:sz w:val="24"/>
        </w:rPr>
        <w:t>年</w:t>
      </w:r>
      <w:r>
        <w:rPr>
          <w:kern w:val="0"/>
          <w:sz w:val="24"/>
        </w:rPr>
        <w:t>0</w:t>
      </w:r>
      <w:r w:rsidR="00BA067F">
        <w:rPr>
          <w:rFonts w:hint="eastAsia"/>
          <w:kern w:val="0"/>
          <w:sz w:val="24"/>
        </w:rPr>
        <w:t>6</w:t>
      </w:r>
      <w:r>
        <w:rPr>
          <w:kern w:val="0"/>
          <w:sz w:val="24"/>
        </w:rPr>
        <w:t>月</w:t>
      </w:r>
      <w:r w:rsidR="00BA067F">
        <w:rPr>
          <w:rFonts w:hint="eastAsia"/>
          <w:kern w:val="0"/>
          <w:sz w:val="24"/>
        </w:rPr>
        <w:t>5</w:t>
      </w:r>
      <w:r>
        <w:rPr>
          <w:kern w:val="0"/>
          <w:sz w:val="24"/>
        </w:rPr>
        <w:t>日</w:t>
      </w:r>
      <w:r>
        <w:rPr>
          <w:kern w:val="0"/>
          <w:sz w:val="24"/>
        </w:rPr>
        <w:t>15:00</w:t>
      </w:r>
      <w:r>
        <w:rPr>
          <w:sz w:val="24"/>
        </w:rPr>
        <w:t>（北京时间）</w:t>
      </w:r>
      <w:r w:rsidR="00D2297D">
        <w:rPr>
          <w:kern w:val="0"/>
          <w:sz w:val="24"/>
        </w:rPr>
        <w:fldChar w:fldCharType="begin"/>
      </w:r>
      <w:r>
        <w:rPr>
          <w:kern w:val="0"/>
          <w:sz w:val="24"/>
        </w:rPr>
        <w:instrText>&lt;MK&gt; formatDate(pro.deliverstop,'yyyy</w:instrText>
      </w:r>
      <w:r>
        <w:rPr>
          <w:kern w:val="0"/>
          <w:sz w:val="24"/>
        </w:rPr>
        <w:instrText>年</w:instrText>
      </w:r>
      <w:r>
        <w:rPr>
          <w:kern w:val="0"/>
          <w:sz w:val="24"/>
        </w:rPr>
        <w:instrText>MM</w:instrText>
      </w:r>
      <w:r>
        <w:rPr>
          <w:kern w:val="0"/>
          <w:sz w:val="24"/>
        </w:rPr>
        <w:instrText>月</w:instrText>
      </w:r>
      <w:r>
        <w:rPr>
          <w:kern w:val="0"/>
          <w:sz w:val="24"/>
        </w:rPr>
        <w:instrText>dd</w:instrText>
      </w:r>
      <w:r>
        <w:rPr>
          <w:kern w:val="0"/>
          <w:sz w:val="24"/>
        </w:rPr>
        <w:instrText>日</w:instrText>
      </w:r>
      <w:r>
        <w:rPr>
          <w:kern w:val="0"/>
          <w:sz w:val="24"/>
        </w:rPr>
        <w:instrText xml:space="preserve"> HH:mm')&lt;/MK&gt;</w:instrText>
      </w:r>
      <w:r w:rsidR="00D2297D">
        <w:rPr>
          <w:kern w:val="0"/>
          <w:sz w:val="24"/>
          <w:lang w:val="zh-CN"/>
        </w:rPr>
        <w:fldChar w:fldCharType="end"/>
      </w:r>
    </w:p>
    <w:p w14:paraId="33C5E6C1" w14:textId="77777777"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地点：哈尔滨工业大学（威海）教务处（校内主楼</w:t>
      </w:r>
      <w:r>
        <w:rPr>
          <w:kern w:val="0"/>
          <w:sz w:val="24"/>
        </w:rPr>
        <w:t>H337</w:t>
      </w:r>
      <w:r>
        <w:rPr>
          <w:kern w:val="0"/>
          <w:sz w:val="24"/>
        </w:rPr>
        <w:t>室）。</w:t>
      </w:r>
    </w:p>
    <w:p w14:paraId="4A323A54" w14:textId="77777777" w:rsidR="00D2297D" w:rsidRDefault="0084081C">
      <w:pPr>
        <w:widowControl/>
        <w:adjustRightInd w:val="0"/>
        <w:snapToGrid w:val="0"/>
        <w:spacing w:line="360" w:lineRule="auto"/>
        <w:jc w:val="left"/>
        <w:rPr>
          <w:b/>
          <w:kern w:val="0"/>
          <w:sz w:val="24"/>
        </w:rPr>
      </w:pPr>
      <w:r>
        <w:rPr>
          <w:b/>
          <w:kern w:val="0"/>
          <w:sz w:val="24"/>
        </w:rPr>
        <w:t>五、开启</w:t>
      </w:r>
    </w:p>
    <w:p w14:paraId="03F4758C" w14:textId="5CAFC169"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时间：</w:t>
      </w:r>
      <w:r>
        <w:rPr>
          <w:kern w:val="0"/>
          <w:sz w:val="24"/>
        </w:rPr>
        <w:t>2026</w:t>
      </w:r>
      <w:r>
        <w:rPr>
          <w:kern w:val="0"/>
          <w:sz w:val="24"/>
        </w:rPr>
        <w:t>年</w:t>
      </w:r>
      <w:r>
        <w:rPr>
          <w:kern w:val="0"/>
          <w:sz w:val="24"/>
        </w:rPr>
        <w:t>0</w:t>
      </w:r>
      <w:r w:rsidR="00BA067F">
        <w:rPr>
          <w:rFonts w:hint="eastAsia"/>
          <w:kern w:val="0"/>
          <w:sz w:val="24"/>
        </w:rPr>
        <w:t>6</w:t>
      </w:r>
      <w:r>
        <w:rPr>
          <w:kern w:val="0"/>
          <w:sz w:val="24"/>
        </w:rPr>
        <w:t>月</w:t>
      </w:r>
      <w:r w:rsidR="00BA067F">
        <w:rPr>
          <w:rFonts w:hint="eastAsia"/>
          <w:kern w:val="0"/>
          <w:sz w:val="24"/>
        </w:rPr>
        <w:t>5</w:t>
      </w:r>
      <w:r>
        <w:rPr>
          <w:kern w:val="0"/>
          <w:sz w:val="24"/>
        </w:rPr>
        <w:t>日</w:t>
      </w:r>
      <w:r>
        <w:rPr>
          <w:kern w:val="0"/>
          <w:sz w:val="24"/>
        </w:rPr>
        <w:t>15:30</w:t>
      </w:r>
      <w:r>
        <w:rPr>
          <w:kern w:val="0"/>
          <w:sz w:val="24"/>
        </w:rPr>
        <w:t>（北京时间）</w:t>
      </w:r>
      <w:r w:rsidR="00D2297D">
        <w:rPr>
          <w:kern w:val="0"/>
          <w:sz w:val="24"/>
        </w:rPr>
        <w:fldChar w:fldCharType="begin"/>
      </w:r>
      <w:r>
        <w:rPr>
          <w:kern w:val="0"/>
          <w:sz w:val="24"/>
        </w:rPr>
        <w:instrText>&lt;MK&gt; formatDate(pro.deliverstop,'yyyy</w:instrText>
      </w:r>
      <w:r>
        <w:rPr>
          <w:kern w:val="0"/>
          <w:sz w:val="24"/>
        </w:rPr>
        <w:instrText>年</w:instrText>
      </w:r>
      <w:r>
        <w:rPr>
          <w:kern w:val="0"/>
          <w:sz w:val="24"/>
        </w:rPr>
        <w:instrText>MM</w:instrText>
      </w:r>
      <w:r>
        <w:rPr>
          <w:kern w:val="0"/>
          <w:sz w:val="24"/>
        </w:rPr>
        <w:instrText>月</w:instrText>
      </w:r>
      <w:r>
        <w:rPr>
          <w:kern w:val="0"/>
          <w:sz w:val="24"/>
        </w:rPr>
        <w:instrText>dd</w:instrText>
      </w:r>
      <w:r>
        <w:rPr>
          <w:kern w:val="0"/>
          <w:sz w:val="24"/>
        </w:rPr>
        <w:instrText>日</w:instrText>
      </w:r>
      <w:r>
        <w:rPr>
          <w:kern w:val="0"/>
          <w:sz w:val="24"/>
        </w:rPr>
        <w:instrText xml:space="preserve"> HH:mm')&lt;/MK&gt;</w:instrText>
      </w:r>
      <w:r w:rsidR="00D2297D">
        <w:rPr>
          <w:kern w:val="0"/>
          <w:sz w:val="24"/>
          <w:lang w:val="zh-CN"/>
        </w:rPr>
        <w:fldChar w:fldCharType="end"/>
      </w:r>
    </w:p>
    <w:p w14:paraId="544E24D8" w14:textId="77777777" w:rsidR="00D2297D" w:rsidRDefault="0084081C">
      <w:pPr>
        <w:widowControl/>
        <w:adjustRightInd w:val="0"/>
        <w:snapToGrid w:val="0"/>
        <w:spacing w:line="360" w:lineRule="auto"/>
        <w:ind w:firstLineChars="200" w:firstLine="480"/>
        <w:jc w:val="left"/>
        <w:rPr>
          <w:kern w:val="0"/>
          <w:sz w:val="24"/>
        </w:rPr>
      </w:pPr>
      <w:r>
        <w:rPr>
          <w:kern w:val="0"/>
          <w:sz w:val="24"/>
        </w:rPr>
        <w:t>2.</w:t>
      </w:r>
      <w:bookmarkStart w:id="1" w:name="OLE_LINK2"/>
      <w:r>
        <w:rPr>
          <w:kern w:val="0"/>
          <w:sz w:val="24"/>
        </w:rPr>
        <w:t>地点：</w:t>
      </w:r>
      <w:bookmarkEnd w:id="1"/>
      <w:r>
        <w:rPr>
          <w:kern w:val="0"/>
          <w:sz w:val="24"/>
        </w:rPr>
        <w:t>哈尔滨工业大学（威海）教务处（校内主楼</w:t>
      </w:r>
      <w:r>
        <w:rPr>
          <w:kern w:val="0"/>
          <w:sz w:val="24"/>
        </w:rPr>
        <w:t>H337</w:t>
      </w:r>
      <w:r>
        <w:rPr>
          <w:kern w:val="0"/>
          <w:sz w:val="24"/>
        </w:rPr>
        <w:t>室）。</w:t>
      </w:r>
    </w:p>
    <w:p w14:paraId="54E85A05" w14:textId="77777777" w:rsidR="00D2297D" w:rsidRDefault="0084081C">
      <w:pPr>
        <w:widowControl/>
        <w:adjustRightInd w:val="0"/>
        <w:snapToGrid w:val="0"/>
        <w:spacing w:line="360" w:lineRule="auto"/>
        <w:jc w:val="left"/>
        <w:rPr>
          <w:b/>
          <w:kern w:val="0"/>
          <w:sz w:val="24"/>
        </w:rPr>
      </w:pPr>
      <w:r>
        <w:rPr>
          <w:b/>
          <w:kern w:val="0"/>
          <w:sz w:val="24"/>
        </w:rPr>
        <w:t>六、公告期限</w:t>
      </w:r>
    </w:p>
    <w:p w14:paraId="70D24CB4" w14:textId="77777777" w:rsidR="00D2297D" w:rsidRDefault="0084081C">
      <w:pPr>
        <w:widowControl/>
        <w:adjustRightInd w:val="0"/>
        <w:snapToGrid w:val="0"/>
        <w:spacing w:line="360" w:lineRule="auto"/>
        <w:ind w:firstLineChars="200" w:firstLine="480"/>
        <w:jc w:val="left"/>
        <w:rPr>
          <w:kern w:val="0"/>
          <w:sz w:val="24"/>
        </w:rPr>
      </w:pPr>
      <w:r>
        <w:rPr>
          <w:kern w:val="0"/>
          <w:sz w:val="24"/>
        </w:rPr>
        <w:t>自本公告发布之日起</w:t>
      </w:r>
      <w:r>
        <w:rPr>
          <w:kern w:val="0"/>
          <w:sz w:val="24"/>
        </w:rPr>
        <w:t>3</w:t>
      </w:r>
      <w:r>
        <w:rPr>
          <w:kern w:val="0"/>
          <w:sz w:val="24"/>
        </w:rPr>
        <w:t>个工作日。</w:t>
      </w:r>
    </w:p>
    <w:p w14:paraId="4ED57BE4" w14:textId="77777777" w:rsidR="00D2297D" w:rsidRDefault="0084081C">
      <w:pPr>
        <w:widowControl/>
        <w:adjustRightInd w:val="0"/>
        <w:snapToGrid w:val="0"/>
        <w:spacing w:line="360" w:lineRule="auto"/>
        <w:jc w:val="left"/>
        <w:rPr>
          <w:b/>
          <w:kern w:val="0"/>
          <w:sz w:val="24"/>
        </w:rPr>
      </w:pPr>
      <w:r>
        <w:rPr>
          <w:b/>
          <w:kern w:val="0"/>
          <w:sz w:val="24"/>
        </w:rPr>
        <w:t>七、其他补充事宜</w:t>
      </w:r>
    </w:p>
    <w:p w14:paraId="6EFEC63F" w14:textId="77777777" w:rsidR="00D2297D" w:rsidRDefault="0084081C">
      <w:pPr>
        <w:widowControl/>
        <w:adjustRightInd w:val="0"/>
        <w:snapToGrid w:val="0"/>
        <w:spacing w:line="360" w:lineRule="auto"/>
        <w:ind w:firstLineChars="200" w:firstLine="480"/>
        <w:jc w:val="left"/>
        <w:rPr>
          <w:kern w:val="0"/>
          <w:sz w:val="24"/>
        </w:rPr>
      </w:pPr>
      <w:r>
        <w:rPr>
          <w:kern w:val="0"/>
          <w:sz w:val="24"/>
        </w:rPr>
        <w:t>1.</w:t>
      </w:r>
      <w:r>
        <w:rPr>
          <w:kern w:val="0"/>
          <w:sz w:val="24"/>
        </w:rPr>
        <w:t>技术要求：详见附件。</w:t>
      </w:r>
    </w:p>
    <w:p w14:paraId="3F0858B8" w14:textId="77777777" w:rsidR="00D2297D" w:rsidRDefault="0084081C">
      <w:pPr>
        <w:widowControl/>
        <w:adjustRightInd w:val="0"/>
        <w:snapToGrid w:val="0"/>
        <w:spacing w:line="360" w:lineRule="auto"/>
        <w:ind w:firstLineChars="200" w:firstLine="480"/>
        <w:jc w:val="left"/>
        <w:rPr>
          <w:kern w:val="0"/>
          <w:sz w:val="24"/>
        </w:rPr>
      </w:pPr>
      <w:r>
        <w:rPr>
          <w:kern w:val="0"/>
          <w:sz w:val="24"/>
        </w:rPr>
        <w:t>2.</w:t>
      </w:r>
      <w:r>
        <w:rPr>
          <w:kern w:val="0"/>
          <w:sz w:val="24"/>
        </w:rPr>
        <w:t>同时发布公告的媒体：哈尔滨工业大学（威海）网站。</w:t>
      </w:r>
    </w:p>
    <w:p w14:paraId="3E40722C" w14:textId="77777777" w:rsidR="00D2297D" w:rsidRDefault="0084081C">
      <w:pPr>
        <w:widowControl/>
        <w:adjustRightInd w:val="0"/>
        <w:snapToGrid w:val="0"/>
        <w:spacing w:line="360" w:lineRule="auto"/>
        <w:jc w:val="left"/>
        <w:rPr>
          <w:kern w:val="0"/>
          <w:sz w:val="24"/>
        </w:rPr>
      </w:pPr>
      <w:r>
        <w:rPr>
          <w:b/>
          <w:kern w:val="0"/>
          <w:sz w:val="24"/>
        </w:rPr>
        <w:t>八、</w:t>
      </w:r>
      <w:r>
        <w:rPr>
          <w:b/>
          <w:bCs/>
          <w:sz w:val="24"/>
        </w:rPr>
        <w:t>凡</w:t>
      </w:r>
      <w:r>
        <w:rPr>
          <w:b/>
          <w:kern w:val="0"/>
          <w:sz w:val="24"/>
        </w:rPr>
        <w:t>对本次采购提出询问，请按以下方式联系</w:t>
      </w:r>
      <w:r>
        <w:rPr>
          <w:kern w:val="0"/>
          <w:sz w:val="24"/>
        </w:rPr>
        <w:t>。</w:t>
      </w:r>
    </w:p>
    <w:p w14:paraId="4968C7F8" w14:textId="77777777" w:rsidR="00D2297D" w:rsidRDefault="0084081C">
      <w:pPr>
        <w:widowControl/>
        <w:adjustRightInd w:val="0"/>
        <w:snapToGrid w:val="0"/>
        <w:spacing w:line="360" w:lineRule="auto"/>
        <w:ind w:firstLineChars="200" w:firstLine="480"/>
        <w:jc w:val="left"/>
        <w:rPr>
          <w:kern w:val="0"/>
          <w:sz w:val="24"/>
        </w:rPr>
      </w:pPr>
      <w:r>
        <w:rPr>
          <w:kern w:val="0"/>
          <w:sz w:val="24"/>
        </w:rPr>
        <w:t>采购人信息</w:t>
      </w:r>
    </w:p>
    <w:p w14:paraId="53CC4198" w14:textId="77777777" w:rsidR="00D2297D" w:rsidRDefault="0084081C">
      <w:pPr>
        <w:widowControl/>
        <w:adjustRightInd w:val="0"/>
        <w:snapToGrid w:val="0"/>
        <w:spacing w:line="360" w:lineRule="auto"/>
        <w:ind w:firstLineChars="200" w:firstLine="480"/>
        <w:jc w:val="left"/>
        <w:rPr>
          <w:kern w:val="0"/>
          <w:sz w:val="24"/>
        </w:rPr>
      </w:pPr>
      <w:r>
        <w:rPr>
          <w:kern w:val="0"/>
          <w:sz w:val="24"/>
        </w:rPr>
        <w:t>名</w:t>
      </w:r>
      <w:r>
        <w:rPr>
          <w:kern w:val="0"/>
          <w:sz w:val="24"/>
        </w:rPr>
        <w:t xml:space="preserve">  </w:t>
      </w:r>
      <w:r>
        <w:rPr>
          <w:kern w:val="0"/>
          <w:sz w:val="24"/>
        </w:rPr>
        <w:t>称：哈尔滨工业大学</w:t>
      </w:r>
      <w:r>
        <w:rPr>
          <w:kern w:val="0"/>
          <w:sz w:val="24"/>
        </w:rPr>
        <w:t>(</w:t>
      </w:r>
      <w:r>
        <w:rPr>
          <w:kern w:val="0"/>
          <w:sz w:val="24"/>
        </w:rPr>
        <w:t>威海</w:t>
      </w:r>
      <w:r>
        <w:rPr>
          <w:kern w:val="0"/>
          <w:sz w:val="24"/>
        </w:rPr>
        <w:t>)</w:t>
      </w:r>
      <w:r w:rsidR="00D2297D">
        <w:rPr>
          <w:kern w:val="0"/>
          <w:sz w:val="24"/>
        </w:rPr>
        <w:fldChar w:fldCharType="begin"/>
      </w:r>
      <w:r>
        <w:rPr>
          <w:kern w:val="0"/>
          <w:sz w:val="24"/>
        </w:rPr>
        <w:instrText>&lt;MK&gt;buyers.organname&lt;/MK&gt;</w:instrText>
      </w:r>
      <w:r w:rsidR="00D2297D">
        <w:rPr>
          <w:kern w:val="0"/>
          <w:sz w:val="24"/>
          <w:lang w:val="zh-CN"/>
        </w:rPr>
        <w:fldChar w:fldCharType="end"/>
      </w:r>
    </w:p>
    <w:p w14:paraId="5DFD4F84" w14:textId="77777777" w:rsidR="00D2297D" w:rsidRDefault="0084081C">
      <w:pPr>
        <w:widowControl/>
        <w:adjustRightInd w:val="0"/>
        <w:snapToGrid w:val="0"/>
        <w:spacing w:line="360" w:lineRule="auto"/>
        <w:ind w:firstLineChars="200" w:firstLine="480"/>
        <w:jc w:val="left"/>
        <w:rPr>
          <w:kern w:val="0"/>
          <w:sz w:val="24"/>
        </w:rPr>
      </w:pPr>
      <w:r>
        <w:rPr>
          <w:kern w:val="0"/>
          <w:sz w:val="24"/>
        </w:rPr>
        <w:t>地</w:t>
      </w:r>
      <w:r>
        <w:rPr>
          <w:kern w:val="0"/>
          <w:sz w:val="24"/>
        </w:rPr>
        <w:t xml:space="preserve">  </w:t>
      </w:r>
      <w:r>
        <w:rPr>
          <w:kern w:val="0"/>
          <w:sz w:val="24"/>
        </w:rPr>
        <w:t>址：威海市文化西路</w:t>
      </w:r>
      <w:r>
        <w:rPr>
          <w:kern w:val="0"/>
          <w:sz w:val="24"/>
        </w:rPr>
        <w:t>2</w:t>
      </w:r>
      <w:r>
        <w:rPr>
          <w:kern w:val="0"/>
          <w:sz w:val="24"/>
        </w:rPr>
        <w:t>号</w:t>
      </w:r>
      <w:r w:rsidR="00D2297D">
        <w:rPr>
          <w:kern w:val="0"/>
          <w:sz w:val="24"/>
        </w:rPr>
        <w:fldChar w:fldCharType="begin"/>
      </w:r>
      <w:r>
        <w:rPr>
          <w:kern w:val="0"/>
          <w:sz w:val="24"/>
        </w:rPr>
        <w:instrText>&lt;MK&gt;buyers.unitaddr&lt;/MK&gt;</w:instrText>
      </w:r>
      <w:r w:rsidR="00D2297D">
        <w:rPr>
          <w:kern w:val="0"/>
          <w:sz w:val="24"/>
          <w:lang w:val="zh-CN"/>
        </w:rPr>
        <w:fldChar w:fldCharType="end"/>
      </w:r>
    </w:p>
    <w:p w14:paraId="59E058FD" w14:textId="77777777" w:rsidR="00D2297D" w:rsidRDefault="0084081C">
      <w:pPr>
        <w:widowControl/>
        <w:adjustRightInd w:val="0"/>
        <w:snapToGrid w:val="0"/>
        <w:spacing w:line="360" w:lineRule="auto"/>
        <w:ind w:firstLineChars="200" w:firstLine="480"/>
        <w:jc w:val="left"/>
        <w:rPr>
          <w:kern w:val="0"/>
          <w:sz w:val="24"/>
        </w:rPr>
      </w:pPr>
      <w:r>
        <w:rPr>
          <w:kern w:val="0"/>
          <w:sz w:val="24"/>
        </w:rPr>
        <w:t>联系人：王老师</w:t>
      </w:r>
    </w:p>
    <w:p w14:paraId="0EC2BA2E" w14:textId="77777777" w:rsidR="00D2297D" w:rsidRDefault="0084081C">
      <w:pPr>
        <w:widowControl/>
        <w:adjustRightInd w:val="0"/>
        <w:snapToGrid w:val="0"/>
        <w:spacing w:line="360" w:lineRule="auto"/>
        <w:ind w:firstLineChars="200" w:firstLine="480"/>
        <w:jc w:val="left"/>
        <w:rPr>
          <w:kern w:val="0"/>
          <w:sz w:val="24"/>
        </w:rPr>
      </w:pPr>
      <w:r>
        <w:rPr>
          <w:kern w:val="0"/>
          <w:sz w:val="24"/>
        </w:rPr>
        <w:t>联系方式：</w:t>
      </w:r>
      <w:r>
        <w:rPr>
          <w:kern w:val="0"/>
          <w:sz w:val="24"/>
        </w:rPr>
        <w:t>15606307885</w:t>
      </w:r>
      <w:r w:rsidR="00D2297D">
        <w:rPr>
          <w:kern w:val="0"/>
          <w:sz w:val="24"/>
        </w:rPr>
        <w:fldChar w:fldCharType="begin"/>
      </w:r>
      <w:r>
        <w:rPr>
          <w:kern w:val="0"/>
          <w:sz w:val="24"/>
        </w:rPr>
        <w:instrText>&lt;MK&gt; buyers.contactinfo &lt;/MK&gt;</w:instrText>
      </w:r>
      <w:r w:rsidR="00D2297D">
        <w:rPr>
          <w:kern w:val="0"/>
          <w:sz w:val="24"/>
          <w:lang w:val="zh-CN"/>
        </w:rPr>
        <w:fldChar w:fldCharType="end"/>
      </w:r>
    </w:p>
    <w:p w14:paraId="5F6D2923" w14:textId="77777777" w:rsidR="00D2297D" w:rsidRDefault="00D2297D">
      <w:pPr>
        <w:spacing w:line="360" w:lineRule="auto"/>
        <w:rPr>
          <w:b/>
          <w:kern w:val="0"/>
          <w:sz w:val="24"/>
        </w:rPr>
      </w:pPr>
    </w:p>
    <w:p w14:paraId="79D006EB" w14:textId="77777777" w:rsidR="00D2297D" w:rsidRDefault="0084081C">
      <w:pPr>
        <w:widowControl/>
        <w:spacing w:line="360" w:lineRule="auto"/>
        <w:jc w:val="left"/>
        <w:rPr>
          <w:b/>
          <w:kern w:val="0"/>
          <w:sz w:val="24"/>
        </w:rPr>
      </w:pPr>
      <w:r>
        <w:rPr>
          <w:b/>
          <w:kern w:val="0"/>
          <w:sz w:val="24"/>
        </w:rPr>
        <w:br w:type="page"/>
      </w:r>
    </w:p>
    <w:p w14:paraId="3CA65218" w14:textId="77777777" w:rsidR="00D2297D" w:rsidRDefault="0084081C">
      <w:pPr>
        <w:widowControl/>
        <w:adjustRightInd w:val="0"/>
        <w:snapToGrid w:val="0"/>
        <w:spacing w:line="360" w:lineRule="auto"/>
        <w:jc w:val="left"/>
        <w:rPr>
          <w:b/>
          <w:kern w:val="0"/>
          <w:sz w:val="24"/>
        </w:rPr>
      </w:pPr>
      <w:r>
        <w:rPr>
          <w:b/>
          <w:kern w:val="0"/>
          <w:sz w:val="24"/>
        </w:rPr>
        <w:lastRenderedPageBreak/>
        <w:t>附件：实验室督导</w:t>
      </w:r>
      <w:proofErr w:type="gramStart"/>
      <w:r>
        <w:rPr>
          <w:b/>
          <w:kern w:val="0"/>
          <w:sz w:val="24"/>
        </w:rPr>
        <w:t>巡课系统</w:t>
      </w:r>
      <w:proofErr w:type="gramEnd"/>
      <w:r>
        <w:rPr>
          <w:b/>
          <w:kern w:val="0"/>
          <w:sz w:val="24"/>
        </w:rPr>
        <w:t>采购技术要求</w:t>
      </w:r>
    </w:p>
    <w:tbl>
      <w:tblPr>
        <w:tblStyle w:val="af6"/>
        <w:tblW w:w="5000" w:type="pct"/>
        <w:tblLook w:val="04A0" w:firstRow="1" w:lastRow="0" w:firstColumn="1" w:lastColumn="0" w:noHBand="0" w:noVBand="1"/>
      </w:tblPr>
      <w:tblGrid>
        <w:gridCol w:w="459"/>
        <w:gridCol w:w="969"/>
        <w:gridCol w:w="6277"/>
        <w:gridCol w:w="457"/>
        <w:gridCol w:w="457"/>
        <w:gridCol w:w="498"/>
      </w:tblGrid>
      <w:tr w:rsidR="00D2297D" w14:paraId="43E44FD1" w14:textId="77777777">
        <w:tc>
          <w:tcPr>
            <w:tcW w:w="255" w:type="pct"/>
            <w:vAlign w:val="center"/>
          </w:tcPr>
          <w:p w14:paraId="53A82BC6" w14:textId="77777777" w:rsidR="00D2297D" w:rsidRDefault="0084081C">
            <w:pPr>
              <w:spacing w:line="360" w:lineRule="auto"/>
              <w:jc w:val="center"/>
              <w:rPr>
                <w:b/>
                <w:sz w:val="24"/>
              </w:rPr>
            </w:pPr>
            <w:r>
              <w:rPr>
                <w:b/>
                <w:sz w:val="24"/>
              </w:rPr>
              <w:t>序号</w:t>
            </w:r>
          </w:p>
        </w:tc>
        <w:tc>
          <w:tcPr>
            <w:tcW w:w="534" w:type="pct"/>
            <w:vAlign w:val="center"/>
          </w:tcPr>
          <w:p w14:paraId="75A42896" w14:textId="77777777" w:rsidR="00D2297D" w:rsidRDefault="0084081C">
            <w:pPr>
              <w:spacing w:line="360" w:lineRule="auto"/>
              <w:jc w:val="center"/>
              <w:rPr>
                <w:b/>
                <w:sz w:val="24"/>
              </w:rPr>
            </w:pPr>
            <w:r>
              <w:rPr>
                <w:b/>
                <w:sz w:val="24"/>
              </w:rPr>
              <w:t>产品名称</w:t>
            </w:r>
          </w:p>
        </w:tc>
        <w:tc>
          <w:tcPr>
            <w:tcW w:w="3445" w:type="pct"/>
            <w:vAlign w:val="center"/>
          </w:tcPr>
          <w:p w14:paraId="35B604A5" w14:textId="77777777" w:rsidR="00D2297D" w:rsidRPr="00815B12" w:rsidRDefault="0084081C">
            <w:pPr>
              <w:spacing w:line="360" w:lineRule="auto"/>
              <w:jc w:val="center"/>
              <w:rPr>
                <w:rFonts w:ascii="Times New Roman" w:hAnsi="Times New Roman"/>
                <w:b/>
                <w:sz w:val="24"/>
              </w:rPr>
            </w:pPr>
            <w:r w:rsidRPr="00815B12">
              <w:rPr>
                <w:rFonts w:ascii="Times New Roman" w:hAnsi="Times New Roman"/>
                <w:b/>
                <w:sz w:val="24"/>
              </w:rPr>
              <w:t>主要参数（平台描述）</w:t>
            </w:r>
          </w:p>
        </w:tc>
        <w:tc>
          <w:tcPr>
            <w:tcW w:w="245" w:type="pct"/>
            <w:vAlign w:val="center"/>
          </w:tcPr>
          <w:p w14:paraId="22DCF50D" w14:textId="77777777" w:rsidR="00D2297D" w:rsidRDefault="0084081C">
            <w:pPr>
              <w:spacing w:line="360" w:lineRule="auto"/>
              <w:jc w:val="center"/>
              <w:rPr>
                <w:b/>
                <w:sz w:val="24"/>
              </w:rPr>
            </w:pPr>
            <w:r>
              <w:rPr>
                <w:b/>
                <w:sz w:val="24"/>
              </w:rPr>
              <w:t>单位</w:t>
            </w:r>
          </w:p>
        </w:tc>
        <w:tc>
          <w:tcPr>
            <w:tcW w:w="245" w:type="pct"/>
            <w:vAlign w:val="center"/>
          </w:tcPr>
          <w:p w14:paraId="11B1B5AA" w14:textId="77777777" w:rsidR="00D2297D" w:rsidRPr="00815B12" w:rsidRDefault="0084081C">
            <w:pPr>
              <w:spacing w:line="360" w:lineRule="auto"/>
              <w:jc w:val="center"/>
              <w:rPr>
                <w:rFonts w:ascii="Times New Roman" w:hAnsi="Times New Roman"/>
                <w:b/>
                <w:sz w:val="24"/>
              </w:rPr>
            </w:pPr>
            <w:r w:rsidRPr="00815B12">
              <w:rPr>
                <w:rFonts w:ascii="Times New Roman" w:hAnsi="Times New Roman"/>
                <w:b/>
                <w:sz w:val="24"/>
              </w:rPr>
              <w:t>数量</w:t>
            </w:r>
          </w:p>
        </w:tc>
        <w:tc>
          <w:tcPr>
            <w:tcW w:w="276" w:type="pct"/>
            <w:vAlign w:val="center"/>
          </w:tcPr>
          <w:p w14:paraId="6992E83D" w14:textId="77777777" w:rsidR="00D2297D" w:rsidRDefault="0084081C">
            <w:pPr>
              <w:spacing w:line="360" w:lineRule="auto"/>
              <w:jc w:val="center"/>
              <w:rPr>
                <w:b/>
                <w:sz w:val="24"/>
              </w:rPr>
            </w:pPr>
            <w:r>
              <w:rPr>
                <w:b/>
                <w:sz w:val="24"/>
              </w:rPr>
              <w:t>备注</w:t>
            </w:r>
          </w:p>
        </w:tc>
      </w:tr>
      <w:tr w:rsidR="00D2297D" w14:paraId="02A3633C" w14:textId="77777777">
        <w:tc>
          <w:tcPr>
            <w:tcW w:w="255" w:type="pct"/>
            <w:vAlign w:val="center"/>
          </w:tcPr>
          <w:p w14:paraId="28D6CEBB" w14:textId="77777777" w:rsidR="00D2297D" w:rsidRDefault="0084081C">
            <w:pPr>
              <w:spacing w:line="360" w:lineRule="auto"/>
              <w:rPr>
                <w:sz w:val="24"/>
              </w:rPr>
            </w:pPr>
            <w:r>
              <w:rPr>
                <w:sz w:val="24"/>
              </w:rPr>
              <w:t>1</w:t>
            </w:r>
          </w:p>
        </w:tc>
        <w:tc>
          <w:tcPr>
            <w:tcW w:w="534" w:type="pct"/>
            <w:vAlign w:val="center"/>
          </w:tcPr>
          <w:p w14:paraId="53C5B28D" w14:textId="77777777" w:rsidR="00D2297D" w:rsidRDefault="0084081C">
            <w:pPr>
              <w:spacing w:line="360" w:lineRule="auto"/>
              <w:rPr>
                <w:sz w:val="24"/>
              </w:rPr>
            </w:pPr>
            <w:proofErr w:type="gramStart"/>
            <w:r>
              <w:rPr>
                <w:sz w:val="24"/>
              </w:rPr>
              <w:t>督导巡课平台</w:t>
            </w:r>
            <w:proofErr w:type="gramEnd"/>
          </w:p>
        </w:tc>
        <w:tc>
          <w:tcPr>
            <w:tcW w:w="3445" w:type="pct"/>
            <w:vAlign w:val="center"/>
          </w:tcPr>
          <w:p w14:paraId="625FA429"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w:t>
            </w:r>
            <w:r w:rsidRPr="00815B12">
              <w:rPr>
                <w:rFonts w:ascii="Times New Roman" w:hAnsi="Times New Roman"/>
                <w:sz w:val="24"/>
              </w:rPr>
              <w:t>采用</w:t>
            </w:r>
            <w:r w:rsidRPr="00815B12">
              <w:rPr>
                <w:rFonts w:ascii="Times New Roman" w:hAnsi="Times New Roman"/>
                <w:sz w:val="24"/>
              </w:rPr>
              <w:t>B/S</w:t>
            </w:r>
            <w:r w:rsidRPr="00815B12">
              <w:rPr>
                <w:rFonts w:ascii="Times New Roman" w:hAnsi="Times New Roman"/>
                <w:sz w:val="24"/>
              </w:rPr>
              <w:t>架构，支持虚拟化部署，兼容国产品牌</w:t>
            </w:r>
            <w:r w:rsidRPr="00815B12">
              <w:rPr>
                <w:rFonts w:ascii="Times New Roman" w:hAnsi="Times New Roman"/>
                <w:sz w:val="24"/>
              </w:rPr>
              <w:t>CPU</w:t>
            </w:r>
            <w:r w:rsidRPr="00815B12">
              <w:rPr>
                <w:rFonts w:ascii="Times New Roman" w:hAnsi="Times New Roman"/>
                <w:sz w:val="24"/>
              </w:rPr>
              <w:t>内核服务器、国产品牌中间件、国产品牌数据库、国产品牌操作系统。</w:t>
            </w:r>
          </w:p>
          <w:p w14:paraId="0A29AA0A"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2.</w:t>
            </w:r>
            <w:r w:rsidRPr="00815B12">
              <w:rPr>
                <w:rFonts w:ascii="Times New Roman" w:hAnsi="Times New Roman"/>
                <w:sz w:val="24"/>
              </w:rPr>
              <w:t>用树状结构实现组织架构维护，对院系、专业、班级等组织进行增删改查、导入导出。</w:t>
            </w:r>
          </w:p>
          <w:p w14:paraId="7B6CFFBF"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3.</w:t>
            </w:r>
            <w:proofErr w:type="gramStart"/>
            <w:r w:rsidRPr="00815B12">
              <w:rPr>
                <w:rFonts w:ascii="Times New Roman" w:hAnsi="Times New Roman"/>
                <w:sz w:val="24"/>
              </w:rPr>
              <w:t>须实现</w:t>
            </w:r>
            <w:proofErr w:type="gramEnd"/>
            <w:r w:rsidRPr="00815B12">
              <w:rPr>
                <w:rFonts w:ascii="Times New Roman" w:hAnsi="Times New Roman"/>
                <w:sz w:val="24"/>
              </w:rPr>
              <w:t>课程信息录入，包含手动录入、按模板批量录入、对接</w:t>
            </w:r>
            <w:r w:rsidRPr="00815B12">
              <w:rPr>
                <w:rFonts w:ascii="Times New Roman" w:hAnsi="Times New Roman"/>
                <w:sz w:val="24"/>
              </w:rPr>
              <w:t>“</w:t>
            </w:r>
            <w:r w:rsidRPr="00815B12">
              <w:rPr>
                <w:rFonts w:ascii="Times New Roman" w:hAnsi="Times New Roman"/>
                <w:sz w:val="24"/>
              </w:rPr>
              <w:t>实践教学管理平台</w:t>
            </w:r>
            <w:r w:rsidRPr="00815B12">
              <w:rPr>
                <w:rFonts w:ascii="Times New Roman" w:hAnsi="Times New Roman"/>
                <w:sz w:val="24"/>
              </w:rPr>
              <w:t>”</w:t>
            </w:r>
            <w:r w:rsidRPr="00815B12">
              <w:rPr>
                <w:rFonts w:ascii="Times New Roman" w:hAnsi="Times New Roman"/>
                <w:sz w:val="24"/>
              </w:rPr>
              <w:t>自动导入</w:t>
            </w:r>
            <w:r w:rsidRPr="00815B12">
              <w:rPr>
                <w:rFonts w:ascii="Times New Roman" w:hAnsi="Times New Roman"/>
                <w:sz w:val="24"/>
              </w:rPr>
              <w:t>3</w:t>
            </w:r>
            <w:r w:rsidRPr="00815B12">
              <w:rPr>
                <w:rFonts w:ascii="Times New Roman" w:hAnsi="Times New Roman"/>
                <w:sz w:val="24"/>
              </w:rPr>
              <w:t>种方式。课程信息至少包括上课学年学期、开课学院、上课学生名单、上课课程名称、上课地点、上课教师、上课时间、学时等。</w:t>
            </w:r>
          </w:p>
          <w:p w14:paraId="1F9C327B"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4.</w:t>
            </w:r>
            <w:r w:rsidRPr="00815B12">
              <w:rPr>
                <w:rFonts w:ascii="Times New Roman" w:hAnsi="Times New Roman"/>
                <w:sz w:val="24"/>
              </w:rPr>
              <w:t>须具备师生课表查询功能，教师和学生根据</w:t>
            </w:r>
            <w:r w:rsidRPr="00815B12">
              <w:rPr>
                <w:rFonts w:ascii="Times New Roman" w:hAnsi="Times New Roman"/>
                <w:sz w:val="24"/>
              </w:rPr>
              <w:t>“</w:t>
            </w:r>
            <w:r w:rsidRPr="00815B12">
              <w:rPr>
                <w:rFonts w:ascii="Times New Roman" w:hAnsi="Times New Roman"/>
                <w:sz w:val="24"/>
              </w:rPr>
              <w:t>课程信息</w:t>
            </w:r>
            <w:r w:rsidRPr="00815B12">
              <w:rPr>
                <w:rFonts w:ascii="Times New Roman" w:hAnsi="Times New Roman"/>
                <w:sz w:val="24"/>
              </w:rPr>
              <w:t>”</w:t>
            </w:r>
            <w:r w:rsidRPr="00815B12">
              <w:rPr>
                <w:rFonts w:ascii="Times New Roman" w:hAnsi="Times New Roman"/>
                <w:sz w:val="24"/>
              </w:rPr>
              <w:t>可进行查询。</w:t>
            </w:r>
          </w:p>
          <w:p w14:paraId="4649685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5.</w:t>
            </w:r>
            <w:r w:rsidRPr="00815B12">
              <w:rPr>
                <w:rFonts w:ascii="Times New Roman" w:hAnsi="Times New Roman"/>
                <w:sz w:val="24"/>
              </w:rPr>
              <w:t>须具备场地管理功能，对实验室信息进行增删改查。</w:t>
            </w:r>
          </w:p>
          <w:p w14:paraId="093461F2"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6.</w:t>
            </w:r>
            <w:r w:rsidRPr="00815B12">
              <w:rPr>
                <w:rFonts w:ascii="Times New Roman" w:hAnsi="Times New Roman"/>
                <w:sz w:val="24"/>
              </w:rPr>
              <w:t>角色管理至少涵盖校外专家、校级督导员、学院督导员、管理员、督导组长、督导员、教师等多种身份类型，能根据需求进行增删改查。</w:t>
            </w:r>
            <w:proofErr w:type="gramStart"/>
            <w:r w:rsidRPr="00815B12">
              <w:rPr>
                <w:rFonts w:ascii="Times New Roman" w:hAnsi="Times New Roman"/>
                <w:sz w:val="24"/>
              </w:rPr>
              <w:t>须实现</w:t>
            </w:r>
            <w:proofErr w:type="gramEnd"/>
            <w:r w:rsidRPr="00815B12">
              <w:rPr>
                <w:rFonts w:ascii="Times New Roman" w:hAnsi="Times New Roman"/>
                <w:sz w:val="24"/>
              </w:rPr>
              <w:t>自定义编辑各个角色下的督导员所负责的具体</w:t>
            </w:r>
            <w:proofErr w:type="gramStart"/>
            <w:r w:rsidRPr="00815B12">
              <w:rPr>
                <w:rFonts w:ascii="Times New Roman" w:hAnsi="Times New Roman"/>
                <w:sz w:val="24"/>
              </w:rPr>
              <w:t>巡课范围</w:t>
            </w:r>
            <w:proofErr w:type="gramEnd"/>
            <w:r w:rsidRPr="00815B12">
              <w:rPr>
                <w:rFonts w:ascii="Times New Roman" w:hAnsi="Times New Roman"/>
                <w:sz w:val="24"/>
              </w:rPr>
              <w:t>及其相应的操作权限。</w:t>
            </w:r>
          </w:p>
          <w:p w14:paraId="399E24F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7.</w:t>
            </w:r>
            <w:r w:rsidRPr="00815B12">
              <w:rPr>
                <w:rFonts w:ascii="Times New Roman" w:hAnsi="Times New Roman"/>
                <w:sz w:val="24"/>
              </w:rPr>
              <w:t>督导员的</w:t>
            </w:r>
            <w:proofErr w:type="gramStart"/>
            <w:r w:rsidRPr="00815B12">
              <w:rPr>
                <w:rFonts w:ascii="Times New Roman" w:hAnsi="Times New Roman"/>
                <w:sz w:val="24"/>
              </w:rPr>
              <w:t>巡课任务分配须实现</w:t>
            </w:r>
            <w:proofErr w:type="gramEnd"/>
            <w:r w:rsidRPr="00815B12">
              <w:rPr>
                <w:rFonts w:ascii="Times New Roman" w:hAnsi="Times New Roman"/>
                <w:sz w:val="24"/>
              </w:rPr>
              <w:t>按照课程、教师或节次进行，允许督导员自由安排听课活动。</w:t>
            </w:r>
          </w:p>
          <w:p w14:paraId="02FC8CA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8.</w:t>
            </w:r>
            <w:r w:rsidRPr="00815B12">
              <w:rPr>
                <w:rFonts w:ascii="Times New Roman" w:hAnsi="Times New Roman"/>
                <w:sz w:val="24"/>
              </w:rPr>
              <w:t>督导员实时</w:t>
            </w:r>
            <w:proofErr w:type="gramStart"/>
            <w:r w:rsidRPr="00815B12">
              <w:rPr>
                <w:rFonts w:ascii="Times New Roman" w:hAnsi="Times New Roman"/>
                <w:sz w:val="24"/>
              </w:rPr>
              <w:t>巡课功能须实现</w:t>
            </w:r>
            <w:proofErr w:type="gramEnd"/>
            <w:r w:rsidRPr="00815B12">
              <w:rPr>
                <w:rFonts w:ascii="Times New Roman" w:hAnsi="Times New Roman"/>
                <w:sz w:val="24"/>
              </w:rPr>
              <w:t>按实验室、按课程、按督导组进行巡课。</w:t>
            </w:r>
          </w:p>
          <w:p w14:paraId="2DAC4DEA"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9.</w:t>
            </w:r>
            <w:proofErr w:type="gramStart"/>
            <w:r w:rsidRPr="00815B12">
              <w:rPr>
                <w:rFonts w:ascii="Times New Roman" w:hAnsi="Times New Roman"/>
                <w:sz w:val="24"/>
              </w:rPr>
              <w:t>须实现</w:t>
            </w:r>
            <w:proofErr w:type="gramEnd"/>
            <w:r w:rsidRPr="00815B12">
              <w:rPr>
                <w:rFonts w:ascii="Times New Roman" w:hAnsi="Times New Roman"/>
                <w:sz w:val="24"/>
              </w:rPr>
              <w:t>自动轮巡功能，自动轮播实验室画面，</w:t>
            </w:r>
            <w:proofErr w:type="gramStart"/>
            <w:r w:rsidRPr="00815B12">
              <w:rPr>
                <w:rFonts w:ascii="Times New Roman" w:hAnsi="Times New Roman"/>
                <w:sz w:val="24"/>
              </w:rPr>
              <w:t>自定义轮播时间间隔</w:t>
            </w:r>
            <w:proofErr w:type="gramEnd"/>
            <w:r w:rsidRPr="00815B12">
              <w:rPr>
                <w:rFonts w:ascii="Times New Roman" w:hAnsi="Times New Roman"/>
                <w:sz w:val="24"/>
              </w:rPr>
              <w:t>（</w:t>
            </w:r>
            <w:r w:rsidRPr="00815B12">
              <w:rPr>
                <w:rFonts w:ascii="Times New Roman" w:hAnsi="Times New Roman"/>
                <w:sz w:val="24"/>
              </w:rPr>
              <w:t>10S-300S</w:t>
            </w:r>
            <w:r w:rsidRPr="00815B12">
              <w:rPr>
                <w:rFonts w:ascii="Times New Roman" w:hAnsi="Times New Roman"/>
                <w:sz w:val="24"/>
              </w:rPr>
              <w:t>）。能按照实验室出勤率参数进行自动轮巡。</w:t>
            </w:r>
          </w:p>
          <w:p w14:paraId="4635D7C9"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10.</w:t>
            </w:r>
            <w:r w:rsidRPr="00815B12">
              <w:rPr>
                <w:rFonts w:ascii="Times New Roman" w:hAnsi="Times New Roman"/>
                <w:sz w:val="24"/>
              </w:rPr>
              <w:t>概览展示实验室实况，通过校区、楼的实验室分布进行巡课，能查看</w:t>
            </w:r>
            <w:proofErr w:type="gramStart"/>
            <w:r w:rsidRPr="00815B12">
              <w:rPr>
                <w:rFonts w:ascii="Times New Roman" w:hAnsi="Times New Roman"/>
                <w:sz w:val="24"/>
              </w:rPr>
              <w:t>每个楼</w:t>
            </w:r>
            <w:proofErr w:type="gramEnd"/>
            <w:r w:rsidRPr="00815B12">
              <w:rPr>
                <w:rFonts w:ascii="Times New Roman" w:hAnsi="Times New Roman"/>
                <w:sz w:val="24"/>
              </w:rPr>
              <w:t>的总实验室状态、快速筛选上课中和空闲中、预警中等不同类型情况。能预览上课实验室的实</w:t>
            </w:r>
            <w:r w:rsidRPr="00815B12">
              <w:rPr>
                <w:rFonts w:ascii="Times New Roman" w:hAnsi="Times New Roman"/>
                <w:sz w:val="24"/>
              </w:rPr>
              <w:lastRenderedPageBreak/>
              <w:t>时信息，包括课程名称、授课教师姓名、上课时间、上课地点、当前实时人数、出勤率等信息。</w:t>
            </w:r>
          </w:p>
          <w:p w14:paraId="1AA4195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11.</w:t>
            </w:r>
            <w:r w:rsidRPr="00815B12">
              <w:rPr>
                <w:rFonts w:ascii="Times New Roman" w:hAnsi="Times New Roman"/>
                <w:sz w:val="24"/>
              </w:rPr>
              <w:t>每间实验室可选择教师全景、学生全景，并可进行画面切换。</w:t>
            </w:r>
          </w:p>
          <w:p w14:paraId="246C8728"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12.</w:t>
            </w:r>
            <w:r w:rsidRPr="00815B12">
              <w:rPr>
                <w:rFonts w:ascii="Times New Roman" w:hAnsi="Times New Roman"/>
                <w:sz w:val="24"/>
              </w:rPr>
              <w:t>督导员的督导评价包括评分和填写评语。能截图记录，并对截图添加文字描述，同时能够编辑和删除这些记录。所有评价数据自动保存，便于后续分析和改进教学质量。</w:t>
            </w:r>
          </w:p>
          <w:p w14:paraId="7289C2A0"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13.</w:t>
            </w:r>
            <w:proofErr w:type="gramStart"/>
            <w:r w:rsidRPr="00815B12">
              <w:rPr>
                <w:rFonts w:ascii="Times New Roman" w:hAnsi="Times New Roman"/>
                <w:sz w:val="24"/>
              </w:rPr>
              <w:t>须实现</w:t>
            </w:r>
            <w:proofErr w:type="gramEnd"/>
            <w:r w:rsidRPr="00815B12">
              <w:rPr>
                <w:rFonts w:ascii="Times New Roman" w:hAnsi="Times New Roman"/>
                <w:sz w:val="24"/>
              </w:rPr>
              <w:t>对评课记录的自动归档。</w:t>
            </w:r>
            <w:proofErr w:type="gramStart"/>
            <w:r w:rsidRPr="00815B12">
              <w:rPr>
                <w:rFonts w:ascii="Times New Roman" w:hAnsi="Times New Roman"/>
                <w:sz w:val="24"/>
              </w:rPr>
              <w:t>须实现</w:t>
            </w:r>
            <w:proofErr w:type="gramEnd"/>
            <w:r w:rsidRPr="00815B12">
              <w:rPr>
                <w:rFonts w:ascii="Times New Roman" w:hAnsi="Times New Roman"/>
                <w:sz w:val="24"/>
              </w:rPr>
              <w:t>根据课程名称、授课教师、教学班名称、课程所属院系、上课周次</w:t>
            </w:r>
            <w:r w:rsidRPr="00815B12">
              <w:rPr>
                <w:rFonts w:ascii="Times New Roman" w:hAnsi="Times New Roman"/>
                <w:sz w:val="24"/>
              </w:rPr>
              <w:t>/</w:t>
            </w:r>
            <w:r w:rsidRPr="00815B12">
              <w:rPr>
                <w:rFonts w:ascii="Times New Roman" w:hAnsi="Times New Roman"/>
                <w:sz w:val="24"/>
              </w:rPr>
              <w:t>节次、上课时间、上课教室等参数进行搜索和展示。每条评课记录均可查看评价详情并生成对应的课堂报告和评课报告。</w:t>
            </w:r>
          </w:p>
          <w:p w14:paraId="29FC5DB3"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14.</w:t>
            </w:r>
            <w:r w:rsidRPr="00815B12">
              <w:rPr>
                <w:rFonts w:ascii="Times New Roman" w:hAnsi="Times New Roman"/>
                <w:sz w:val="24"/>
              </w:rPr>
              <w:t>设置督导申诉反馈模块。被评课教师可对评价结果进行申诉，相应督导员收到申诉信息后可进行反馈</w:t>
            </w:r>
            <w:r w:rsidRPr="00815B12">
              <w:rPr>
                <w:rFonts w:ascii="Times New Roman" w:hAnsi="Times New Roman"/>
                <w:sz w:val="24"/>
              </w:rPr>
              <w:t>,</w:t>
            </w:r>
            <w:r w:rsidRPr="00815B12">
              <w:rPr>
                <w:rFonts w:ascii="Times New Roman" w:hAnsi="Times New Roman"/>
                <w:sz w:val="24"/>
              </w:rPr>
              <w:t>为被评课教师提供一个公正的申诉渠道。</w:t>
            </w:r>
          </w:p>
          <w:p w14:paraId="51A37351"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15.</w:t>
            </w:r>
            <w:r w:rsidRPr="00815B12">
              <w:rPr>
                <w:rFonts w:ascii="Times New Roman" w:hAnsi="Times New Roman"/>
                <w:sz w:val="24"/>
              </w:rPr>
              <w:t>评课报告由系统自动对督导员的督导评价进行统计分析后生成。报告包含但不限于课程信息、出勤率、评课表评分、点评等信息。</w:t>
            </w:r>
          </w:p>
          <w:p w14:paraId="068BDBB9"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16.</w:t>
            </w:r>
            <w:r w:rsidRPr="00815B12">
              <w:rPr>
                <w:rFonts w:ascii="Times New Roman" w:hAnsi="Times New Roman"/>
                <w:sz w:val="24"/>
              </w:rPr>
              <w:t>生成</w:t>
            </w:r>
            <w:r w:rsidRPr="00815B12">
              <w:rPr>
                <w:rFonts w:ascii="Times New Roman" w:hAnsi="Times New Roman"/>
                <w:sz w:val="24"/>
              </w:rPr>
              <w:t>.</w:t>
            </w:r>
            <w:r w:rsidRPr="00815B12">
              <w:rPr>
                <w:rFonts w:ascii="Times New Roman" w:hAnsi="Times New Roman"/>
                <w:sz w:val="24"/>
              </w:rPr>
              <w:t>巡视记录，包括巡视人的姓名、账号、角色、巡视实验室、巡视时间和巡视时长等信息。</w:t>
            </w:r>
          </w:p>
          <w:p w14:paraId="3E78EDE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17.</w:t>
            </w:r>
            <w:proofErr w:type="gramStart"/>
            <w:r w:rsidRPr="00815B12">
              <w:rPr>
                <w:rFonts w:ascii="Times New Roman" w:hAnsi="Times New Roman"/>
                <w:sz w:val="24"/>
              </w:rPr>
              <w:t>定义非</w:t>
            </w:r>
            <w:proofErr w:type="gramEnd"/>
            <w:r w:rsidRPr="00815B12">
              <w:rPr>
                <w:rFonts w:ascii="Times New Roman" w:hAnsi="Times New Roman"/>
                <w:sz w:val="24"/>
              </w:rPr>
              <w:t>上课时段，即</w:t>
            </w:r>
            <w:r w:rsidRPr="00815B12">
              <w:rPr>
                <w:rFonts w:ascii="Times New Roman" w:hAnsi="Times New Roman"/>
                <w:sz w:val="24"/>
              </w:rPr>
              <w:t>6</w:t>
            </w:r>
            <w:r w:rsidRPr="00815B12">
              <w:rPr>
                <w:rFonts w:ascii="Times New Roman" w:hAnsi="Times New Roman"/>
                <w:sz w:val="24"/>
              </w:rPr>
              <w:t>：</w:t>
            </w:r>
            <w:r w:rsidRPr="00815B12">
              <w:rPr>
                <w:rFonts w:ascii="Times New Roman" w:hAnsi="Times New Roman"/>
                <w:sz w:val="24"/>
              </w:rPr>
              <w:t>00-23:00</w:t>
            </w:r>
            <w:r w:rsidRPr="00815B12">
              <w:rPr>
                <w:rFonts w:ascii="Times New Roman" w:hAnsi="Times New Roman"/>
                <w:sz w:val="24"/>
              </w:rPr>
              <w:t>时间内排除上课时段和课前课后</w:t>
            </w:r>
            <w:r w:rsidRPr="00815B12">
              <w:rPr>
                <w:rFonts w:ascii="Times New Roman" w:hAnsi="Times New Roman"/>
                <w:sz w:val="24"/>
              </w:rPr>
              <w:t>15</w:t>
            </w:r>
            <w:r w:rsidRPr="00815B12">
              <w:rPr>
                <w:rFonts w:ascii="Times New Roman" w:hAnsi="Times New Roman"/>
                <w:sz w:val="24"/>
              </w:rPr>
              <w:t>分钟的其余时间。</w:t>
            </w:r>
          </w:p>
          <w:p w14:paraId="404B520B"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18.</w:t>
            </w:r>
            <w:r w:rsidRPr="00815B12">
              <w:rPr>
                <w:rFonts w:ascii="Times New Roman" w:hAnsi="Times New Roman"/>
                <w:sz w:val="24"/>
              </w:rPr>
              <w:t>实时显示非上课时段的实验室实时看板、今日报告、月度报告、学年报告。其中，实时看板是指当前实验室实时人数；</w:t>
            </w:r>
            <w:proofErr w:type="gramStart"/>
            <w:r w:rsidRPr="00815B12">
              <w:rPr>
                <w:rFonts w:ascii="Times New Roman" w:hAnsi="Times New Roman"/>
                <w:sz w:val="24"/>
              </w:rPr>
              <w:t>今日报告</w:t>
            </w:r>
            <w:proofErr w:type="gramEnd"/>
            <w:r w:rsidRPr="00815B12">
              <w:rPr>
                <w:rFonts w:ascii="Times New Roman" w:hAnsi="Times New Roman"/>
                <w:sz w:val="24"/>
              </w:rPr>
              <w:t>是指实验室人数的小时趋势图曲线，每</w:t>
            </w:r>
            <w:r w:rsidRPr="00815B12">
              <w:rPr>
                <w:rFonts w:ascii="Times New Roman" w:hAnsi="Times New Roman"/>
                <w:sz w:val="24"/>
              </w:rPr>
              <w:t>10</w:t>
            </w:r>
            <w:r w:rsidRPr="00815B12">
              <w:rPr>
                <w:rFonts w:ascii="Times New Roman" w:hAnsi="Times New Roman"/>
                <w:sz w:val="24"/>
              </w:rPr>
              <w:t>分钟生成一次实时人数，可读取任意时间点数据，将前一日同期曲线作为参考曲线；月度报告是指日累计进入实验室人次趋势图，包含节假日并区分显示；学年报告是指周累计进入实验室人次趋势图曲线，包含节假日并区分显示。</w:t>
            </w:r>
          </w:p>
        </w:tc>
        <w:tc>
          <w:tcPr>
            <w:tcW w:w="245" w:type="pct"/>
            <w:vAlign w:val="center"/>
          </w:tcPr>
          <w:p w14:paraId="24974065" w14:textId="77777777" w:rsidR="00D2297D" w:rsidRDefault="0084081C">
            <w:pPr>
              <w:spacing w:line="360" w:lineRule="auto"/>
              <w:rPr>
                <w:sz w:val="24"/>
              </w:rPr>
            </w:pPr>
            <w:r>
              <w:rPr>
                <w:sz w:val="24"/>
              </w:rPr>
              <w:lastRenderedPageBreak/>
              <w:t>套</w:t>
            </w:r>
          </w:p>
        </w:tc>
        <w:tc>
          <w:tcPr>
            <w:tcW w:w="245" w:type="pct"/>
            <w:vAlign w:val="center"/>
          </w:tcPr>
          <w:p w14:paraId="598E38B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w:t>
            </w:r>
          </w:p>
        </w:tc>
        <w:tc>
          <w:tcPr>
            <w:tcW w:w="276" w:type="pct"/>
            <w:vAlign w:val="center"/>
          </w:tcPr>
          <w:p w14:paraId="402265AD" w14:textId="77777777" w:rsidR="00D2297D" w:rsidRDefault="00D2297D">
            <w:pPr>
              <w:spacing w:line="360" w:lineRule="auto"/>
              <w:rPr>
                <w:sz w:val="24"/>
              </w:rPr>
            </w:pPr>
          </w:p>
        </w:tc>
      </w:tr>
      <w:tr w:rsidR="00D2297D" w14:paraId="44D30DC6" w14:textId="77777777">
        <w:tc>
          <w:tcPr>
            <w:tcW w:w="255" w:type="pct"/>
            <w:vAlign w:val="center"/>
          </w:tcPr>
          <w:p w14:paraId="5122AFEA" w14:textId="77777777" w:rsidR="00D2297D" w:rsidRDefault="0084081C">
            <w:pPr>
              <w:spacing w:line="360" w:lineRule="auto"/>
              <w:rPr>
                <w:sz w:val="24"/>
              </w:rPr>
            </w:pPr>
            <w:r>
              <w:rPr>
                <w:sz w:val="24"/>
              </w:rPr>
              <w:t>2</w:t>
            </w:r>
          </w:p>
        </w:tc>
        <w:tc>
          <w:tcPr>
            <w:tcW w:w="534" w:type="pct"/>
            <w:vAlign w:val="center"/>
          </w:tcPr>
          <w:p w14:paraId="3AC389EA" w14:textId="77777777" w:rsidR="00D2297D" w:rsidRDefault="0084081C">
            <w:pPr>
              <w:spacing w:line="360" w:lineRule="auto"/>
              <w:rPr>
                <w:sz w:val="24"/>
              </w:rPr>
            </w:pPr>
            <w:r>
              <w:rPr>
                <w:sz w:val="24"/>
              </w:rPr>
              <w:t>摄像机</w:t>
            </w:r>
          </w:p>
        </w:tc>
        <w:tc>
          <w:tcPr>
            <w:tcW w:w="3445" w:type="pct"/>
            <w:vAlign w:val="center"/>
          </w:tcPr>
          <w:p w14:paraId="7A8EA1AF" w14:textId="794183AC" w:rsidR="00D2297D" w:rsidRPr="00815B12" w:rsidRDefault="0084081C">
            <w:pPr>
              <w:spacing w:line="360" w:lineRule="auto"/>
              <w:rPr>
                <w:rFonts w:ascii="Times New Roman" w:hAnsi="Times New Roman"/>
                <w:sz w:val="24"/>
              </w:rPr>
            </w:pPr>
            <w:r w:rsidRPr="00815B12">
              <w:rPr>
                <w:rFonts w:ascii="Times New Roman" w:hAnsi="Times New Roman"/>
                <w:sz w:val="24"/>
              </w:rPr>
              <w:t>1.</w:t>
            </w:r>
            <w:r w:rsidRPr="00815B12">
              <w:rPr>
                <w:rFonts w:ascii="Times New Roman" w:hAnsi="Times New Roman"/>
                <w:sz w:val="24"/>
              </w:rPr>
              <w:t>镜头：具有特写和全景功能，其中，特写摄像机传感器要</w:t>
            </w:r>
            <w:r w:rsidRPr="00815B12">
              <w:rPr>
                <w:rFonts w:ascii="Times New Roman" w:hAnsi="Times New Roman"/>
                <w:sz w:val="24"/>
              </w:rPr>
              <w:lastRenderedPageBreak/>
              <w:t>求</w:t>
            </w:r>
            <w:r w:rsidRPr="00815B12">
              <w:rPr>
                <w:rFonts w:ascii="Times New Roman" w:hAnsi="Times New Roman"/>
                <w:sz w:val="24"/>
              </w:rPr>
              <w:t>≥1/2.8</w:t>
            </w:r>
            <w:r w:rsidRPr="00815B12">
              <w:rPr>
                <w:rFonts w:ascii="Times New Roman" w:hAnsi="Times New Roman"/>
                <w:sz w:val="24"/>
              </w:rPr>
              <w:t>英寸</w:t>
            </w:r>
            <w:r w:rsidRPr="00815B12">
              <w:rPr>
                <w:rFonts w:ascii="Times New Roman" w:hAnsi="Times New Roman"/>
                <w:sz w:val="24"/>
              </w:rPr>
              <w:t xml:space="preserve">CMOS, </w:t>
            </w:r>
            <w:r w:rsidRPr="00815B12">
              <w:rPr>
                <w:rFonts w:ascii="Times New Roman" w:hAnsi="Times New Roman"/>
                <w:sz w:val="24"/>
              </w:rPr>
              <w:t>有效像素：</w:t>
            </w:r>
            <w:r w:rsidRPr="00815B12">
              <w:rPr>
                <w:rFonts w:ascii="Times New Roman" w:hAnsi="Times New Roman"/>
                <w:sz w:val="24"/>
              </w:rPr>
              <w:t>≥800</w:t>
            </w:r>
            <w:r w:rsidRPr="00815B12">
              <w:rPr>
                <w:rFonts w:ascii="Times New Roman" w:hAnsi="Times New Roman"/>
                <w:sz w:val="24"/>
              </w:rPr>
              <w:t>万。全景摄像机传感器要求</w:t>
            </w:r>
            <w:r w:rsidRPr="00815B12">
              <w:rPr>
                <w:rFonts w:ascii="Times New Roman" w:hAnsi="Times New Roman"/>
                <w:sz w:val="24"/>
              </w:rPr>
              <w:t>≥1/2.8</w:t>
            </w:r>
            <w:r w:rsidRPr="00815B12">
              <w:rPr>
                <w:rFonts w:ascii="Times New Roman" w:hAnsi="Times New Roman"/>
                <w:sz w:val="24"/>
              </w:rPr>
              <w:t>英寸</w:t>
            </w:r>
            <w:r w:rsidRPr="00815B12">
              <w:rPr>
                <w:rFonts w:ascii="Times New Roman" w:hAnsi="Times New Roman"/>
                <w:sz w:val="24"/>
              </w:rPr>
              <w:t xml:space="preserve">CMOS, </w:t>
            </w:r>
            <w:r w:rsidRPr="00815B12">
              <w:rPr>
                <w:rFonts w:ascii="Times New Roman" w:hAnsi="Times New Roman"/>
                <w:sz w:val="24"/>
              </w:rPr>
              <w:t>有效像素</w:t>
            </w:r>
            <w:r w:rsidRPr="00815B12">
              <w:rPr>
                <w:rFonts w:ascii="Times New Roman" w:hAnsi="Times New Roman"/>
                <w:sz w:val="24"/>
              </w:rPr>
              <w:t>≥400</w:t>
            </w:r>
            <w:r w:rsidRPr="00815B12">
              <w:rPr>
                <w:rFonts w:ascii="Times New Roman" w:hAnsi="Times New Roman"/>
                <w:sz w:val="24"/>
              </w:rPr>
              <w:t>万，可实现自动聚焦，可实现</w:t>
            </w:r>
            <w:r w:rsidRPr="00815B12">
              <w:rPr>
                <w:rFonts w:ascii="Times New Roman" w:hAnsi="Times New Roman"/>
                <w:sz w:val="24"/>
              </w:rPr>
              <w:t>EPTZ</w:t>
            </w:r>
            <w:r w:rsidRPr="00815B12">
              <w:rPr>
                <w:rFonts w:ascii="Times New Roman" w:hAnsi="Times New Roman"/>
                <w:sz w:val="24"/>
              </w:rPr>
              <w:t>功能，具备</w:t>
            </w:r>
            <w:r w:rsidRPr="00815B12">
              <w:rPr>
                <w:rFonts w:ascii="Times New Roman" w:hAnsi="Times New Roman"/>
                <w:sz w:val="24"/>
              </w:rPr>
              <w:t>≥3X</w:t>
            </w:r>
            <w:r w:rsidRPr="00815B12">
              <w:rPr>
                <w:rFonts w:ascii="Times New Roman" w:hAnsi="Times New Roman"/>
                <w:sz w:val="24"/>
              </w:rPr>
              <w:t>数字变焦。</w:t>
            </w:r>
          </w:p>
          <w:p w14:paraId="4CDDA1F2"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2.</w:t>
            </w:r>
            <w:r w:rsidRPr="00815B12">
              <w:rPr>
                <w:rFonts w:ascii="Times New Roman" w:hAnsi="Times New Roman"/>
                <w:sz w:val="24"/>
              </w:rPr>
              <w:t>不低于</w:t>
            </w:r>
            <w:r w:rsidRPr="00815B12">
              <w:rPr>
                <w:rFonts w:ascii="Times New Roman" w:hAnsi="Times New Roman"/>
                <w:sz w:val="24"/>
              </w:rPr>
              <w:t>4K</w:t>
            </w:r>
            <w:r w:rsidRPr="00815B12">
              <w:rPr>
                <w:rFonts w:ascii="Times New Roman" w:hAnsi="Times New Roman"/>
                <w:sz w:val="24"/>
              </w:rPr>
              <w:t>超高清图像编码输出，兼容</w:t>
            </w:r>
            <w:r w:rsidRPr="00815B12">
              <w:rPr>
                <w:rFonts w:ascii="Times New Roman" w:hAnsi="Times New Roman"/>
                <w:sz w:val="24"/>
              </w:rPr>
              <w:t>1080p</w:t>
            </w:r>
            <w:r w:rsidRPr="00815B12">
              <w:rPr>
                <w:rFonts w:ascii="Times New Roman" w:hAnsi="Times New Roman"/>
                <w:sz w:val="24"/>
              </w:rPr>
              <w:t>、</w:t>
            </w:r>
            <w:r w:rsidRPr="00815B12">
              <w:rPr>
                <w:rFonts w:ascii="Times New Roman" w:hAnsi="Times New Roman"/>
                <w:sz w:val="24"/>
              </w:rPr>
              <w:t>720p</w:t>
            </w:r>
            <w:r w:rsidRPr="00815B12">
              <w:rPr>
                <w:rFonts w:ascii="Times New Roman" w:hAnsi="Times New Roman"/>
                <w:sz w:val="24"/>
              </w:rPr>
              <w:t>分辨率。</w:t>
            </w:r>
          </w:p>
          <w:p w14:paraId="6D9AA5FD"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3.</w:t>
            </w:r>
            <w:r w:rsidRPr="00815B12">
              <w:rPr>
                <w:rFonts w:ascii="Times New Roman" w:hAnsi="Times New Roman"/>
                <w:sz w:val="24"/>
              </w:rPr>
              <w:t>至少具备</w:t>
            </w:r>
            <w:r w:rsidRPr="00815B12">
              <w:rPr>
                <w:rFonts w:ascii="Times New Roman" w:hAnsi="Times New Roman"/>
                <w:sz w:val="24"/>
              </w:rPr>
              <w:t>3D</w:t>
            </w:r>
            <w:r w:rsidRPr="00815B12">
              <w:rPr>
                <w:rFonts w:ascii="Times New Roman" w:hAnsi="Times New Roman"/>
                <w:sz w:val="24"/>
              </w:rPr>
              <w:t>降噪算法。</w:t>
            </w:r>
          </w:p>
          <w:p w14:paraId="60DEDC62" w14:textId="28599E74" w:rsidR="00D2297D" w:rsidRPr="00815B12" w:rsidRDefault="0084081C">
            <w:pPr>
              <w:spacing w:line="360" w:lineRule="auto"/>
              <w:rPr>
                <w:rFonts w:ascii="Times New Roman" w:hAnsi="Times New Roman"/>
                <w:sz w:val="24"/>
              </w:rPr>
            </w:pPr>
            <w:r w:rsidRPr="00815B12">
              <w:rPr>
                <w:rFonts w:ascii="Times New Roman" w:hAnsi="Times New Roman"/>
                <w:sz w:val="24"/>
              </w:rPr>
              <w:t>4.</w:t>
            </w:r>
            <w:r w:rsidRPr="00815B12">
              <w:rPr>
                <w:rFonts w:ascii="Times New Roman" w:hAnsi="Times New Roman"/>
                <w:sz w:val="24"/>
              </w:rPr>
              <w:t>接口：须具备</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RJ45</w:t>
            </w:r>
            <w:r w:rsidRPr="00815B12">
              <w:rPr>
                <w:rFonts w:ascii="Times New Roman" w:hAnsi="Times New Roman"/>
                <w:sz w:val="24"/>
              </w:rPr>
              <w:t>接口（具备</w:t>
            </w:r>
            <w:r w:rsidRPr="00815B12">
              <w:rPr>
                <w:rFonts w:ascii="Times New Roman" w:hAnsi="Times New Roman"/>
                <w:sz w:val="24"/>
              </w:rPr>
              <w:t>POE</w:t>
            </w:r>
            <w:r w:rsidRPr="00815B12">
              <w:rPr>
                <w:rFonts w:ascii="Times New Roman" w:hAnsi="Times New Roman"/>
                <w:sz w:val="24"/>
              </w:rPr>
              <w:t>功能）、</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LINE IN</w:t>
            </w:r>
            <w:r w:rsidRPr="00815B12">
              <w:rPr>
                <w:rFonts w:ascii="Times New Roman" w:hAnsi="Times New Roman"/>
                <w:sz w:val="24"/>
              </w:rPr>
              <w:t>接口、</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USB 2.0</w:t>
            </w:r>
            <w:r w:rsidRPr="00815B12">
              <w:rPr>
                <w:rFonts w:ascii="Times New Roman" w:hAnsi="Times New Roman"/>
                <w:sz w:val="24"/>
              </w:rPr>
              <w:t>，支持外接麦克风等设备。</w:t>
            </w:r>
          </w:p>
          <w:p w14:paraId="60B99702"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5.</w:t>
            </w:r>
            <w:r w:rsidRPr="00815B12">
              <w:rPr>
                <w:rFonts w:ascii="Times New Roman" w:hAnsi="Times New Roman"/>
                <w:sz w:val="24"/>
              </w:rPr>
              <w:t>网络协议：至少具备</w:t>
            </w:r>
            <w:r w:rsidRPr="00815B12">
              <w:rPr>
                <w:rFonts w:ascii="Times New Roman" w:hAnsi="Times New Roman"/>
                <w:sz w:val="24"/>
              </w:rPr>
              <w:t>HTTP</w:t>
            </w:r>
            <w:r w:rsidRPr="00815B12">
              <w:rPr>
                <w:rFonts w:ascii="Times New Roman" w:hAnsi="Times New Roman"/>
                <w:sz w:val="24"/>
              </w:rPr>
              <w:t>，</w:t>
            </w:r>
            <w:r w:rsidRPr="00815B12">
              <w:rPr>
                <w:rFonts w:ascii="Times New Roman" w:hAnsi="Times New Roman"/>
                <w:sz w:val="24"/>
              </w:rPr>
              <w:t>RTSP</w:t>
            </w:r>
            <w:r w:rsidRPr="00815B12">
              <w:rPr>
                <w:rFonts w:ascii="Times New Roman" w:hAnsi="Times New Roman"/>
                <w:sz w:val="24"/>
              </w:rPr>
              <w:t>，</w:t>
            </w:r>
            <w:r w:rsidRPr="00815B12">
              <w:rPr>
                <w:rFonts w:ascii="Times New Roman" w:hAnsi="Times New Roman"/>
                <w:sz w:val="24"/>
              </w:rPr>
              <w:t>TCP</w:t>
            </w:r>
            <w:r w:rsidRPr="00815B12">
              <w:rPr>
                <w:rFonts w:ascii="Times New Roman" w:hAnsi="Times New Roman"/>
                <w:sz w:val="24"/>
              </w:rPr>
              <w:t>，</w:t>
            </w:r>
            <w:r w:rsidRPr="00815B12">
              <w:rPr>
                <w:rFonts w:ascii="Times New Roman" w:hAnsi="Times New Roman"/>
                <w:sz w:val="24"/>
              </w:rPr>
              <w:t>UDP</w:t>
            </w:r>
            <w:r w:rsidRPr="00815B12">
              <w:rPr>
                <w:rFonts w:ascii="Times New Roman" w:hAnsi="Times New Roman"/>
                <w:sz w:val="24"/>
              </w:rPr>
              <w:t>，</w:t>
            </w:r>
            <w:r w:rsidRPr="00815B12">
              <w:rPr>
                <w:rFonts w:ascii="Times New Roman" w:hAnsi="Times New Roman"/>
                <w:sz w:val="24"/>
              </w:rPr>
              <w:t>ONVIF</w:t>
            </w:r>
            <w:r w:rsidRPr="00815B12">
              <w:rPr>
                <w:rFonts w:ascii="Times New Roman" w:hAnsi="Times New Roman"/>
                <w:sz w:val="24"/>
              </w:rPr>
              <w:t>协议等。</w:t>
            </w:r>
          </w:p>
          <w:p w14:paraId="4AE307C9"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6.</w:t>
            </w:r>
            <w:r w:rsidRPr="00815B12">
              <w:rPr>
                <w:rFonts w:ascii="Times New Roman" w:hAnsi="Times New Roman"/>
                <w:sz w:val="24"/>
              </w:rPr>
              <w:t>设备须具备以</w:t>
            </w:r>
            <w:r w:rsidRPr="00815B12">
              <w:rPr>
                <w:rFonts w:ascii="Times New Roman" w:hAnsi="Times New Roman"/>
                <w:sz w:val="24"/>
              </w:rPr>
              <w:t xml:space="preserve">Web </w:t>
            </w:r>
            <w:r w:rsidRPr="00815B12">
              <w:rPr>
                <w:rFonts w:ascii="Times New Roman" w:hAnsi="Times New Roman"/>
                <w:sz w:val="24"/>
              </w:rPr>
              <w:t>页面访问方式进行设置跟踪类型功能，具备跟踪的开启和关闭、上下左右灵敏度设置、镜头推进速度设置、云台控制、镜头对焦及校正、云</w:t>
            </w:r>
            <w:proofErr w:type="gramStart"/>
            <w:r w:rsidRPr="00815B12">
              <w:rPr>
                <w:rFonts w:ascii="Times New Roman" w:hAnsi="Times New Roman"/>
                <w:sz w:val="24"/>
              </w:rPr>
              <w:t>台位置</w:t>
            </w:r>
            <w:proofErr w:type="gramEnd"/>
            <w:r w:rsidRPr="00815B12">
              <w:rPr>
                <w:rFonts w:ascii="Times New Roman" w:hAnsi="Times New Roman"/>
                <w:sz w:val="24"/>
              </w:rPr>
              <w:t>等配置。</w:t>
            </w:r>
          </w:p>
          <w:p w14:paraId="02AE7E9E"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7.</w:t>
            </w:r>
            <w:r w:rsidRPr="00815B12">
              <w:rPr>
                <w:rFonts w:ascii="Times New Roman" w:hAnsi="Times New Roman"/>
                <w:sz w:val="24"/>
              </w:rPr>
              <w:t>可实现镜头图像质量调节功能，包括亮度、对比度、色调、饱和度。</w:t>
            </w:r>
          </w:p>
        </w:tc>
        <w:tc>
          <w:tcPr>
            <w:tcW w:w="245" w:type="pct"/>
            <w:vAlign w:val="center"/>
          </w:tcPr>
          <w:p w14:paraId="7B3C29A5" w14:textId="77777777" w:rsidR="00D2297D" w:rsidRDefault="0084081C">
            <w:pPr>
              <w:spacing w:line="360" w:lineRule="auto"/>
              <w:rPr>
                <w:sz w:val="24"/>
              </w:rPr>
            </w:pPr>
            <w:r>
              <w:rPr>
                <w:sz w:val="24"/>
              </w:rPr>
              <w:lastRenderedPageBreak/>
              <w:t>台</w:t>
            </w:r>
          </w:p>
        </w:tc>
        <w:tc>
          <w:tcPr>
            <w:tcW w:w="245" w:type="pct"/>
            <w:vAlign w:val="center"/>
          </w:tcPr>
          <w:p w14:paraId="4E168C43"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88</w:t>
            </w:r>
          </w:p>
        </w:tc>
        <w:tc>
          <w:tcPr>
            <w:tcW w:w="276" w:type="pct"/>
            <w:vAlign w:val="center"/>
          </w:tcPr>
          <w:p w14:paraId="520FD7B5" w14:textId="77777777" w:rsidR="00D2297D" w:rsidRDefault="00D2297D">
            <w:pPr>
              <w:spacing w:line="360" w:lineRule="auto"/>
              <w:rPr>
                <w:sz w:val="24"/>
              </w:rPr>
            </w:pPr>
          </w:p>
        </w:tc>
      </w:tr>
      <w:tr w:rsidR="00D2297D" w14:paraId="4C3C46AD" w14:textId="77777777">
        <w:tc>
          <w:tcPr>
            <w:tcW w:w="255" w:type="pct"/>
            <w:vAlign w:val="center"/>
          </w:tcPr>
          <w:p w14:paraId="6FC448A8" w14:textId="77777777" w:rsidR="00D2297D" w:rsidRDefault="0084081C">
            <w:pPr>
              <w:spacing w:line="360" w:lineRule="auto"/>
              <w:rPr>
                <w:sz w:val="24"/>
              </w:rPr>
            </w:pPr>
            <w:r>
              <w:rPr>
                <w:sz w:val="24"/>
              </w:rPr>
              <w:t>3</w:t>
            </w:r>
          </w:p>
        </w:tc>
        <w:tc>
          <w:tcPr>
            <w:tcW w:w="534" w:type="pct"/>
            <w:vAlign w:val="center"/>
          </w:tcPr>
          <w:p w14:paraId="58244C2B" w14:textId="77777777" w:rsidR="00D2297D" w:rsidRDefault="0084081C">
            <w:pPr>
              <w:spacing w:line="360" w:lineRule="auto"/>
              <w:rPr>
                <w:sz w:val="24"/>
              </w:rPr>
            </w:pPr>
            <w:r>
              <w:rPr>
                <w:sz w:val="24"/>
              </w:rPr>
              <w:t>服务器</w:t>
            </w:r>
          </w:p>
        </w:tc>
        <w:tc>
          <w:tcPr>
            <w:tcW w:w="3445" w:type="pct"/>
            <w:vAlign w:val="center"/>
          </w:tcPr>
          <w:p w14:paraId="038AE04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w:t>
            </w:r>
            <w:r w:rsidRPr="00815B12">
              <w:rPr>
                <w:rFonts w:ascii="Times New Roman" w:hAnsi="Times New Roman"/>
                <w:sz w:val="24"/>
              </w:rPr>
              <w:t>保障</w:t>
            </w:r>
            <w:proofErr w:type="gramStart"/>
            <w:r w:rsidRPr="00815B12">
              <w:rPr>
                <w:rFonts w:ascii="Times New Roman" w:hAnsi="Times New Roman"/>
                <w:sz w:val="24"/>
              </w:rPr>
              <w:t>督导巡课平台</w:t>
            </w:r>
            <w:proofErr w:type="gramEnd"/>
            <w:r w:rsidRPr="00815B12">
              <w:rPr>
                <w:rFonts w:ascii="Times New Roman" w:hAnsi="Times New Roman"/>
                <w:sz w:val="24"/>
              </w:rPr>
              <w:t>稳定运行，完成各项数据计算与处理。具体参数由乙方自行确定。</w:t>
            </w:r>
          </w:p>
          <w:p w14:paraId="01CA77F5" w14:textId="77777777" w:rsidR="00D2297D" w:rsidRPr="00815B12" w:rsidRDefault="0084081C">
            <w:pPr>
              <w:pStyle w:val="a0"/>
              <w:ind w:firstLineChars="0" w:firstLine="0"/>
              <w:rPr>
                <w:rFonts w:ascii="Times New Roman" w:hAnsi="Times New Roman"/>
              </w:rPr>
            </w:pPr>
            <w:r w:rsidRPr="00815B12">
              <w:rPr>
                <w:rFonts w:ascii="Times New Roman" w:hAnsi="Times New Roman"/>
              </w:rPr>
              <w:t>2.</w:t>
            </w:r>
            <w:r w:rsidRPr="00815B12">
              <w:rPr>
                <w:rFonts w:ascii="Times New Roman" w:hAnsi="Times New Roman"/>
              </w:rPr>
              <w:t>项目验收完毕归甲方所有。</w:t>
            </w:r>
          </w:p>
        </w:tc>
        <w:tc>
          <w:tcPr>
            <w:tcW w:w="245" w:type="pct"/>
            <w:vAlign w:val="center"/>
          </w:tcPr>
          <w:p w14:paraId="4F68B105" w14:textId="77777777" w:rsidR="00D2297D" w:rsidRDefault="0084081C">
            <w:pPr>
              <w:spacing w:line="360" w:lineRule="auto"/>
              <w:rPr>
                <w:sz w:val="24"/>
              </w:rPr>
            </w:pPr>
            <w:r>
              <w:rPr>
                <w:sz w:val="24"/>
              </w:rPr>
              <w:t>套</w:t>
            </w:r>
          </w:p>
        </w:tc>
        <w:tc>
          <w:tcPr>
            <w:tcW w:w="245" w:type="pct"/>
            <w:vAlign w:val="center"/>
          </w:tcPr>
          <w:p w14:paraId="7E5BDD70"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w:t>
            </w:r>
          </w:p>
        </w:tc>
        <w:tc>
          <w:tcPr>
            <w:tcW w:w="276" w:type="pct"/>
            <w:vAlign w:val="center"/>
          </w:tcPr>
          <w:p w14:paraId="254B139D" w14:textId="77777777" w:rsidR="00D2297D" w:rsidRDefault="00D2297D">
            <w:pPr>
              <w:spacing w:line="360" w:lineRule="auto"/>
              <w:rPr>
                <w:sz w:val="24"/>
              </w:rPr>
            </w:pPr>
          </w:p>
        </w:tc>
      </w:tr>
      <w:tr w:rsidR="00D2297D" w14:paraId="425BCDE7" w14:textId="77777777">
        <w:tc>
          <w:tcPr>
            <w:tcW w:w="255" w:type="pct"/>
            <w:vAlign w:val="center"/>
          </w:tcPr>
          <w:p w14:paraId="3F70301E" w14:textId="77777777" w:rsidR="00D2297D" w:rsidRDefault="0084081C">
            <w:pPr>
              <w:spacing w:line="360" w:lineRule="auto"/>
              <w:rPr>
                <w:sz w:val="24"/>
              </w:rPr>
            </w:pPr>
            <w:r>
              <w:rPr>
                <w:sz w:val="24"/>
              </w:rPr>
              <w:t>4</w:t>
            </w:r>
          </w:p>
        </w:tc>
        <w:tc>
          <w:tcPr>
            <w:tcW w:w="534" w:type="pct"/>
            <w:vAlign w:val="center"/>
          </w:tcPr>
          <w:p w14:paraId="4DF2BD7F" w14:textId="77777777" w:rsidR="00D2297D" w:rsidRDefault="0084081C">
            <w:pPr>
              <w:spacing w:line="360" w:lineRule="auto"/>
              <w:rPr>
                <w:sz w:val="24"/>
              </w:rPr>
            </w:pPr>
            <w:r>
              <w:rPr>
                <w:sz w:val="24"/>
              </w:rPr>
              <w:t>硬件辅料</w:t>
            </w:r>
          </w:p>
        </w:tc>
        <w:tc>
          <w:tcPr>
            <w:tcW w:w="3445" w:type="pct"/>
            <w:vAlign w:val="center"/>
          </w:tcPr>
          <w:p w14:paraId="745C9FBA"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每个实验室安装</w:t>
            </w:r>
            <w:r w:rsidRPr="00815B12">
              <w:rPr>
                <w:rFonts w:ascii="Times New Roman" w:hAnsi="Times New Roman"/>
                <w:sz w:val="24"/>
              </w:rPr>
              <w:t>2</w:t>
            </w:r>
            <w:r w:rsidRPr="00815B12">
              <w:rPr>
                <w:rFonts w:ascii="Times New Roman" w:hAnsi="Times New Roman"/>
                <w:sz w:val="24"/>
              </w:rPr>
              <w:t>个摄像头，每个实验室的视频流单独用网线连接到楼层的网络交换机。根据不同实施方案，乙方自行解决用到的</w:t>
            </w:r>
            <w:r w:rsidRPr="00815B12">
              <w:rPr>
                <w:rFonts w:ascii="Times New Roman" w:hAnsi="Times New Roman"/>
                <w:sz w:val="24"/>
              </w:rPr>
              <w:t>POE</w:t>
            </w:r>
            <w:r w:rsidRPr="00815B12">
              <w:rPr>
                <w:rFonts w:ascii="Times New Roman" w:hAnsi="Times New Roman"/>
                <w:sz w:val="24"/>
              </w:rPr>
              <w:t>交换机、网线、电源等硬件辅料。</w:t>
            </w:r>
          </w:p>
        </w:tc>
        <w:tc>
          <w:tcPr>
            <w:tcW w:w="245" w:type="pct"/>
            <w:vAlign w:val="center"/>
          </w:tcPr>
          <w:p w14:paraId="2068A6AC" w14:textId="77777777" w:rsidR="00D2297D" w:rsidRDefault="0084081C">
            <w:pPr>
              <w:spacing w:line="360" w:lineRule="auto"/>
              <w:rPr>
                <w:sz w:val="24"/>
              </w:rPr>
            </w:pPr>
            <w:r>
              <w:rPr>
                <w:sz w:val="24"/>
              </w:rPr>
              <w:t>套</w:t>
            </w:r>
          </w:p>
        </w:tc>
        <w:tc>
          <w:tcPr>
            <w:tcW w:w="245" w:type="pct"/>
            <w:vAlign w:val="center"/>
          </w:tcPr>
          <w:p w14:paraId="69CED0F3"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w:t>
            </w:r>
          </w:p>
        </w:tc>
        <w:tc>
          <w:tcPr>
            <w:tcW w:w="276" w:type="pct"/>
            <w:vAlign w:val="center"/>
          </w:tcPr>
          <w:p w14:paraId="3E32EA85" w14:textId="77777777" w:rsidR="00D2297D" w:rsidRDefault="00D2297D">
            <w:pPr>
              <w:spacing w:line="360" w:lineRule="auto"/>
              <w:rPr>
                <w:sz w:val="24"/>
              </w:rPr>
            </w:pPr>
          </w:p>
        </w:tc>
      </w:tr>
      <w:tr w:rsidR="00D2297D" w14:paraId="32304ABC" w14:textId="77777777">
        <w:tc>
          <w:tcPr>
            <w:tcW w:w="255" w:type="pct"/>
            <w:vAlign w:val="center"/>
          </w:tcPr>
          <w:p w14:paraId="56F6EBBC" w14:textId="77777777" w:rsidR="00D2297D" w:rsidRDefault="0084081C">
            <w:pPr>
              <w:spacing w:line="360" w:lineRule="auto"/>
              <w:rPr>
                <w:sz w:val="24"/>
              </w:rPr>
            </w:pPr>
            <w:r>
              <w:rPr>
                <w:sz w:val="24"/>
              </w:rPr>
              <w:t>5</w:t>
            </w:r>
          </w:p>
        </w:tc>
        <w:tc>
          <w:tcPr>
            <w:tcW w:w="534" w:type="pct"/>
            <w:vAlign w:val="center"/>
          </w:tcPr>
          <w:p w14:paraId="59BE7CD0" w14:textId="77777777" w:rsidR="00D2297D" w:rsidRDefault="0084081C">
            <w:pPr>
              <w:spacing w:line="360" w:lineRule="auto"/>
              <w:rPr>
                <w:sz w:val="24"/>
              </w:rPr>
            </w:pPr>
            <w:r>
              <w:rPr>
                <w:sz w:val="24"/>
              </w:rPr>
              <w:t>安装施工</w:t>
            </w:r>
          </w:p>
        </w:tc>
        <w:tc>
          <w:tcPr>
            <w:tcW w:w="3445" w:type="pct"/>
            <w:vAlign w:val="center"/>
          </w:tcPr>
          <w:p w14:paraId="7BC71884"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施工中用到的人工费、线缆、</w:t>
            </w:r>
            <w:r w:rsidRPr="00815B12">
              <w:rPr>
                <w:rFonts w:ascii="Times New Roman" w:hAnsi="Times New Roman"/>
                <w:sz w:val="24"/>
              </w:rPr>
              <w:t>PVC</w:t>
            </w:r>
            <w:r w:rsidRPr="00815B12">
              <w:rPr>
                <w:rFonts w:ascii="Times New Roman" w:hAnsi="Times New Roman"/>
                <w:sz w:val="24"/>
              </w:rPr>
              <w:t>线管、水晶头、摄像头附件及壁挂安装等，乙方根据实施方案自行解决。</w:t>
            </w:r>
          </w:p>
        </w:tc>
        <w:tc>
          <w:tcPr>
            <w:tcW w:w="245" w:type="pct"/>
            <w:vAlign w:val="center"/>
          </w:tcPr>
          <w:p w14:paraId="200481CE" w14:textId="77777777" w:rsidR="00D2297D" w:rsidRDefault="0084081C">
            <w:pPr>
              <w:spacing w:line="360" w:lineRule="auto"/>
              <w:rPr>
                <w:sz w:val="24"/>
              </w:rPr>
            </w:pPr>
            <w:r>
              <w:rPr>
                <w:sz w:val="24"/>
              </w:rPr>
              <w:t>套</w:t>
            </w:r>
          </w:p>
        </w:tc>
        <w:tc>
          <w:tcPr>
            <w:tcW w:w="245" w:type="pct"/>
            <w:vAlign w:val="center"/>
          </w:tcPr>
          <w:p w14:paraId="67F48D6E"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1</w:t>
            </w:r>
          </w:p>
        </w:tc>
        <w:tc>
          <w:tcPr>
            <w:tcW w:w="276" w:type="pct"/>
            <w:vAlign w:val="center"/>
          </w:tcPr>
          <w:p w14:paraId="2BE2ADBF" w14:textId="77777777" w:rsidR="00D2297D" w:rsidRDefault="00D2297D">
            <w:pPr>
              <w:spacing w:line="360" w:lineRule="auto"/>
              <w:rPr>
                <w:sz w:val="24"/>
              </w:rPr>
            </w:pPr>
          </w:p>
        </w:tc>
      </w:tr>
      <w:tr w:rsidR="00D2297D" w14:paraId="6AAB741A" w14:textId="77777777">
        <w:trPr>
          <w:trHeight w:val="2153"/>
        </w:trPr>
        <w:tc>
          <w:tcPr>
            <w:tcW w:w="5000" w:type="pct"/>
            <w:gridSpan w:val="6"/>
            <w:vAlign w:val="center"/>
          </w:tcPr>
          <w:p w14:paraId="01AFD9AE"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交货时间及方法：成交供应商于</w:t>
            </w:r>
            <w:r w:rsidR="00280FA9" w:rsidRPr="00815B12">
              <w:rPr>
                <w:rFonts w:ascii="Times New Roman" w:hAnsi="Times New Roman"/>
                <w:sz w:val="24"/>
              </w:rPr>
              <w:t>2026</w:t>
            </w:r>
            <w:r w:rsidR="00280FA9" w:rsidRPr="00815B12">
              <w:rPr>
                <w:rFonts w:ascii="Times New Roman" w:hAnsi="Times New Roman"/>
                <w:sz w:val="24"/>
              </w:rPr>
              <w:t>年</w:t>
            </w:r>
            <w:r w:rsidRPr="00815B12">
              <w:rPr>
                <w:rFonts w:ascii="Times New Roman" w:hAnsi="Times New Roman"/>
                <w:sz w:val="24"/>
              </w:rPr>
              <w:t>8</w:t>
            </w:r>
            <w:r w:rsidRPr="00815B12">
              <w:rPr>
                <w:rFonts w:ascii="Times New Roman" w:hAnsi="Times New Roman"/>
                <w:sz w:val="24"/>
              </w:rPr>
              <w:t>月</w:t>
            </w:r>
            <w:r w:rsidRPr="00815B12">
              <w:rPr>
                <w:rFonts w:ascii="Times New Roman" w:hAnsi="Times New Roman"/>
                <w:sz w:val="24"/>
              </w:rPr>
              <w:t>15</w:t>
            </w:r>
            <w:r w:rsidRPr="00815B12">
              <w:rPr>
                <w:rFonts w:ascii="Times New Roman" w:hAnsi="Times New Roman"/>
                <w:sz w:val="24"/>
              </w:rPr>
              <w:t>日前完成安装调试。</w:t>
            </w:r>
          </w:p>
          <w:p w14:paraId="523E9159"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验收标准及期限：采购人使用现场验收交付。</w:t>
            </w:r>
          </w:p>
          <w:p w14:paraId="455AD275"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t>交货方式地点：采购人提供安装地点。</w:t>
            </w:r>
          </w:p>
          <w:p w14:paraId="4848BC27" w14:textId="77777777" w:rsidR="00D2297D" w:rsidRDefault="0084081C">
            <w:pPr>
              <w:spacing w:line="360" w:lineRule="auto"/>
              <w:rPr>
                <w:rFonts w:ascii="Times New Roman" w:hAnsi="Times New Roman"/>
                <w:sz w:val="24"/>
              </w:rPr>
            </w:pPr>
            <w:r w:rsidRPr="00815B12">
              <w:rPr>
                <w:rFonts w:ascii="Times New Roman" w:hAnsi="Times New Roman"/>
                <w:sz w:val="24"/>
              </w:rPr>
              <w:t>结算方式及期限：合同签订后采购人支付</w:t>
            </w:r>
            <w:r w:rsidRPr="00815B12">
              <w:rPr>
                <w:rFonts w:ascii="Times New Roman" w:hAnsi="Times New Roman"/>
                <w:sz w:val="24"/>
              </w:rPr>
              <w:t>30%</w:t>
            </w:r>
            <w:r w:rsidRPr="00815B12">
              <w:rPr>
                <w:rFonts w:ascii="Times New Roman" w:hAnsi="Times New Roman"/>
                <w:sz w:val="24"/>
              </w:rPr>
              <w:t>；验收成功采购人支付</w:t>
            </w:r>
            <w:r w:rsidRPr="00815B12">
              <w:rPr>
                <w:rFonts w:ascii="Times New Roman" w:hAnsi="Times New Roman"/>
                <w:sz w:val="24"/>
              </w:rPr>
              <w:t>65%</w:t>
            </w:r>
            <w:r w:rsidRPr="00815B12">
              <w:rPr>
                <w:rFonts w:ascii="Times New Roman" w:hAnsi="Times New Roman"/>
                <w:sz w:val="24"/>
              </w:rPr>
              <w:t>；质保金</w:t>
            </w:r>
            <w:r w:rsidRPr="00815B12">
              <w:rPr>
                <w:rFonts w:ascii="Times New Roman" w:hAnsi="Times New Roman"/>
                <w:sz w:val="24"/>
              </w:rPr>
              <w:t>5%</w:t>
            </w:r>
            <w:r w:rsidRPr="00815B12">
              <w:rPr>
                <w:rFonts w:ascii="Times New Roman" w:hAnsi="Times New Roman"/>
                <w:sz w:val="24"/>
              </w:rPr>
              <w:t>于质保期满，无质量问题后支付。</w:t>
            </w:r>
          </w:p>
          <w:p w14:paraId="19616E70" w14:textId="77777777" w:rsidR="001629B6" w:rsidRPr="001629B6" w:rsidRDefault="001629B6" w:rsidP="001629B6">
            <w:pPr>
              <w:pStyle w:val="a0"/>
              <w:ind w:firstLine="240"/>
              <w:rPr>
                <w:rFonts w:hint="eastAsia"/>
              </w:rPr>
            </w:pPr>
          </w:p>
          <w:p w14:paraId="2967025B" w14:textId="77777777" w:rsidR="00D2297D" w:rsidRPr="00815B12" w:rsidRDefault="0084081C">
            <w:pPr>
              <w:spacing w:line="360" w:lineRule="auto"/>
              <w:rPr>
                <w:rFonts w:ascii="Times New Roman" w:hAnsi="Times New Roman"/>
                <w:sz w:val="24"/>
              </w:rPr>
            </w:pPr>
            <w:r w:rsidRPr="00815B12">
              <w:rPr>
                <w:rFonts w:ascii="Times New Roman" w:hAnsi="Times New Roman"/>
                <w:sz w:val="24"/>
              </w:rPr>
              <w:lastRenderedPageBreak/>
              <w:t>售后服务承诺：</w:t>
            </w:r>
          </w:p>
          <w:p w14:paraId="6FD21CE5" w14:textId="77777777" w:rsidR="00D2297D" w:rsidRPr="00815B12" w:rsidRDefault="0084081C">
            <w:pPr>
              <w:spacing w:line="360" w:lineRule="auto"/>
              <w:rPr>
                <w:rFonts w:ascii="Times New Roman" w:hAnsi="Times New Roman"/>
                <w:b/>
                <w:bCs/>
                <w:color w:val="FF0000"/>
                <w:kern w:val="0"/>
                <w:sz w:val="24"/>
              </w:rPr>
            </w:pPr>
            <w:r w:rsidRPr="00815B12">
              <w:rPr>
                <w:rFonts w:ascii="Times New Roman" w:hAnsi="Times New Roman"/>
                <w:sz w:val="24"/>
              </w:rPr>
              <w:t>质保期：硬件设备和软件部分验收</w:t>
            </w:r>
            <w:proofErr w:type="gramStart"/>
            <w:r w:rsidRPr="00815B12">
              <w:rPr>
                <w:rFonts w:ascii="Times New Roman" w:hAnsi="Times New Roman"/>
                <w:sz w:val="24"/>
              </w:rPr>
              <w:t>合格后质保</w:t>
            </w:r>
            <w:proofErr w:type="gramEnd"/>
            <w:r w:rsidRPr="00815B12">
              <w:rPr>
                <w:rFonts w:ascii="Times New Roman" w:hAnsi="Times New Roman"/>
                <w:sz w:val="24"/>
              </w:rPr>
              <w:t>3</w:t>
            </w:r>
            <w:r w:rsidRPr="00815B12">
              <w:rPr>
                <w:rFonts w:ascii="Times New Roman" w:hAnsi="Times New Roman"/>
                <w:sz w:val="24"/>
              </w:rPr>
              <w:t>年；在质保期内免费维修或</w:t>
            </w:r>
            <w:proofErr w:type="gramStart"/>
            <w:r w:rsidRPr="00815B12">
              <w:rPr>
                <w:rFonts w:ascii="Times New Roman" w:hAnsi="Times New Roman"/>
                <w:sz w:val="24"/>
              </w:rPr>
              <w:t>更换因</w:t>
            </w:r>
            <w:proofErr w:type="gramEnd"/>
            <w:r w:rsidRPr="00815B12">
              <w:rPr>
                <w:rFonts w:ascii="Times New Roman" w:hAnsi="Times New Roman"/>
                <w:sz w:val="24"/>
              </w:rPr>
              <w:t>质量原因损坏的零部件；并在质保期后提供终身技术指导服务。</w:t>
            </w:r>
          </w:p>
        </w:tc>
      </w:tr>
    </w:tbl>
    <w:p w14:paraId="4E91ED79" w14:textId="77777777" w:rsidR="00D2297D" w:rsidRDefault="00D2297D">
      <w:pPr>
        <w:widowControl/>
        <w:adjustRightInd w:val="0"/>
        <w:snapToGrid w:val="0"/>
        <w:spacing w:line="480" w:lineRule="exact"/>
        <w:ind w:firstLineChars="200" w:firstLine="480"/>
        <w:jc w:val="left"/>
        <w:rPr>
          <w:sz w:val="24"/>
        </w:rPr>
      </w:pPr>
    </w:p>
    <w:p w14:paraId="4F50279A" w14:textId="77777777" w:rsidR="00D2297D" w:rsidRDefault="0084081C">
      <w:pPr>
        <w:widowControl/>
        <w:jc w:val="left"/>
        <w:rPr>
          <w:b/>
          <w:kern w:val="44"/>
          <w:sz w:val="44"/>
          <w:szCs w:val="20"/>
        </w:rPr>
      </w:pPr>
      <w:bookmarkStart w:id="2" w:name="_Toc28506"/>
      <w:r>
        <w:br w:type="page"/>
      </w:r>
    </w:p>
    <w:p w14:paraId="510C2752" w14:textId="77777777" w:rsidR="00D2297D" w:rsidRDefault="0084081C">
      <w:pPr>
        <w:pStyle w:val="1"/>
        <w:spacing w:before="0" w:after="0" w:line="360" w:lineRule="auto"/>
        <w:jc w:val="center"/>
      </w:pPr>
      <w:r>
        <w:lastRenderedPageBreak/>
        <w:t>第二部分</w:t>
      </w:r>
      <w:r>
        <w:t xml:space="preserve">  </w:t>
      </w:r>
      <w:r>
        <w:t>供应商须知</w:t>
      </w:r>
      <w:bookmarkEnd w:id="2"/>
    </w:p>
    <w:p w14:paraId="5A4D4F9A" w14:textId="77777777" w:rsidR="00D2297D" w:rsidRDefault="0084081C">
      <w:pPr>
        <w:jc w:val="center"/>
        <w:rPr>
          <w:b/>
          <w:bCs/>
          <w:sz w:val="28"/>
          <w:szCs w:val="28"/>
        </w:rPr>
      </w:pPr>
      <w:bookmarkStart w:id="3" w:name="_Toc531156637"/>
      <w:r>
        <w:rPr>
          <w:b/>
          <w:bCs/>
          <w:sz w:val="28"/>
          <w:szCs w:val="28"/>
        </w:rPr>
        <w:t>供应商须知前附表</w:t>
      </w:r>
    </w:p>
    <w:p w14:paraId="62F3A67A" w14:textId="77777777" w:rsidR="00D2297D" w:rsidRDefault="0084081C">
      <w:pPr>
        <w:spacing w:line="420" w:lineRule="exact"/>
        <w:jc w:val="left"/>
        <w:rPr>
          <w:bCs/>
          <w:sz w:val="24"/>
        </w:rPr>
      </w:pPr>
      <w:r>
        <w:rPr>
          <w:bCs/>
          <w:sz w:val="24"/>
        </w:rPr>
        <w:t>本表是对</w:t>
      </w:r>
      <w:r>
        <w:rPr>
          <w:bCs/>
          <w:sz w:val="24"/>
        </w:rPr>
        <w:t>“</w:t>
      </w:r>
      <w:r>
        <w:rPr>
          <w:bCs/>
          <w:sz w:val="24"/>
        </w:rPr>
        <w:t>供应商须知</w:t>
      </w:r>
      <w:r>
        <w:rPr>
          <w:bCs/>
          <w:sz w:val="24"/>
        </w:rPr>
        <w:t>”</w:t>
      </w:r>
      <w:r>
        <w:rPr>
          <w:bCs/>
          <w:sz w:val="24"/>
        </w:rPr>
        <w:t>正文的具体补充和修改，如有不一致，以</w:t>
      </w:r>
      <w:r>
        <w:rPr>
          <w:bCs/>
          <w:sz w:val="24"/>
        </w:rPr>
        <w:t>“</w:t>
      </w:r>
      <w:r>
        <w:rPr>
          <w:bCs/>
          <w:sz w:val="24"/>
        </w:rPr>
        <w:t>前附表</w:t>
      </w:r>
      <w:r>
        <w:rPr>
          <w:bCs/>
          <w:sz w:val="24"/>
        </w:rPr>
        <w:t>”</w:t>
      </w:r>
      <w:r>
        <w:rPr>
          <w:bCs/>
          <w:sz w:val="24"/>
        </w:rPr>
        <w:t>为准。</w:t>
      </w:r>
    </w:p>
    <w:tbl>
      <w:tblPr>
        <w:tblW w:w="97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5"/>
        <w:gridCol w:w="1843"/>
        <w:gridCol w:w="7206"/>
      </w:tblGrid>
      <w:tr w:rsidR="00D2297D" w14:paraId="3C4B61D7" w14:textId="77777777">
        <w:trPr>
          <w:trHeight w:val="525"/>
          <w:tblHeader/>
        </w:trPr>
        <w:tc>
          <w:tcPr>
            <w:tcW w:w="685" w:type="dxa"/>
            <w:vAlign w:val="center"/>
          </w:tcPr>
          <w:p w14:paraId="384686DD" w14:textId="77777777" w:rsidR="00D2297D" w:rsidRDefault="0084081C">
            <w:pPr>
              <w:pStyle w:val="afd"/>
              <w:spacing w:line="440" w:lineRule="exact"/>
              <w:ind w:leftChars="30" w:left="63" w:rightChars="30" w:right="63"/>
              <w:jc w:val="center"/>
              <w:rPr>
                <w:b/>
                <w:bCs/>
                <w:sz w:val="24"/>
              </w:rPr>
            </w:pPr>
            <w:r>
              <w:rPr>
                <w:b/>
                <w:bCs/>
                <w:sz w:val="24"/>
              </w:rPr>
              <w:t>序号</w:t>
            </w:r>
          </w:p>
        </w:tc>
        <w:tc>
          <w:tcPr>
            <w:tcW w:w="1843" w:type="dxa"/>
            <w:vAlign w:val="center"/>
          </w:tcPr>
          <w:p w14:paraId="04B09F62" w14:textId="77777777" w:rsidR="00D2297D" w:rsidRDefault="0084081C">
            <w:pPr>
              <w:pStyle w:val="TableParagraph"/>
              <w:spacing w:line="440" w:lineRule="exact"/>
              <w:ind w:leftChars="30" w:left="63" w:rightChars="30" w:right="63"/>
              <w:jc w:val="center"/>
              <w:rPr>
                <w:rFonts w:ascii="Times New Roman" w:hAnsi="Times New Roman" w:cs="Times New Roman"/>
                <w:b/>
                <w:bCs/>
                <w:sz w:val="24"/>
                <w:szCs w:val="24"/>
              </w:rPr>
            </w:pPr>
            <w:r>
              <w:rPr>
                <w:rFonts w:ascii="Times New Roman" w:hAnsi="Times New Roman" w:cs="Times New Roman"/>
                <w:b/>
                <w:bCs/>
                <w:sz w:val="24"/>
                <w:szCs w:val="24"/>
              </w:rPr>
              <w:t>名称</w:t>
            </w:r>
          </w:p>
        </w:tc>
        <w:tc>
          <w:tcPr>
            <w:tcW w:w="7206" w:type="dxa"/>
            <w:vAlign w:val="center"/>
          </w:tcPr>
          <w:p w14:paraId="06DF36F1" w14:textId="77777777" w:rsidR="00D2297D" w:rsidRDefault="0084081C">
            <w:pPr>
              <w:pStyle w:val="TableParagraph"/>
              <w:spacing w:line="440" w:lineRule="exact"/>
              <w:ind w:leftChars="30" w:left="63" w:rightChars="30" w:right="63"/>
              <w:jc w:val="center"/>
              <w:rPr>
                <w:rFonts w:ascii="Times New Roman" w:hAnsi="Times New Roman" w:cs="Times New Roman"/>
                <w:b/>
                <w:bCs/>
                <w:sz w:val="24"/>
                <w:szCs w:val="24"/>
              </w:rPr>
            </w:pPr>
            <w:r>
              <w:rPr>
                <w:rFonts w:ascii="Times New Roman" w:hAnsi="Times New Roman" w:cs="Times New Roman"/>
                <w:b/>
                <w:bCs/>
                <w:sz w:val="24"/>
                <w:szCs w:val="24"/>
              </w:rPr>
              <w:t>编列内容</w:t>
            </w:r>
          </w:p>
        </w:tc>
      </w:tr>
      <w:tr w:rsidR="00D2297D" w14:paraId="1B1C8F84" w14:textId="77777777">
        <w:trPr>
          <w:trHeight w:val="1515"/>
        </w:trPr>
        <w:tc>
          <w:tcPr>
            <w:tcW w:w="685" w:type="dxa"/>
            <w:vAlign w:val="center"/>
          </w:tcPr>
          <w:p w14:paraId="32F547FA"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14:paraId="06D7179E"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采购人</w:t>
            </w:r>
          </w:p>
        </w:tc>
        <w:tc>
          <w:tcPr>
            <w:tcW w:w="7206" w:type="dxa"/>
            <w:vAlign w:val="center"/>
          </w:tcPr>
          <w:p w14:paraId="04B1BB0E" w14:textId="77777777" w:rsidR="00D2297D" w:rsidRDefault="0084081C">
            <w:pPr>
              <w:spacing w:line="480" w:lineRule="exact"/>
              <w:ind w:leftChars="30" w:left="63" w:rightChars="30" w:right="63"/>
              <w:rPr>
                <w:bCs/>
                <w:sz w:val="24"/>
              </w:rPr>
            </w:pPr>
            <w:r>
              <w:rPr>
                <w:bCs/>
                <w:sz w:val="24"/>
              </w:rPr>
              <w:t>名称：哈尔滨工业大学</w:t>
            </w:r>
            <w:r>
              <w:rPr>
                <w:bCs/>
                <w:sz w:val="24"/>
              </w:rPr>
              <w:t>(</w:t>
            </w:r>
            <w:r>
              <w:rPr>
                <w:bCs/>
                <w:sz w:val="24"/>
              </w:rPr>
              <w:t>威海</w:t>
            </w:r>
            <w:r>
              <w:rPr>
                <w:bCs/>
                <w:sz w:val="24"/>
              </w:rPr>
              <w:t>)</w:t>
            </w:r>
          </w:p>
          <w:p w14:paraId="3161B378" w14:textId="77777777" w:rsidR="00D2297D" w:rsidRDefault="0084081C">
            <w:pPr>
              <w:spacing w:line="480" w:lineRule="exact"/>
              <w:ind w:leftChars="30" w:left="63" w:rightChars="30" w:right="63"/>
              <w:rPr>
                <w:bCs/>
                <w:sz w:val="24"/>
              </w:rPr>
            </w:pPr>
            <w:r>
              <w:rPr>
                <w:bCs/>
                <w:sz w:val="24"/>
              </w:rPr>
              <w:t>地址：威海市文化西路</w:t>
            </w:r>
            <w:r>
              <w:rPr>
                <w:bCs/>
                <w:sz w:val="24"/>
              </w:rPr>
              <w:t>2</w:t>
            </w:r>
            <w:r>
              <w:rPr>
                <w:bCs/>
                <w:sz w:val="24"/>
              </w:rPr>
              <w:t>号</w:t>
            </w:r>
          </w:p>
          <w:p w14:paraId="0C2EE2F4" w14:textId="77777777" w:rsidR="00D2297D" w:rsidRDefault="0084081C">
            <w:pPr>
              <w:spacing w:line="480" w:lineRule="exact"/>
              <w:ind w:leftChars="30" w:left="63" w:rightChars="30" w:right="63"/>
              <w:rPr>
                <w:bCs/>
                <w:sz w:val="24"/>
              </w:rPr>
            </w:pPr>
            <w:r>
              <w:rPr>
                <w:bCs/>
                <w:sz w:val="24"/>
              </w:rPr>
              <w:t>联系人：王老师</w:t>
            </w:r>
          </w:p>
          <w:p w14:paraId="7DC574BE" w14:textId="77777777" w:rsidR="00D2297D" w:rsidRDefault="0084081C">
            <w:pPr>
              <w:spacing w:line="480" w:lineRule="exact"/>
              <w:ind w:leftChars="30" w:left="63" w:rightChars="30" w:right="63"/>
              <w:rPr>
                <w:bCs/>
                <w:sz w:val="24"/>
              </w:rPr>
            </w:pPr>
            <w:r>
              <w:rPr>
                <w:bCs/>
                <w:sz w:val="24"/>
              </w:rPr>
              <w:t>电</w:t>
            </w:r>
            <w:r>
              <w:rPr>
                <w:bCs/>
                <w:sz w:val="24"/>
              </w:rPr>
              <w:t xml:space="preserve"> </w:t>
            </w:r>
            <w:r>
              <w:rPr>
                <w:bCs/>
                <w:sz w:val="24"/>
              </w:rPr>
              <w:t>话：</w:t>
            </w:r>
            <w:r>
              <w:rPr>
                <w:kern w:val="0"/>
                <w:sz w:val="24"/>
              </w:rPr>
              <w:t>15606307885</w:t>
            </w:r>
          </w:p>
        </w:tc>
      </w:tr>
      <w:tr w:rsidR="00D2297D" w14:paraId="4FB2A9E0" w14:textId="77777777">
        <w:trPr>
          <w:trHeight w:val="90"/>
        </w:trPr>
        <w:tc>
          <w:tcPr>
            <w:tcW w:w="685" w:type="dxa"/>
            <w:vAlign w:val="center"/>
          </w:tcPr>
          <w:p w14:paraId="31BA8369"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5B501F6C"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项目详细情况</w:t>
            </w:r>
          </w:p>
        </w:tc>
        <w:tc>
          <w:tcPr>
            <w:tcW w:w="7206" w:type="dxa"/>
            <w:vAlign w:val="center"/>
          </w:tcPr>
          <w:p w14:paraId="2BD248A1" w14:textId="77777777" w:rsidR="00D2297D" w:rsidRDefault="0084081C">
            <w:pPr>
              <w:spacing w:line="480" w:lineRule="exact"/>
              <w:ind w:leftChars="30" w:left="63" w:rightChars="30" w:right="63"/>
              <w:rPr>
                <w:bCs/>
                <w:sz w:val="24"/>
              </w:rPr>
            </w:pPr>
            <w:r>
              <w:rPr>
                <w:b/>
                <w:sz w:val="24"/>
              </w:rPr>
              <w:t>项目名称</w:t>
            </w:r>
            <w:r>
              <w:rPr>
                <w:bCs/>
                <w:sz w:val="24"/>
              </w:rPr>
              <w:t>：实验室督导</w:t>
            </w:r>
            <w:proofErr w:type="gramStart"/>
            <w:r>
              <w:rPr>
                <w:bCs/>
                <w:sz w:val="24"/>
              </w:rPr>
              <w:t>巡课系统</w:t>
            </w:r>
            <w:proofErr w:type="gramEnd"/>
            <w:r>
              <w:rPr>
                <w:bCs/>
                <w:sz w:val="24"/>
              </w:rPr>
              <w:t>采购</w:t>
            </w:r>
          </w:p>
          <w:p w14:paraId="3D390C86" w14:textId="77777777" w:rsidR="00D2297D" w:rsidRDefault="0084081C">
            <w:pPr>
              <w:spacing w:line="480" w:lineRule="exact"/>
              <w:ind w:leftChars="30" w:left="63" w:rightChars="30" w:right="63"/>
              <w:rPr>
                <w:bCs/>
                <w:sz w:val="24"/>
              </w:rPr>
            </w:pPr>
            <w:r>
              <w:rPr>
                <w:b/>
                <w:sz w:val="24"/>
              </w:rPr>
              <w:t>项目编号</w:t>
            </w:r>
            <w:r>
              <w:rPr>
                <w:bCs/>
                <w:sz w:val="24"/>
              </w:rPr>
              <w:t>：</w:t>
            </w:r>
            <w:r>
              <w:rPr>
                <w:rFonts w:hint="eastAsia"/>
                <w:kern w:val="0"/>
                <w:sz w:val="24"/>
              </w:rPr>
              <w:t>HITWHZG20260290</w:t>
            </w:r>
          </w:p>
          <w:p w14:paraId="50A247D2" w14:textId="77777777" w:rsidR="00D2297D" w:rsidRDefault="0084081C">
            <w:pPr>
              <w:spacing w:line="480" w:lineRule="exact"/>
              <w:ind w:leftChars="30" w:left="63" w:rightChars="30" w:right="63"/>
              <w:rPr>
                <w:bCs/>
                <w:sz w:val="24"/>
              </w:rPr>
            </w:pPr>
            <w:r>
              <w:rPr>
                <w:b/>
                <w:sz w:val="24"/>
              </w:rPr>
              <w:t>项目概况</w:t>
            </w:r>
            <w:r>
              <w:rPr>
                <w:bCs/>
                <w:sz w:val="24"/>
              </w:rPr>
              <w:t>：</w:t>
            </w:r>
            <w:r>
              <w:rPr>
                <w:kern w:val="0"/>
                <w:sz w:val="24"/>
              </w:rPr>
              <w:t>实验室督导</w:t>
            </w:r>
            <w:proofErr w:type="gramStart"/>
            <w:r>
              <w:rPr>
                <w:kern w:val="0"/>
                <w:sz w:val="24"/>
              </w:rPr>
              <w:t>巡课系统</w:t>
            </w:r>
            <w:proofErr w:type="gramEnd"/>
            <w:r>
              <w:rPr>
                <w:kern w:val="0"/>
                <w:sz w:val="24"/>
              </w:rPr>
              <w:t>采购内容为</w:t>
            </w:r>
            <w:proofErr w:type="gramStart"/>
            <w:r>
              <w:rPr>
                <w:kern w:val="0"/>
                <w:sz w:val="24"/>
              </w:rPr>
              <w:t>督导巡课系统</w:t>
            </w:r>
            <w:proofErr w:type="gramEnd"/>
            <w:r>
              <w:rPr>
                <w:kern w:val="0"/>
                <w:sz w:val="24"/>
              </w:rPr>
              <w:t>、摄像机等，具体内容详见采购文件。</w:t>
            </w:r>
          </w:p>
          <w:p w14:paraId="7CAA26A4" w14:textId="77777777" w:rsidR="00D2297D" w:rsidRDefault="0084081C">
            <w:pPr>
              <w:spacing w:line="480" w:lineRule="exact"/>
              <w:ind w:leftChars="30" w:left="63" w:rightChars="30" w:right="63"/>
              <w:rPr>
                <w:bCs/>
                <w:sz w:val="24"/>
              </w:rPr>
            </w:pPr>
            <w:r>
              <w:rPr>
                <w:b/>
                <w:sz w:val="24"/>
              </w:rPr>
              <w:t>采购范围：</w:t>
            </w:r>
            <w:r>
              <w:rPr>
                <w:bCs/>
                <w:sz w:val="24"/>
              </w:rPr>
              <w:t>实验室督导</w:t>
            </w:r>
            <w:proofErr w:type="gramStart"/>
            <w:r>
              <w:rPr>
                <w:bCs/>
                <w:sz w:val="24"/>
              </w:rPr>
              <w:t>巡课系统</w:t>
            </w:r>
            <w:proofErr w:type="gramEnd"/>
            <w:r>
              <w:rPr>
                <w:bCs/>
                <w:sz w:val="24"/>
              </w:rPr>
              <w:t>采购</w:t>
            </w:r>
          </w:p>
          <w:p w14:paraId="26995C3D" w14:textId="77777777" w:rsidR="00D2297D" w:rsidRDefault="0084081C">
            <w:pPr>
              <w:spacing w:line="480" w:lineRule="exact"/>
              <w:ind w:leftChars="30" w:left="63" w:rightChars="30" w:right="63"/>
              <w:rPr>
                <w:sz w:val="24"/>
              </w:rPr>
            </w:pPr>
            <w:r>
              <w:rPr>
                <w:b/>
                <w:sz w:val="24"/>
              </w:rPr>
              <w:t>供货期限：</w:t>
            </w:r>
            <w:r>
              <w:rPr>
                <w:kern w:val="0"/>
                <w:sz w:val="24"/>
              </w:rPr>
              <w:t>2026</w:t>
            </w:r>
            <w:r>
              <w:rPr>
                <w:kern w:val="0"/>
                <w:sz w:val="24"/>
              </w:rPr>
              <w:t>年</w:t>
            </w:r>
            <w:r>
              <w:rPr>
                <w:kern w:val="0"/>
                <w:sz w:val="24"/>
              </w:rPr>
              <w:t>08</w:t>
            </w:r>
            <w:r>
              <w:rPr>
                <w:kern w:val="0"/>
                <w:sz w:val="24"/>
              </w:rPr>
              <w:t>月</w:t>
            </w:r>
            <w:r>
              <w:rPr>
                <w:kern w:val="0"/>
                <w:sz w:val="24"/>
              </w:rPr>
              <w:t>15</w:t>
            </w:r>
            <w:r>
              <w:rPr>
                <w:kern w:val="0"/>
                <w:sz w:val="24"/>
              </w:rPr>
              <w:t>日之前完成安装、调试。</w:t>
            </w:r>
          </w:p>
          <w:p w14:paraId="647450F9" w14:textId="77777777" w:rsidR="00D2297D" w:rsidRDefault="0084081C">
            <w:pPr>
              <w:spacing w:line="440" w:lineRule="exact"/>
              <w:ind w:leftChars="30" w:left="63" w:rightChars="30" w:right="63"/>
              <w:rPr>
                <w:kern w:val="0"/>
                <w:sz w:val="24"/>
              </w:rPr>
            </w:pPr>
            <w:r>
              <w:rPr>
                <w:b/>
                <w:bCs/>
                <w:sz w:val="24"/>
              </w:rPr>
              <w:t>质量标准：</w:t>
            </w:r>
            <w:r>
              <w:rPr>
                <w:kern w:val="0"/>
                <w:sz w:val="24"/>
              </w:rPr>
              <w:t>符合国家、地方及行业质量及验收规范合格标准，满足采购人及采购文件要求。</w:t>
            </w:r>
          </w:p>
          <w:p w14:paraId="5D533EDD" w14:textId="77777777" w:rsidR="00D2297D" w:rsidRDefault="0084081C">
            <w:pPr>
              <w:spacing w:line="480" w:lineRule="exact"/>
              <w:ind w:leftChars="30" w:left="63" w:rightChars="30" w:right="63"/>
              <w:rPr>
                <w:sz w:val="24"/>
              </w:rPr>
            </w:pPr>
            <w:r>
              <w:rPr>
                <w:b/>
                <w:sz w:val="24"/>
              </w:rPr>
              <w:t>质保期：</w:t>
            </w:r>
            <w:r>
              <w:rPr>
                <w:kern w:val="0"/>
                <w:sz w:val="24"/>
              </w:rPr>
              <w:t>硬件设备和软件部分验收</w:t>
            </w:r>
            <w:proofErr w:type="gramStart"/>
            <w:r>
              <w:rPr>
                <w:kern w:val="0"/>
                <w:sz w:val="24"/>
              </w:rPr>
              <w:t>合格后质保</w:t>
            </w:r>
            <w:proofErr w:type="gramEnd"/>
            <w:r>
              <w:rPr>
                <w:kern w:val="0"/>
                <w:sz w:val="24"/>
              </w:rPr>
              <w:t>3</w:t>
            </w:r>
            <w:r>
              <w:rPr>
                <w:kern w:val="0"/>
                <w:sz w:val="24"/>
              </w:rPr>
              <w:t>年；在质保期内免费维修或</w:t>
            </w:r>
            <w:proofErr w:type="gramStart"/>
            <w:r>
              <w:rPr>
                <w:kern w:val="0"/>
                <w:sz w:val="24"/>
              </w:rPr>
              <w:t>更换因</w:t>
            </w:r>
            <w:proofErr w:type="gramEnd"/>
            <w:r>
              <w:rPr>
                <w:kern w:val="0"/>
                <w:sz w:val="24"/>
              </w:rPr>
              <w:t>质量原因损坏的零部件；并在质保期后提供终身技术指导服务。</w:t>
            </w:r>
          </w:p>
          <w:p w14:paraId="5D9F9F64" w14:textId="77777777" w:rsidR="00D2297D" w:rsidRDefault="0084081C">
            <w:pPr>
              <w:spacing w:line="480" w:lineRule="exact"/>
              <w:ind w:leftChars="30" w:left="63" w:rightChars="30" w:right="63"/>
              <w:rPr>
                <w:sz w:val="24"/>
              </w:rPr>
            </w:pPr>
            <w:r>
              <w:rPr>
                <w:b/>
                <w:sz w:val="24"/>
              </w:rPr>
              <w:t>上限价格：人民币</w:t>
            </w:r>
            <w:r>
              <w:rPr>
                <w:b/>
                <w:sz w:val="24"/>
                <w:u w:val="single"/>
              </w:rPr>
              <w:t>264000.00</w:t>
            </w:r>
            <w:r>
              <w:rPr>
                <w:b/>
                <w:sz w:val="24"/>
              </w:rPr>
              <w:t>元，超过上限价格的报价为无效报价。</w:t>
            </w:r>
          </w:p>
        </w:tc>
      </w:tr>
      <w:tr w:rsidR="00D2297D" w14:paraId="15BF432B" w14:textId="77777777">
        <w:trPr>
          <w:trHeight w:val="438"/>
        </w:trPr>
        <w:tc>
          <w:tcPr>
            <w:tcW w:w="685" w:type="dxa"/>
          </w:tcPr>
          <w:p w14:paraId="142BDB75"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718ECC40"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资金来源</w:t>
            </w:r>
          </w:p>
        </w:tc>
        <w:tc>
          <w:tcPr>
            <w:tcW w:w="7206" w:type="dxa"/>
            <w:vAlign w:val="center"/>
          </w:tcPr>
          <w:p w14:paraId="0E3EAEA9" w14:textId="77777777" w:rsidR="00D2297D" w:rsidRDefault="0084081C">
            <w:pPr>
              <w:spacing w:line="480" w:lineRule="exact"/>
              <w:ind w:leftChars="30" w:left="63" w:rightChars="30" w:right="63"/>
              <w:rPr>
                <w:bCs/>
                <w:sz w:val="24"/>
              </w:rPr>
            </w:pPr>
            <w:r>
              <w:rPr>
                <w:bCs/>
                <w:sz w:val="24"/>
              </w:rPr>
              <w:t>自筹资金</w:t>
            </w:r>
          </w:p>
        </w:tc>
      </w:tr>
      <w:tr w:rsidR="00D2297D" w14:paraId="731964C0" w14:textId="77777777">
        <w:trPr>
          <w:trHeight w:val="90"/>
        </w:trPr>
        <w:tc>
          <w:tcPr>
            <w:tcW w:w="685" w:type="dxa"/>
          </w:tcPr>
          <w:p w14:paraId="65807DD1"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0D67B9C8"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出资比例</w:t>
            </w:r>
          </w:p>
        </w:tc>
        <w:tc>
          <w:tcPr>
            <w:tcW w:w="7206" w:type="dxa"/>
            <w:vAlign w:val="center"/>
          </w:tcPr>
          <w:p w14:paraId="5F4EF4FD" w14:textId="77777777" w:rsidR="00D2297D" w:rsidRDefault="0084081C">
            <w:pPr>
              <w:spacing w:line="480" w:lineRule="exact"/>
              <w:ind w:leftChars="30" w:left="63" w:rightChars="30" w:right="63"/>
              <w:rPr>
                <w:bCs/>
                <w:sz w:val="24"/>
              </w:rPr>
            </w:pPr>
            <w:r>
              <w:rPr>
                <w:bCs/>
                <w:sz w:val="24"/>
              </w:rPr>
              <w:t>100%</w:t>
            </w:r>
          </w:p>
        </w:tc>
      </w:tr>
      <w:tr w:rsidR="00D2297D" w14:paraId="7C3B6F77" w14:textId="77777777">
        <w:trPr>
          <w:trHeight w:val="441"/>
        </w:trPr>
        <w:tc>
          <w:tcPr>
            <w:tcW w:w="685" w:type="dxa"/>
          </w:tcPr>
          <w:p w14:paraId="303B0799"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639F3725"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资金落实情况</w:t>
            </w:r>
          </w:p>
        </w:tc>
        <w:tc>
          <w:tcPr>
            <w:tcW w:w="7206" w:type="dxa"/>
            <w:vAlign w:val="center"/>
          </w:tcPr>
          <w:p w14:paraId="6E1379FA" w14:textId="77777777" w:rsidR="00D2297D" w:rsidRDefault="0084081C">
            <w:pPr>
              <w:spacing w:line="480" w:lineRule="exact"/>
              <w:ind w:leftChars="30" w:left="63" w:rightChars="30" w:right="63"/>
              <w:rPr>
                <w:bCs/>
                <w:sz w:val="24"/>
              </w:rPr>
            </w:pPr>
            <w:r>
              <w:rPr>
                <w:bCs/>
                <w:sz w:val="24"/>
              </w:rPr>
              <w:t>已落实</w:t>
            </w:r>
          </w:p>
        </w:tc>
      </w:tr>
      <w:tr w:rsidR="00D2297D" w14:paraId="2B8756AA" w14:textId="77777777">
        <w:trPr>
          <w:trHeight w:val="438"/>
        </w:trPr>
        <w:tc>
          <w:tcPr>
            <w:tcW w:w="685" w:type="dxa"/>
            <w:vAlign w:val="center"/>
          </w:tcPr>
          <w:p w14:paraId="0F302DFB"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4660B280"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付款方式</w:t>
            </w:r>
          </w:p>
        </w:tc>
        <w:tc>
          <w:tcPr>
            <w:tcW w:w="7206" w:type="dxa"/>
          </w:tcPr>
          <w:p w14:paraId="06ACBACF" w14:textId="77777777" w:rsidR="00D2297D" w:rsidRDefault="0084081C">
            <w:pPr>
              <w:pStyle w:val="TableParagraph"/>
              <w:wordWrap w:val="0"/>
              <w:spacing w:line="480" w:lineRule="exact"/>
              <w:ind w:leftChars="30" w:left="63" w:rightChars="30" w:right="63"/>
              <w:rPr>
                <w:rFonts w:ascii="Times New Roman" w:hAnsi="Times New Roman" w:cs="Times New Roman"/>
                <w:sz w:val="24"/>
                <w:szCs w:val="24"/>
              </w:rPr>
            </w:pPr>
            <w:r>
              <w:rPr>
                <w:rFonts w:ascii="Times New Roman" w:hAnsi="Times New Roman" w:cs="Times New Roman"/>
                <w:bCs/>
                <w:sz w:val="24"/>
              </w:rPr>
              <w:t>合同签订后采购人支付</w:t>
            </w:r>
            <w:r>
              <w:rPr>
                <w:rFonts w:ascii="Times New Roman" w:hAnsi="Times New Roman" w:cs="Times New Roman"/>
                <w:bCs/>
                <w:sz w:val="24"/>
              </w:rPr>
              <w:t>30%</w:t>
            </w:r>
            <w:r>
              <w:rPr>
                <w:rFonts w:ascii="Times New Roman" w:hAnsi="Times New Roman" w:cs="Times New Roman"/>
                <w:bCs/>
                <w:sz w:val="24"/>
              </w:rPr>
              <w:t>；验收成功采购人支付</w:t>
            </w:r>
            <w:r>
              <w:rPr>
                <w:rFonts w:ascii="Times New Roman" w:hAnsi="Times New Roman" w:cs="Times New Roman"/>
                <w:bCs/>
                <w:sz w:val="24"/>
              </w:rPr>
              <w:t>65%</w:t>
            </w:r>
            <w:r>
              <w:rPr>
                <w:rFonts w:ascii="Times New Roman" w:hAnsi="Times New Roman" w:cs="Times New Roman"/>
                <w:bCs/>
                <w:sz w:val="24"/>
              </w:rPr>
              <w:t>；质保金</w:t>
            </w:r>
            <w:r>
              <w:rPr>
                <w:rFonts w:ascii="Times New Roman" w:hAnsi="Times New Roman" w:cs="Times New Roman"/>
                <w:bCs/>
                <w:sz w:val="24"/>
              </w:rPr>
              <w:t>5%</w:t>
            </w:r>
            <w:r>
              <w:rPr>
                <w:rFonts w:ascii="Times New Roman" w:hAnsi="Times New Roman" w:cs="Times New Roman"/>
                <w:bCs/>
                <w:sz w:val="24"/>
              </w:rPr>
              <w:t>于质保期满，无质量问题后支付。</w:t>
            </w:r>
          </w:p>
        </w:tc>
      </w:tr>
      <w:tr w:rsidR="00D2297D" w14:paraId="217A92FB" w14:textId="77777777">
        <w:trPr>
          <w:trHeight w:val="90"/>
        </w:trPr>
        <w:tc>
          <w:tcPr>
            <w:tcW w:w="685" w:type="dxa"/>
            <w:vAlign w:val="center"/>
          </w:tcPr>
          <w:p w14:paraId="02148BD5"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vAlign w:val="center"/>
          </w:tcPr>
          <w:p w14:paraId="69451636"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资格审查方式</w:t>
            </w:r>
          </w:p>
        </w:tc>
        <w:tc>
          <w:tcPr>
            <w:tcW w:w="7206" w:type="dxa"/>
            <w:vAlign w:val="center"/>
          </w:tcPr>
          <w:p w14:paraId="1A71F96D" w14:textId="77777777" w:rsidR="00D2297D" w:rsidRDefault="0084081C">
            <w:pPr>
              <w:spacing w:line="480" w:lineRule="exact"/>
              <w:ind w:leftChars="30" w:left="63" w:rightChars="30" w:right="63"/>
              <w:rPr>
                <w:bCs/>
                <w:sz w:val="24"/>
              </w:rPr>
            </w:pPr>
            <w:r>
              <w:rPr>
                <w:bCs/>
                <w:sz w:val="24"/>
              </w:rPr>
              <w:t>资格后审</w:t>
            </w:r>
          </w:p>
        </w:tc>
      </w:tr>
      <w:tr w:rsidR="00D2297D" w14:paraId="3658A49E" w14:textId="77777777">
        <w:trPr>
          <w:trHeight w:val="437"/>
        </w:trPr>
        <w:tc>
          <w:tcPr>
            <w:tcW w:w="685" w:type="dxa"/>
            <w:vAlign w:val="center"/>
          </w:tcPr>
          <w:p w14:paraId="76656C7D" w14:textId="77777777" w:rsidR="00D2297D" w:rsidRDefault="0084081C">
            <w:pPr>
              <w:spacing w:line="460" w:lineRule="exact"/>
              <w:ind w:leftChars="30" w:left="63" w:rightChars="30" w:right="63"/>
              <w:jc w:val="center"/>
              <w:rPr>
                <w:sz w:val="24"/>
              </w:rPr>
            </w:pPr>
            <w:r>
              <w:rPr>
                <w:sz w:val="24"/>
              </w:rPr>
              <w:t>8</w:t>
            </w:r>
          </w:p>
        </w:tc>
        <w:tc>
          <w:tcPr>
            <w:tcW w:w="1843" w:type="dxa"/>
            <w:vAlign w:val="center"/>
          </w:tcPr>
          <w:p w14:paraId="2BFFF84A" w14:textId="77777777" w:rsidR="00D2297D" w:rsidRDefault="0084081C">
            <w:pPr>
              <w:spacing w:line="460" w:lineRule="exact"/>
              <w:ind w:leftChars="30" w:left="63" w:rightChars="30" w:right="63"/>
              <w:jc w:val="center"/>
              <w:rPr>
                <w:sz w:val="24"/>
              </w:rPr>
            </w:pPr>
            <w:r w:rsidRPr="000C124E">
              <w:rPr>
                <w:sz w:val="24"/>
              </w:rPr>
              <w:t>供应商资格要求</w:t>
            </w:r>
          </w:p>
        </w:tc>
        <w:tc>
          <w:tcPr>
            <w:tcW w:w="7206" w:type="dxa"/>
            <w:vAlign w:val="center"/>
          </w:tcPr>
          <w:p w14:paraId="15E4F28C" w14:textId="77777777" w:rsidR="00D2297D" w:rsidRDefault="0084081C">
            <w:pPr>
              <w:pStyle w:val="TableParagraph"/>
              <w:spacing w:line="480" w:lineRule="exact"/>
              <w:ind w:leftChars="30" w:left="63" w:rightChars="30" w:right="63"/>
              <w:rPr>
                <w:rFonts w:ascii="Times New Roman" w:hAnsi="Times New Roman" w:cs="Times New Roman"/>
                <w:sz w:val="24"/>
                <w:lang w:val="en-US"/>
              </w:rPr>
            </w:pPr>
            <w:r>
              <w:rPr>
                <w:rFonts w:ascii="Times New Roman" w:hAnsi="Times New Roman" w:cs="Times New Roman"/>
                <w:sz w:val="24"/>
                <w:lang w:val="en-US"/>
              </w:rPr>
              <w:t>（</w:t>
            </w:r>
            <w:r>
              <w:rPr>
                <w:rFonts w:ascii="Times New Roman" w:hAnsi="Times New Roman" w:cs="Times New Roman"/>
                <w:sz w:val="24"/>
                <w:lang w:val="en-US"/>
              </w:rPr>
              <w:t>1</w:t>
            </w:r>
            <w:r>
              <w:rPr>
                <w:rFonts w:ascii="Times New Roman" w:hAnsi="Times New Roman" w:cs="Times New Roman"/>
                <w:sz w:val="24"/>
                <w:lang w:val="en-US"/>
              </w:rPr>
              <w:t>）具有独立承担民事责任的能力；</w:t>
            </w:r>
          </w:p>
          <w:p w14:paraId="0B39992A"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lang w:val="en-US"/>
              </w:rPr>
              <w:t>（</w:t>
            </w:r>
            <w:r>
              <w:rPr>
                <w:rFonts w:ascii="Times New Roman" w:hAnsi="Times New Roman" w:cs="Times New Roman"/>
                <w:sz w:val="24"/>
                <w:lang w:val="en-US"/>
              </w:rPr>
              <w:t>2</w:t>
            </w:r>
            <w:r>
              <w:rPr>
                <w:rFonts w:ascii="Times New Roman" w:hAnsi="Times New Roman" w:cs="Times New Roman"/>
                <w:sz w:val="24"/>
                <w:lang w:val="en-US"/>
              </w:rPr>
              <w:t>）</w:t>
            </w:r>
            <w:r>
              <w:rPr>
                <w:rFonts w:ascii="Times New Roman" w:hAnsi="Times New Roman" w:cs="Times New Roman"/>
                <w:sz w:val="24"/>
                <w:szCs w:val="24"/>
              </w:rPr>
              <w:t>具有良好的商业信誉和健全的财务会计制度；</w:t>
            </w:r>
          </w:p>
          <w:p w14:paraId="3BB58B7E"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3</w:t>
            </w:r>
            <w:r>
              <w:rPr>
                <w:rFonts w:ascii="Times New Roman" w:hAnsi="Times New Roman" w:cs="Times New Roman"/>
                <w:sz w:val="24"/>
                <w:szCs w:val="24"/>
              </w:rPr>
              <w:t>）具有履行合同所必</w:t>
            </w:r>
            <w:r>
              <w:rPr>
                <w:rFonts w:ascii="Times New Roman" w:hAnsi="Times New Roman" w:cs="Times New Roman"/>
                <w:sz w:val="24"/>
                <w:szCs w:val="24"/>
                <w:lang w:val="en-US"/>
              </w:rPr>
              <w:t>需的</w:t>
            </w:r>
            <w:r>
              <w:rPr>
                <w:rFonts w:ascii="Times New Roman" w:hAnsi="Times New Roman" w:cs="Times New Roman"/>
                <w:sz w:val="24"/>
                <w:szCs w:val="24"/>
              </w:rPr>
              <w:t>设备和专业技术能力；</w:t>
            </w:r>
          </w:p>
          <w:p w14:paraId="3EB53332"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）具有依法缴纳税收和社会保障资金的良好记录；</w:t>
            </w:r>
          </w:p>
          <w:p w14:paraId="4879D783"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）参加本次采购活动前三年内，在经营活动中没有重大违法记录；</w:t>
            </w:r>
          </w:p>
          <w:p w14:paraId="054D87F9" w14:textId="77777777" w:rsidR="00D2297D" w:rsidRDefault="0084081C">
            <w:pPr>
              <w:pStyle w:val="TableParagraph"/>
              <w:wordWrap w:val="0"/>
              <w:spacing w:line="480" w:lineRule="exact"/>
              <w:ind w:leftChars="30" w:left="63" w:rightChars="30" w:right="63"/>
              <w:rPr>
                <w:rFonts w:ascii="Times New Roman" w:hAnsi="Times New Roman" w:cs="Times New Roman"/>
                <w:sz w:val="24"/>
                <w:lang w:val="en-US"/>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w:t>
            </w:r>
            <w:proofErr w:type="gramStart"/>
            <w:r>
              <w:rPr>
                <w:rFonts w:ascii="Times New Roman" w:hAnsi="Times New Roman" w:cs="Times New Roman"/>
                <w:sz w:val="24"/>
                <w:lang w:val="en-US"/>
              </w:rPr>
              <w:t>供应商无不良</w:t>
            </w:r>
            <w:proofErr w:type="gramEnd"/>
            <w:r>
              <w:rPr>
                <w:rFonts w:ascii="Times New Roman" w:hAnsi="Times New Roman" w:cs="Times New Roman"/>
                <w:sz w:val="24"/>
                <w:lang w:val="en-US"/>
              </w:rPr>
              <w:t>信用记录，未被列入信用中国网站（</w:t>
            </w:r>
            <w:r>
              <w:rPr>
                <w:rFonts w:ascii="Times New Roman" w:hAnsi="Times New Roman" w:cs="Times New Roman"/>
                <w:sz w:val="24"/>
                <w:lang w:val="en-US"/>
              </w:rPr>
              <w:t>www.creditchina.gov.cn</w:t>
            </w:r>
            <w:r>
              <w:rPr>
                <w:rFonts w:ascii="Times New Roman" w:hAnsi="Times New Roman" w:cs="Times New Roman"/>
                <w:sz w:val="24"/>
                <w:lang w:val="en-US"/>
              </w:rPr>
              <w:t>）、中国政府采购网</w:t>
            </w:r>
            <w:r>
              <w:rPr>
                <w:rFonts w:ascii="Times New Roman" w:hAnsi="Times New Roman" w:cs="Times New Roman"/>
                <w:sz w:val="24"/>
                <w:lang w:val="en-US"/>
              </w:rPr>
              <w:t>(www.ccgp.gov.cn)</w:t>
            </w:r>
            <w:r>
              <w:rPr>
                <w:rFonts w:ascii="Times New Roman" w:hAnsi="Times New Roman" w:cs="Times New Roman"/>
                <w:sz w:val="24"/>
                <w:lang w:val="en-US"/>
              </w:rPr>
              <w:t>、信用中国（山东）（</w:t>
            </w:r>
            <w:r>
              <w:rPr>
                <w:rFonts w:ascii="Times New Roman" w:hAnsi="Times New Roman" w:cs="Times New Roman"/>
                <w:sz w:val="24"/>
                <w:lang w:val="en-US"/>
              </w:rPr>
              <w:t>credit.shandong.gov.cn</w:t>
            </w:r>
            <w:r>
              <w:rPr>
                <w:rFonts w:ascii="Times New Roman" w:hAnsi="Times New Roman" w:cs="Times New Roman"/>
                <w:sz w:val="24"/>
                <w:lang w:val="en-US"/>
              </w:rPr>
              <w:t>）等渠道信用记录失信被执行人、重大税收违法失信主体、政府采购严重违法失信行为记录名单。</w:t>
            </w:r>
          </w:p>
          <w:p w14:paraId="0A660499"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lang w:val="en-US"/>
              </w:rPr>
              <w:t>（</w:t>
            </w:r>
            <w:r>
              <w:rPr>
                <w:rFonts w:ascii="Times New Roman" w:hAnsi="Times New Roman" w:cs="Times New Roman"/>
                <w:sz w:val="24"/>
                <w:lang w:val="en-US"/>
              </w:rPr>
              <w:t>7</w:t>
            </w:r>
            <w:r>
              <w:rPr>
                <w:rFonts w:ascii="Times New Roman" w:hAnsi="Times New Roman" w:cs="Times New Roman"/>
                <w:sz w:val="24"/>
                <w:lang w:val="en-US"/>
              </w:rPr>
              <w:t>）</w:t>
            </w:r>
            <w:r>
              <w:rPr>
                <w:rFonts w:ascii="Times New Roman" w:hAnsi="Times New Roman" w:cs="Times New Roman"/>
                <w:sz w:val="24"/>
                <w:szCs w:val="24"/>
              </w:rPr>
              <w:t>法律、行政法规及采购文件规定的其他条件；</w:t>
            </w:r>
          </w:p>
          <w:p w14:paraId="06CB0A59" w14:textId="77777777" w:rsidR="00D2297D" w:rsidRDefault="0084081C">
            <w:pPr>
              <w:pStyle w:val="TableParagraph"/>
              <w:spacing w:line="480" w:lineRule="exact"/>
              <w:ind w:leftChars="30" w:left="63" w:rightChars="30" w:right="63"/>
              <w:rPr>
                <w:rFonts w:ascii="Times New Roman" w:hAnsi="Times New Roman" w:cs="Times New Roman"/>
                <w:sz w:val="24"/>
                <w:lang w:val="en-US"/>
              </w:rPr>
            </w:pPr>
            <w:r>
              <w:rPr>
                <w:rFonts w:ascii="Times New Roman" w:hAnsi="Times New Roman" w:cs="Times New Roman"/>
                <w:sz w:val="24"/>
                <w:lang w:val="en-US"/>
              </w:rPr>
              <w:t>（</w:t>
            </w:r>
            <w:r>
              <w:rPr>
                <w:rFonts w:ascii="Times New Roman" w:hAnsi="Times New Roman" w:cs="Times New Roman"/>
                <w:sz w:val="24"/>
                <w:lang w:val="en-US"/>
              </w:rPr>
              <w:t>8</w:t>
            </w:r>
            <w:r>
              <w:rPr>
                <w:rFonts w:ascii="Times New Roman" w:hAnsi="Times New Roman" w:cs="Times New Roman"/>
                <w:sz w:val="24"/>
                <w:lang w:val="en-US"/>
              </w:rPr>
              <w:t>）</w:t>
            </w:r>
            <w:r>
              <w:rPr>
                <w:rFonts w:ascii="Times New Roman" w:hAnsi="Times New Roman" w:cs="Times New Roman"/>
                <w:sz w:val="24"/>
                <w:szCs w:val="24"/>
              </w:rPr>
              <w:t>本次采购不接受联合体响应。</w:t>
            </w:r>
          </w:p>
        </w:tc>
      </w:tr>
      <w:tr w:rsidR="00D2297D" w14:paraId="09615B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685" w:type="dxa"/>
            <w:tcBorders>
              <w:top w:val="single" w:sz="4" w:space="0" w:color="auto"/>
              <w:left w:val="single" w:sz="4" w:space="0" w:color="auto"/>
              <w:bottom w:val="single" w:sz="4" w:space="0" w:color="auto"/>
              <w:right w:val="single" w:sz="4" w:space="0" w:color="auto"/>
            </w:tcBorders>
            <w:vAlign w:val="center"/>
          </w:tcPr>
          <w:p w14:paraId="01B0024A" w14:textId="77777777" w:rsidR="00D2297D" w:rsidRDefault="0084081C">
            <w:pPr>
              <w:pStyle w:val="afd"/>
              <w:spacing w:line="460" w:lineRule="exact"/>
              <w:ind w:leftChars="30" w:left="63" w:rightChars="30" w:right="63"/>
              <w:jc w:val="center"/>
              <w:rPr>
                <w:sz w:val="24"/>
              </w:rPr>
            </w:pPr>
            <w:r>
              <w:rPr>
                <w:sz w:val="24"/>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14:paraId="58548FE5"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lang w:val="en-US"/>
              </w:rPr>
            </w:pPr>
            <w:r>
              <w:rPr>
                <w:rFonts w:ascii="Times New Roman" w:hAnsi="Times New Roman" w:cs="Times New Roman"/>
                <w:sz w:val="24"/>
                <w:szCs w:val="24"/>
              </w:rPr>
              <w:t>磋商文件的答疑、澄清和修改</w:t>
            </w:r>
          </w:p>
        </w:tc>
        <w:tc>
          <w:tcPr>
            <w:tcW w:w="7206" w:type="dxa"/>
            <w:tcBorders>
              <w:top w:val="single" w:sz="4" w:space="0" w:color="auto"/>
              <w:left w:val="single" w:sz="4" w:space="0" w:color="auto"/>
              <w:bottom w:val="single" w:sz="4" w:space="0" w:color="auto"/>
              <w:right w:val="single" w:sz="4" w:space="0" w:color="auto"/>
            </w:tcBorders>
            <w:vAlign w:val="center"/>
          </w:tcPr>
          <w:p w14:paraId="3F213B2E"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提交疑问时间</w:t>
            </w:r>
            <w:r>
              <w:rPr>
                <w:rFonts w:ascii="Times New Roman" w:hAnsi="Times New Roman" w:cs="Times New Roman"/>
                <w:sz w:val="24"/>
                <w:szCs w:val="24"/>
              </w:rPr>
              <w:t>(</w:t>
            </w:r>
            <w:r>
              <w:rPr>
                <w:rFonts w:ascii="Times New Roman" w:hAnsi="Times New Roman" w:cs="Times New Roman"/>
                <w:sz w:val="24"/>
                <w:szCs w:val="24"/>
              </w:rPr>
              <w:t>如有疑问</w:t>
            </w:r>
            <w:r>
              <w:rPr>
                <w:rFonts w:ascii="Times New Roman" w:hAnsi="Times New Roman" w:cs="Times New Roman"/>
                <w:sz w:val="24"/>
                <w:szCs w:val="24"/>
              </w:rPr>
              <w:t>)</w:t>
            </w:r>
            <w:r>
              <w:rPr>
                <w:rFonts w:ascii="Times New Roman" w:hAnsi="Times New Roman" w:cs="Times New Roman"/>
                <w:sz w:val="24"/>
                <w:szCs w:val="24"/>
              </w:rPr>
              <w:t>：递交响应文件截止时间</w:t>
            </w:r>
            <w:r>
              <w:rPr>
                <w:rFonts w:ascii="Times New Roman" w:hAnsi="Times New Roman" w:cs="Times New Roman"/>
                <w:sz w:val="24"/>
                <w:szCs w:val="24"/>
              </w:rPr>
              <w:t>3</w:t>
            </w:r>
            <w:r>
              <w:rPr>
                <w:rFonts w:ascii="Times New Roman" w:hAnsi="Times New Roman" w:cs="Times New Roman"/>
                <w:sz w:val="24"/>
                <w:szCs w:val="24"/>
              </w:rPr>
              <w:t>个工作日前；</w:t>
            </w:r>
          </w:p>
          <w:p w14:paraId="78E82F45"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提交疑问方式：发电子邮件至</w:t>
            </w:r>
            <w:r>
              <w:rPr>
                <w:rFonts w:ascii="Times New Roman" w:hAnsi="Times New Roman" w:cs="Times New Roman"/>
                <w:sz w:val="24"/>
              </w:rPr>
              <w:t>wangchengfeng@hit.edu.cn</w:t>
            </w:r>
            <w:r>
              <w:rPr>
                <w:rFonts w:ascii="Times New Roman" w:hAnsi="Times New Roman" w:cs="Times New Roman"/>
                <w:sz w:val="24"/>
                <w:szCs w:val="24"/>
              </w:rPr>
              <w:t>（</w:t>
            </w:r>
            <w:r>
              <w:rPr>
                <w:rFonts w:ascii="Times New Roman" w:hAnsi="Times New Roman" w:cs="Times New Roman"/>
                <w:sz w:val="24"/>
                <w:szCs w:val="24"/>
              </w:rPr>
              <w:t>word</w:t>
            </w:r>
            <w:r>
              <w:rPr>
                <w:rFonts w:ascii="Times New Roman" w:hAnsi="Times New Roman" w:cs="Times New Roman"/>
                <w:sz w:val="24"/>
                <w:szCs w:val="24"/>
              </w:rPr>
              <w:t>文档及加盖公章的</w:t>
            </w:r>
            <w:proofErr w:type="gramStart"/>
            <w:r>
              <w:rPr>
                <w:rFonts w:ascii="Times New Roman" w:hAnsi="Times New Roman" w:cs="Times New Roman"/>
                <w:sz w:val="24"/>
                <w:szCs w:val="24"/>
              </w:rPr>
              <w:t>扫描件各一份</w:t>
            </w:r>
            <w:proofErr w:type="gramEnd"/>
            <w:r>
              <w:rPr>
                <w:rFonts w:ascii="Times New Roman" w:hAnsi="Times New Roman" w:cs="Times New Roman"/>
                <w:sz w:val="24"/>
                <w:szCs w:val="24"/>
              </w:rPr>
              <w:t>）。</w:t>
            </w:r>
          </w:p>
          <w:p w14:paraId="7E6A68EB"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答疑、澄清和修改文件时间</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：递交响应文件截止时间</w:t>
            </w:r>
            <w:r>
              <w:rPr>
                <w:rFonts w:ascii="Times New Roman" w:hAnsi="Times New Roman" w:cs="Times New Roman"/>
                <w:sz w:val="24"/>
                <w:szCs w:val="24"/>
              </w:rPr>
              <w:t>5</w:t>
            </w:r>
            <w:r>
              <w:rPr>
                <w:rFonts w:ascii="Times New Roman" w:hAnsi="Times New Roman" w:cs="Times New Roman"/>
                <w:sz w:val="24"/>
                <w:szCs w:val="24"/>
              </w:rPr>
              <w:t>日前；</w:t>
            </w:r>
          </w:p>
          <w:p w14:paraId="5347ED24"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答疑、澄清和修改文件发送方式：发送电子版至各报价供应商预留的邮箱。</w:t>
            </w:r>
          </w:p>
        </w:tc>
      </w:tr>
      <w:tr w:rsidR="00D2297D" w14:paraId="53FCF0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7711DD0E" w14:textId="77777777" w:rsidR="00D2297D" w:rsidRDefault="0084081C">
            <w:pPr>
              <w:pStyle w:val="afd"/>
              <w:spacing w:line="460" w:lineRule="exact"/>
              <w:ind w:leftChars="30" w:left="63" w:rightChars="30" w:right="63"/>
              <w:jc w:val="center"/>
              <w:rPr>
                <w:sz w:val="24"/>
              </w:rPr>
            </w:pPr>
            <w:r>
              <w:rPr>
                <w:sz w:val="2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035A697C"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踏勘现场</w:t>
            </w:r>
          </w:p>
        </w:tc>
        <w:tc>
          <w:tcPr>
            <w:tcW w:w="7206" w:type="dxa"/>
            <w:tcBorders>
              <w:top w:val="single" w:sz="4" w:space="0" w:color="auto"/>
              <w:left w:val="single" w:sz="4" w:space="0" w:color="auto"/>
              <w:bottom w:val="single" w:sz="4" w:space="0" w:color="auto"/>
              <w:right w:val="single" w:sz="4" w:space="0" w:color="auto"/>
            </w:tcBorders>
          </w:tcPr>
          <w:p w14:paraId="3E8D7637" w14:textId="77777777" w:rsidR="00D2297D" w:rsidRDefault="0084081C">
            <w:pPr>
              <w:pStyle w:val="TableParagraph"/>
              <w:spacing w:line="480" w:lineRule="exact"/>
              <w:ind w:leftChars="30" w:left="63" w:rightChars="30" w:right="63"/>
              <w:rPr>
                <w:rFonts w:ascii="Times New Roman" w:hAnsi="Times New Roman" w:cs="Times New Roman"/>
                <w:b/>
                <w:sz w:val="24"/>
                <w:szCs w:val="24"/>
              </w:rPr>
            </w:pPr>
            <w:r>
              <w:rPr>
                <w:rFonts w:ascii="Times New Roman" w:hAnsi="Times New Roman" w:cs="Times New Roman"/>
                <w:sz w:val="24"/>
                <w:lang w:val="en-US"/>
              </w:rPr>
              <w:t>不组织</w:t>
            </w:r>
          </w:p>
        </w:tc>
      </w:tr>
      <w:tr w:rsidR="00D2297D" w14:paraId="682313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299D7467" w14:textId="77777777" w:rsidR="00D2297D" w:rsidRDefault="0084081C">
            <w:pPr>
              <w:pStyle w:val="afd"/>
              <w:spacing w:line="460" w:lineRule="exact"/>
              <w:ind w:leftChars="30" w:left="63" w:rightChars="30" w:right="63"/>
              <w:jc w:val="center"/>
              <w:rPr>
                <w:sz w:val="24"/>
              </w:rPr>
            </w:pPr>
            <w:r>
              <w:rPr>
                <w:sz w:val="24"/>
              </w:rPr>
              <w:t>11</w:t>
            </w:r>
          </w:p>
        </w:tc>
        <w:tc>
          <w:tcPr>
            <w:tcW w:w="1843" w:type="dxa"/>
            <w:tcBorders>
              <w:top w:val="single" w:sz="4" w:space="0" w:color="auto"/>
              <w:left w:val="single" w:sz="4" w:space="0" w:color="auto"/>
              <w:bottom w:val="single" w:sz="4" w:space="0" w:color="auto"/>
              <w:right w:val="single" w:sz="4" w:space="0" w:color="auto"/>
            </w:tcBorders>
            <w:vAlign w:val="center"/>
          </w:tcPr>
          <w:p w14:paraId="188766BE" w14:textId="77777777" w:rsidR="00D2297D" w:rsidRDefault="0084081C">
            <w:pPr>
              <w:pStyle w:val="TableParagraph"/>
              <w:spacing w:before="56"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报价预备会</w:t>
            </w:r>
          </w:p>
        </w:tc>
        <w:tc>
          <w:tcPr>
            <w:tcW w:w="7206" w:type="dxa"/>
            <w:tcBorders>
              <w:top w:val="single" w:sz="4" w:space="0" w:color="auto"/>
              <w:left w:val="single" w:sz="4" w:space="0" w:color="auto"/>
              <w:bottom w:val="single" w:sz="4" w:space="0" w:color="auto"/>
              <w:right w:val="single" w:sz="4" w:space="0" w:color="auto"/>
            </w:tcBorders>
            <w:vAlign w:val="center"/>
          </w:tcPr>
          <w:p w14:paraId="1D7D39E7"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不召开</w:t>
            </w:r>
          </w:p>
        </w:tc>
      </w:tr>
      <w:tr w:rsidR="00D2297D" w14:paraId="210F06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685" w:type="dxa"/>
            <w:tcBorders>
              <w:top w:val="single" w:sz="4" w:space="0" w:color="auto"/>
              <w:left w:val="single" w:sz="4" w:space="0" w:color="auto"/>
              <w:bottom w:val="single" w:sz="4" w:space="0" w:color="auto"/>
              <w:right w:val="single" w:sz="4" w:space="0" w:color="auto"/>
            </w:tcBorders>
            <w:vAlign w:val="center"/>
          </w:tcPr>
          <w:p w14:paraId="24A4AC40" w14:textId="77777777" w:rsidR="00D2297D" w:rsidRDefault="0084081C">
            <w:pPr>
              <w:pStyle w:val="afd"/>
              <w:spacing w:line="460" w:lineRule="exact"/>
              <w:ind w:leftChars="30" w:left="63" w:rightChars="30" w:right="63"/>
              <w:jc w:val="center"/>
              <w:rPr>
                <w:sz w:val="24"/>
              </w:rPr>
            </w:pPr>
            <w:r>
              <w:rPr>
                <w:sz w:val="24"/>
              </w:rPr>
              <w:t>12</w:t>
            </w:r>
          </w:p>
        </w:tc>
        <w:tc>
          <w:tcPr>
            <w:tcW w:w="1843" w:type="dxa"/>
            <w:tcBorders>
              <w:top w:val="single" w:sz="4" w:space="0" w:color="auto"/>
              <w:left w:val="single" w:sz="4" w:space="0" w:color="auto"/>
              <w:bottom w:val="single" w:sz="4" w:space="0" w:color="auto"/>
              <w:right w:val="single" w:sz="4" w:space="0" w:color="auto"/>
            </w:tcBorders>
            <w:vAlign w:val="center"/>
          </w:tcPr>
          <w:p w14:paraId="5C70DE7A" w14:textId="77777777" w:rsidR="00D2297D" w:rsidRDefault="0084081C">
            <w:pPr>
              <w:pStyle w:val="TableParagraph"/>
              <w:spacing w:line="460" w:lineRule="exact"/>
              <w:ind w:leftChars="30" w:left="63" w:rightChars="30" w:right="63"/>
              <w:jc w:val="center"/>
              <w:rPr>
                <w:rFonts w:ascii="Times New Roman" w:hAnsi="Times New Roman" w:cs="Times New Roman"/>
                <w:sz w:val="24"/>
                <w:szCs w:val="24"/>
              </w:rPr>
            </w:pPr>
            <w:r>
              <w:rPr>
                <w:rFonts w:ascii="Times New Roman" w:hAnsi="Times New Roman" w:cs="Times New Roman"/>
                <w:sz w:val="24"/>
                <w:szCs w:val="24"/>
              </w:rPr>
              <w:t>分（转）包</w:t>
            </w:r>
          </w:p>
        </w:tc>
        <w:tc>
          <w:tcPr>
            <w:tcW w:w="7206" w:type="dxa"/>
            <w:tcBorders>
              <w:top w:val="single" w:sz="4" w:space="0" w:color="auto"/>
              <w:left w:val="single" w:sz="4" w:space="0" w:color="auto"/>
              <w:bottom w:val="single" w:sz="4" w:space="0" w:color="auto"/>
              <w:right w:val="single" w:sz="4" w:space="0" w:color="auto"/>
            </w:tcBorders>
          </w:tcPr>
          <w:p w14:paraId="7113D63E"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不允许</w:t>
            </w:r>
          </w:p>
        </w:tc>
      </w:tr>
      <w:tr w:rsidR="00D2297D" w14:paraId="3A3A21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586FBDA9" w14:textId="77777777" w:rsidR="00D2297D" w:rsidRDefault="0084081C">
            <w:pPr>
              <w:pStyle w:val="afd"/>
              <w:spacing w:line="460" w:lineRule="exact"/>
              <w:ind w:leftChars="30" w:left="63" w:rightChars="30" w:right="63"/>
              <w:jc w:val="center"/>
              <w:rPr>
                <w:sz w:val="24"/>
              </w:rPr>
            </w:pPr>
            <w:r>
              <w:rPr>
                <w:sz w:val="24"/>
              </w:rPr>
              <w:t>13</w:t>
            </w:r>
          </w:p>
        </w:tc>
        <w:tc>
          <w:tcPr>
            <w:tcW w:w="1843" w:type="dxa"/>
            <w:tcBorders>
              <w:top w:val="single" w:sz="4" w:space="0" w:color="auto"/>
              <w:left w:val="single" w:sz="4" w:space="0" w:color="auto"/>
              <w:bottom w:val="single" w:sz="4" w:space="0" w:color="auto"/>
              <w:right w:val="single" w:sz="4" w:space="0" w:color="auto"/>
            </w:tcBorders>
            <w:vAlign w:val="center"/>
          </w:tcPr>
          <w:p w14:paraId="51CBD243" w14:textId="77777777" w:rsidR="00D2297D" w:rsidRDefault="0084081C">
            <w:pPr>
              <w:pStyle w:val="afd"/>
              <w:spacing w:line="460" w:lineRule="exact"/>
              <w:ind w:leftChars="30" w:left="63" w:rightChars="30" w:right="63"/>
              <w:jc w:val="center"/>
              <w:rPr>
                <w:sz w:val="24"/>
              </w:rPr>
            </w:pPr>
            <w:r>
              <w:rPr>
                <w:sz w:val="24"/>
              </w:rPr>
              <w:t>报价有效期</w:t>
            </w:r>
          </w:p>
        </w:tc>
        <w:tc>
          <w:tcPr>
            <w:tcW w:w="7206" w:type="dxa"/>
            <w:tcBorders>
              <w:top w:val="single" w:sz="4" w:space="0" w:color="auto"/>
              <w:left w:val="single" w:sz="4" w:space="0" w:color="auto"/>
              <w:bottom w:val="single" w:sz="4" w:space="0" w:color="auto"/>
              <w:right w:val="single" w:sz="4" w:space="0" w:color="auto"/>
            </w:tcBorders>
            <w:vAlign w:val="center"/>
          </w:tcPr>
          <w:p w14:paraId="134E3453" w14:textId="77777777" w:rsidR="00D2297D" w:rsidRDefault="0084081C">
            <w:pPr>
              <w:spacing w:line="480" w:lineRule="exact"/>
              <w:ind w:leftChars="30" w:left="63" w:rightChars="30" w:right="63"/>
              <w:rPr>
                <w:bCs/>
                <w:sz w:val="24"/>
              </w:rPr>
            </w:pPr>
            <w:r>
              <w:rPr>
                <w:bCs/>
                <w:sz w:val="24"/>
              </w:rPr>
              <w:t>90</w:t>
            </w:r>
            <w:proofErr w:type="gramStart"/>
            <w:r>
              <w:rPr>
                <w:bCs/>
                <w:sz w:val="24"/>
              </w:rPr>
              <w:t>日历天</w:t>
            </w:r>
            <w:proofErr w:type="gramEnd"/>
          </w:p>
        </w:tc>
      </w:tr>
      <w:tr w:rsidR="00D2297D" w14:paraId="0F9F8C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632EB006" w14:textId="77777777" w:rsidR="00D2297D" w:rsidRDefault="0084081C">
            <w:pPr>
              <w:pStyle w:val="afd"/>
              <w:spacing w:line="460" w:lineRule="exact"/>
              <w:ind w:leftChars="30" w:left="63" w:rightChars="30" w:right="63"/>
              <w:jc w:val="center"/>
              <w:rPr>
                <w:sz w:val="24"/>
              </w:rPr>
            </w:pPr>
            <w:r>
              <w:rPr>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14:paraId="1123C321" w14:textId="77777777" w:rsidR="00D2297D" w:rsidRDefault="0084081C">
            <w:pPr>
              <w:tabs>
                <w:tab w:val="left" w:pos="4860"/>
              </w:tabs>
              <w:spacing w:line="460" w:lineRule="exact"/>
              <w:ind w:leftChars="30" w:left="63" w:rightChars="30" w:right="63"/>
              <w:jc w:val="center"/>
              <w:rPr>
                <w:sz w:val="24"/>
              </w:rPr>
            </w:pPr>
            <w:r>
              <w:rPr>
                <w:sz w:val="24"/>
              </w:rPr>
              <w:t>响应文件</w:t>
            </w:r>
          </w:p>
        </w:tc>
        <w:tc>
          <w:tcPr>
            <w:tcW w:w="7206" w:type="dxa"/>
            <w:tcBorders>
              <w:top w:val="single" w:sz="4" w:space="0" w:color="auto"/>
              <w:left w:val="single" w:sz="4" w:space="0" w:color="auto"/>
              <w:bottom w:val="single" w:sz="4" w:space="0" w:color="auto"/>
              <w:right w:val="single" w:sz="4" w:space="0" w:color="auto"/>
            </w:tcBorders>
            <w:vAlign w:val="center"/>
          </w:tcPr>
          <w:p w14:paraId="24018083"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响应文件组成</w:t>
            </w:r>
            <w:r>
              <w:rPr>
                <w:rFonts w:ascii="Times New Roman" w:hAnsi="Times New Roman" w:cs="Times New Roman"/>
                <w:sz w:val="24"/>
                <w:szCs w:val="24"/>
              </w:rPr>
              <w:t>”</w:t>
            </w:r>
            <w:r>
              <w:rPr>
                <w:rFonts w:ascii="Times New Roman" w:hAnsi="Times New Roman" w:cs="Times New Roman"/>
                <w:sz w:val="24"/>
                <w:szCs w:val="24"/>
              </w:rPr>
              <w:t>详见</w:t>
            </w:r>
            <w:r>
              <w:rPr>
                <w:rFonts w:ascii="Times New Roman" w:hAnsi="Times New Roman" w:cs="Times New Roman"/>
                <w:sz w:val="24"/>
                <w:szCs w:val="24"/>
              </w:rPr>
              <w:t>“</w:t>
            </w:r>
            <w:r>
              <w:rPr>
                <w:rFonts w:ascii="Times New Roman" w:hAnsi="Times New Roman" w:cs="Times New Roman"/>
                <w:sz w:val="24"/>
                <w:szCs w:val="24"/>
              </w:rPr>
              <w:t>报价供应商须知</w:t>
            </w:r>
            <w:r>
              <w:rPr>
                <w:rFonts w:ascii="Times New Roman" w:hAnsi="Times New Roman" w:cs="Times New Roman"/>
                <w:sz w:val="24"/>
                <w:szCs w:val="24"/>
              </w:rPr>
              <w:t>”</w:t>
            </w:r>
            <w:r>
              <w:rPr>
                <w:rFonts w:ascii="Times New Roman" w:hAnsi="Times New Roman" w:cs="Times New Roman"/>
                <w:sz w:val="24"/>
                <w:szCs w:val="24"/>
              </w:rPr>
              <w:t>第三条第（一）款；</w:t>
            </w:r>
          </w:p>
          <w:p w14:paraId="68ABEBEB"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报价要求</w:t>
            </w:r>
            <w:r>
              <w:rPr>
                <w:rFonts w:ascii="Times New Roman" w:hAnsi="Times New Roman" w:cs="Times New Roman"/>
                <w:sz w:val="24"/>
                <w:szCs w:val="24"/>
              </w:rPr>
              <w:t>”</w:t>
            </w:r>
            <w:r>
              <w:rPr>
                <w:rFonts w:ascii="Times New Roman" w:hAnsi="Times New Roman" w:cs="Times New Roman"/>
                <w:sz w:val="24"/>
                <w:szCs w:val="24"/>
              </w:rPr>
              <w:t>详见</w:t>
            </w:r>
            <w:r>
              <w:rPr>
                <w:rFonts w:ascii="Times New Roman" w:hAnsi="Times New Roman" w:cs="Times New Roman"/>
                <w:sz w:val="24"/>
                <w:szCs w:val="24"/>
              </w:rPr>
              <w:t>“</w:t>
            </w:r>
            <w:r>
              <w:rPr>
                <w:rFonts w:ascii="Times New Roman" w:hAnsi="Times New Roman" w:cs="Times New Roman"/>
                <w:sz w:val="24"/>
                <w:szCs w:val="24"/>
              </w:rPr>
              <w:t>报价供应商须知</w:t>
            </w:r>
            <w:r>
              <w:rPr>
                <w:rFonts w:ascii="Times New Roman" w:hAnsi="Times New Roman" w:cs="Times New Roman"/>
                <w:sz w:val="24"/>
                <w:szCs w:val="24"/>
              </w:rPr>
              <w:t>”</w:t>
            </w:r>
            <w:r>
              <w:rPr>
                <w:rFonts w:ascii="Times New Roman" w:hAnsi="Times New Roman" w:cs="Times New Roman"/>
                <w:sz w:val="24"/>
                <w:szCs w:val="24"/>
              </w:rPr>
              <w:t>第三条第（二）款；</w:t>
            </w:r>
          </w:p>
          <w:p w14:paraId="26867768" w14:textId="5B33DDEC"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）响应文件份数：响应文件封面须注明</w:t>
            </w:r>
            <w:r>
              <w:rPr>
                <w:rFonts w:ascii="Times New Roman" w:hAnsi="Times New Roman" w:cs="Times New Roman"/>
                <w:sz w:val="24"/>
                <w:szCs w:val="24"/>
              </w:rPr>
              <w:t>“</w:t>
            </w:r>
            <w:r>
              <w:rPr>
                <w:rFonts w:ascii="Times New Roman" w:hAnsi="Times New Roman" w:cs="Times New Roman"/>
                <w:sz w:val="24"/>
                <w:szCs w:val="24"/>
              </w:rPr>
              <w:t>正本</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副本</w:t>
            </w:r>
            <w:r>
              <w:rPr>
                <w:rFonts w:ascii="Times New Roman" w:hAnsi="Times New Roman" w:cs="Times New Roman"/>
                <w:sz w:val="24"/>
                <w:szCs w:val="24"/>
              </w:rPr>
              <w:t>”</w:t>
            </w:r>
            <w:r>
              <w:rPr>
                <w:rFonts w:ascii="Times New Roman" w:hAnsi="Times New Roman" w:cs="Times New Roman"/>
                <w:sz w:val="24"/>
                <w:szCs w:val="24"/>
              </w:rPr>
              <w:t>字样（一式肆份，正本</w:t>
            </w:r>
            <w:r w:rsidR="001629B6">
              <w:rPr>
                <w:rFonts w:ascii="Times New Roman" w:hAnsi="Times New Roman" w:cs="Times New Roman" w:hint="eastAsia"/>
                <w:sz w:val="24"/>
                <w:szCs w:val="24"/>
              </w:rPr>
              <w:t>壹</w:t>
            </w:r>
            <w:r>
              <w:rPr>
                <w:rFonts w:ascii="Times New Roman" w:hAnsi="Times New Roman" w:cs="Times New Roman"/>
                <w:sz w:val="24"/>
                <w:szCs w:val="24"/>
              </w:rPr>
              <w:t>份、副本叁份，电子文档（</w:t>
            </w:r>
            <w:r>
              <w:rPr>
                <w:rFonts w:ascii="Times New Roman" w:hAnsi="Times New Roman" w:cs="Times New Roman"/>
                <w:sz w:val="24"/>
                <w:szCs w:val="24"/>
              </w:rPr>
              <w:t>U</w:t>
            </w:r>
            <w:r>
              <w:rPr>
                <w:rFonts w:ascii="Times New Roman" w:hAnsi="Times New Roman" w:cs="Times New Roman"/>
                <w:sz w:val="24"/>
                <w:szCs w:val="24"/>
              </w:rPr>
              <w:t>盘或光盘，</w:t>
            </w:r>
            <w:r>
              <w:rPr>
                <w:rFonts w:ascii="Times New Roman" w:hAnsi="Times New Roman" w:cs="Times New Roman"/>
                <w:sz w:val="24"/>
                <w:szCs w:val="24"/>
              </w:rPr>
              <w:t>pdf</w:t>
            </w:r>
            <w:r>
              <w:rPr>
                <w:rFonts w:ascii="Times New Roman" w:hAnsi="Times New Roman" w:cs="Times New Roman"/>
                <w:sz w:val="24"/>
                <w:szCs w:val="24"/>
              </w:rPr>
              <w:t>格式签字盖章后的扫描件以及可编辑的</w:t>
            </w:r>
            <w:r>
              <w:rPr>
                <w:rFonts w:ascii="Times New Roman" w:hAnsi="Times New Roman" w:cs="Times New Roman"/>
                <w:sz w:val="24"/>
                <w:szCs w:val="24"/>
              </w:rPr>
              <w:t>WORD</w:t>
            </w:r>
            <w:r>
              <w:rPr>
                <w:rFonts w:ascii="Times New Roman" w:hAnsi="Times New Roman" w:cs="Times New Roman"/>
                <w:sz w:val="24"/>
                <w:szCs w:val="24"/>
              </w:rPr>
              <w:t>版响应文件各一份，包含响应文件所有内容））。</w:t>
            </w:r>
          </w:p>
        </w:tc>
      </w:tr>
      <w:tr w:rsidR="00D2297D" w14:paraId="339BF3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76EC3AC6" w14:textId="77777777" w:rsidR="00D2297D" w:rsidRDefault="0084081C">
            <w:pPr>
              <w:spacing w:line="460" w:lineRule="exact"/>
              <w:ind w:leftChars="30" w:left="63" w:rightChars="30" w:right="63"/>
              <w:jc w:val="center"/>
              <w:rPr>
                <w:sz w:val="24"/>
              </w:rPr>
            </w:pPr>
            <w:r>
              <w:rPr>
                <w:sz w:val="24"/>
              </w:rPr>
              <w:t>15</w:t>
            </w:r>
          </w:p>
        </w:tc>
        <w:tc>
          <w:tcPr>
            <w:tcW w:w="1843" w:type="dxa"/>
            <w:tcBorders>
              <w:top w:val="single" w:sz="4" w:space="0" w:color="auto"/>
              <w:left w:val="single" w:sz="4" w:space="0" w:color="auto"/>
              <w:bottom w:val="single" w:sz="4" w:space="0" w:color="auto"/>
              <w:right w:val="single" w:sz="4" w:space="0" w:color="auto"/>
            </w:tcBorders>
            <w:vAlign w:val="center"/>
          </w:tcPr>
          <w:p w14:paraId="5F97B01E" w14:textId="77777777" w:rsidR="00D2297D" w:rsidRDefault="0084081C">
            <w:pPr>
              <w:pStyle w:val="afd"/>
              <w:spacing w:line="460" w:lineRule="exact"/>
              <w:ind w:leftChars="30" w:left="63" w:rightChars="30" w:right="63"/>
              <w:jc w:val="center"/>
              <w:rPr>
                <w:sz w:val="24"/>
              </w:rPr>
            </w:pPr>
            <w:r>
              <w:rPr>
                <w:sz w:val="24"/>
              </w:rPr>
              <w:t xml:space="preserve"> </w:t>
            </w:r>
            <w:r>
              <w:rPr>
                <w:sz w:val="24"/>
              </w:rPr>
              <w:t>响应文件的密</w:t>
            </w:r>
            <w:r>
              <w:rPr>
                <w:sz w:val="24"/>
              </w:rPr>
              <w:lastRenderedPageBreak/>
              <w:t>封和标记</w:t>
            </w:r>
          </w:p>
        </w:tc>
        <w:tc>
          <w:tcPr>
            <w:tcW w:w="7206" w:type="dxa"/>
            <w:tcBorders>
              <w:top w:val="single" w:sz="4" w:space="0" w:color="auto"/>
              <w:left w:val="single" w:sz="4" w:space="0" w:color="auto"/>
              <w:bottom w:val="single" w:sz="4" w:space="0" w:color="auto"/>
              <w:right w:val="single" w:sz="4" w:space="0" w:color="auto"/>
            </w:tcBorders>
          </w:tcPr>
          <w:p w14:paraId="594C6835"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lastRenderedPageBreak/>
              <w:t>响应文件必须装入文件袋内密封，并在封口处粘贴封条、加盖报价</w:t>
            </w:r>
            <w:r>
              <w:rPr>
                <w:rFonts w:ascii="Times New Roman" w:hAnsi="Times New Roman" w:cs="Times New Roman"/>
                <w:sz w:val="24"/>
                <w:szCs w:val="24"/>
              </w:rPr>
              <w:lastRenderedPageBreak/>
              <w:t>供应商印章，否则，其报价将被拒绝。</w:t>
            </w:r>
          </w:p>
          <w:p w14:paraId="63469603" w14:textId="77777777" w:rsidR="00D2297D" w:rsidRPr="000C124E"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文件袋正面应写明：</w:t>
            </w:r>
          </w:p>
          <w:p w14:paraId="25F5EC59" w14:textId="77777777" w:rsidR="00D2297D" w:rsidRPr="000C124E" w:rsidRDefault="0084081C">
            <w:pPr>
              <w:pStyle w:val="TableParagraph"/>
              <w:spacing w:line="480" w:lineRule="exact"/>
              <w:ind w:leftChars="30" w:left="63" w:rightChars="30" w:right="63"/>
              <w:rPr>
                <w:rFonts w:ascii="Times New Roman" w:hAnsi="Times New Roman" w:cs="Times New Roman"/>
                <w:sz w:val="24"/>
                <w:szCs w:val="24"/>
              </w:rPr>
            </w:pPr>
            <w:r w:rsidRPr="000C124E">
              <w:rPr>
                <w:rFonts w:ascii="Times New Roman" w:hAnsi="Times New Roman" w:cs="Times New Roman"/>
                <w:sz w:val="24"/>
                <w:szCs w:val="24"/>
              </w:rPr>
              <w:t>（</w:t>
            </w:r>
            <w:r w:rsidRPr="000C124E">
              <w:rPr>
                <w:rFonts w:ascii="Times New Roman" w:hAnsi="Times New Roman" w:cs="Times New Roman"/>
                <w:sz w:val="24"/>
                <w:szCs w:val="24"/>
              </w:rPr>
              <w:t>1</w:t>
            </w:r>
            <w:r w:rsidRPr="000C124E">
              <w:rPr>
                <w:rFonts w:ascii="Times New Roman" w:hAnsi="Times New Roman" w:cs="Times New Roman"/>
                <w:sz w:val="24"/>
                <w:szCs w:val="24"/>
              </w:rPr>
              <w:t>）项目名称：实验室督导</w:t>
            </w:r>
            <w:proofErr w:type="gramStart"/>
            <w:r w:rsidRPr="000C124E">
              <w:rPr>
                <w:rFonts w:ascii="Times New Roman" w:hAnsi="Times New Roman" w:cs="Times New Roman"/>
                <w:sz w:val="24"/>
                <w:szCs w:val="24"/>
              </w:rPr>
              <w:t>巡课系统</w:t>
            </w:r>
            <w:proofErr w:type="gramEnd"/>
            <w:r w:rsidRPr="000C124E">
              <w:rPr>
                <w:rFonts w:ascii="Times New Roman" w:hAnsi="Times New Roman" w:cs="Times New Roman"/>
                <w:sz w:val="24"/>
                <w:szCs w:val="24"/>
              </w:rPr>
              <w:t>采购</w:t>
            </w:r>
          </w:p>
          <w:p w14:paraId="6678E474" w14:textId="77777777" w:rsidR="00D2297D" w:rsidRPr="000C124E" w:rsidRDefault="0084081C">
            <w:pPr>
              <w:pStyle w:val="TableParagraph"/>
              <w:spacing w:line="480" w:lineRule="exact"/>
              <w:ind w:leftChars="30" w:left="63" w:rightChars="30" w:right="63"/>
              <w:rPr>
                <w:rFonts w:ascii="Times New Roman" w:hAnsi="Times New Roman" w:cs="Times New Roman"/>
                <w:sz w:val="24"/>
                <w:szCs w:val="24"/>
              </w:rPr>
            </w:pPr>
            <w:r w:rsidRPr="000C124E">
              <w:rPr>
                <w:rFonts w:ascii="Times New Roman" w:hAnsi="Times New Roman" w:cs="Times New Roman"/>
                <w:sz w:val="24"/>
                <w:szCs w:val="24"/>
              </w:rPr>
              <w:t>（</w:t>
            </w:r>
            <w:r w:rsidRPr="000C124E">
              <w:rPr>
                <w:rFonts w:ascii="Times New Roman" w:hAnsi="Times New Roman" w:cs="Times New Roman"/>
                <w:sz w:val="24"/>
                <w:szCs w:val="24"/>
              </w:rPr>
              <w:t>2</w:t>
            </w:r>
            <w:r w:rsidRPr="000C124E">
              <w:rPr>
                <w:rFonts w:ascii="Times New Roman" w:hAnsi="Times New Roman" w:cs="Times New Roman"/>
                <w:sz w:val="24"/>
                <w:szCs w:val="24"/>
              </w:rPr>
              <w:t>）采购编号：</w:t>
            </w:r>
            <w:r w:rsidRPr="000C124E">
              <w:rPr>
                <w:rFonts w:ascii="Times New Roman" w:hAnsi="Times New Roman" w:cs="Times New Roman"/>
                <w:sz w:val="24"/>
              </w:rPr>
              <w:t>HITWHZG20260290</w:t>
            </w:r>
          </w:p>
          <w:p w14:paraId="46E112FA" w14:textId="77777777" w:rsidR="00D2297D" w:rsidRPr="000C124E" w:rsidRDefault="0084081C">
            <w:pPr>
              <w:pStyle w:val="TableParagraph"/>
              <w:spacing w:line="480" w:lineRule="exact"/>
              <w:ind w:leftChars="30" w:left="63" w:rightChars="30" w:right="63"/>
              <w:rPr>
                <w:rFonts w:ascii="Times New Roman" w:hAnsi="Times New Roman" w:cs="Times New Roman"/>
                <w:sz w:val="24"/>
                <w:szCs w:val="24"/>
              </w:rPr>
            </w:pPr>
            <w:r w:rsidRPr="000C124E">
              <w:rPr>
                <w:rFonts w:ascii="Times New Roman" w:hAnsi="Times New Roman" w:cs="Times New Roman"/>
                <w:sz w:val="24"/>
                <w:szCs w:val="24"/>
              </w:rPr>
              <w:t>（</w:t>
            </w:r>
            <w:r w:rsidRPr="000C124E">
              <w:rPr>
                <w:rFonts w:ascii="Times New Roman" w:hAnsi="Times New Roman" w:cs="Times New Roman"/>
                <w:sz w:val="24"/>
                <w:szCs w:val="24"/>
              </w:rPr>
              <w:t>3</w:t>
            </w:r>
            <w:r w:rsidRPr="000C124E">
              <w:rPr>
                <w:rFonts w:ascii="Times New Roman" w:hAnsi="Times New Roman" w:cs="Times New Roman"/>
                <w:sz w:val="24"/>
                <w:szCs w:val="24"/>
              </w:rPr>
              <w:t>）报价供应商：</w:t>
            </w:r>
            <w:r w:rsidRPr="000C124E">
              <w:rPr>
                <w:rFonts w:ascii="Times New Roman" w:hAnsi="Times New Roman" w:cs="Times New Roman"/>
                <w:sz w:val="24"/>
                <w:szCs w:val="24"/>
              </w:rPr>
              <w:t>XXXXXX</w:t>
            </w:r>
          </w:p>
          <w:p w14:paraId="43A1DCAF"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sidRPr="000C124E">
              <w:rPr>
                <w:rFonts w:ascii="Times New Roman" w:hAnsi="Times New Roman" w:cs="Times New Roman"/>
                <w:sz w:val="24"/>
                <w:szCs w:val="24"/>
              </w:rPr>
              <w:t>（</w:t>
            </w:r>
            <w:r w:rsidRPr="000C124E">
              <w:rPr>
                <w:rFonts w:ascii="Times New Roman" w:hAnsi="Times New Roman" w:cs="Times New Roman"/>
                <w:sz w:val="24"/>
                <w:szCs w:val="24"/>
              </w:rPr>
              <w:t>4</w:t>
            </w:r>
            <w:r w:rsidRPr="000C124E">
              <w:rPr>
                <w:rFonts w:ascii="Times New Roman" w:hAnsi="Times New Roman" w:cs="Times New Roman"/>
                <w:sz w:val="24"/>
                <w:szCs w:val="24"/>
              </w:rPr>
              <w:t>）注明</w:t>
            </w:r>
            <w:r w:rsidRPr="000C124E">
              <w:rPr>
                <w:rFonts w:ascii="Times New Roman" w:hAnsi="Times New Roman" w:cs="Times New Roman"/>
                <w:sz w:val="24"/>
                <w:szCs w:val="24"/>
              </w:rPr>
              <w:t>“</w:t>
            </w:r>
            <w:r w:rsidRPr="000C124E">
              <w:rPr>
                <w:rFonts w:ascii="Times New Roman" w:hAnsi="Times New Roman" w:cs="Times New Roman"/>
                <w:sz w:val="24"/>
                <w:szCs w:val="24"/>
              </w:rPr>
              <w:t>公开报价时才能启封</w:t>
            </w:r>
            <w:r w:rsidRPr="000C124E">
              <w:rPr>
                <w:rFonts w:ascii="Times New Roman" w:hAnsi="Times New Roman" w:cs="Times New Roman"/>
                <w:sz w:val="24"/>
                <w:szCs w:val="24"/>
              </w:rPr>
              <w:t>”</w:t>
            </w:r>
            <w:r w:rsidRPr="000C124E">
              <w:rPr>
                <w:rFonts w:ascii="Times New Roman" w:hAnsi="Times New Roman" w:cs="Times New Roman"/>
                <w:sz w:val="24"/>
                <w:szCs w:val="24"/>
              </w:rPr>
              <w:t>字样。</w:t>
            </w:r>
          </w:p>
        </w:tc>
      </w:tr>
      <w:tr w:rsidR="00D2297D" w14:paraId="016E99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00DC2B9E" w14:textId="77777777" w:rsidR="00D2297D" w:rsidRDefault="0084081C">
            <w:pPr>
              <w:pStyle w:val="afd"/>
              <w:spacing w:line="460" w:lineRule="exact"/>
              <w:ind w:leftChars="30" w:left="63" w:rightChars="30" w:right="63"/>
              <w:jc w:val="center"/>
              <w:rPr>
                <w:sz w:val="24"/>
              </w:rPr>
            </w:pPr>
            <w:r>
              <w:rPr>
                <w:sz w:val="24"/>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tcPr>
          <w:p w14:paraId="1981FE61" w14:textId="77777777" w:rsidR="00D2297D" w:rsidRDefault="0084081C">
            <w:pPr>
              <w:pStyle w:val="afd"/>
              <w:spacing w:line="460" w:lineRule="exact"/>
              <w:ind w:leftChars="30" w:left="63" w:rightChars="30" w:right="63"/>
              <w:jc w:val="center"/>
              <w:rPr>
                <w:kern w:val="0"/>
                <w:sz w:val="24"/>
              </w:rPr>
            </w:pPr>
            <w:r>
              <w:rPr>
                <w:kern w:val="0"/>
                <w:sz w:val="24"/>
              </w:rPr>
              <w:t>响应文件的签署、装订</w:t>
            </w:r>
          </w:p>
        </w:tc>
        <w:tc>
          <w:tcPr>
            <w:tcW w:w="7206" w:type="dxa"/>
            <w:tcBorders>
              <w:top w:val="single" w:sz="4" w:space="0" w:color="auto"/>
              <w:left w:val="single" w:sz="4" w:space="0" w:color="auto"/>
              <w:bottom w:val="single" w:sz="4" w:space="0" w:color="auto"/>
              <w:right w:val="single" w:sz="4" w:space="0" w:color="auto"/>
            </w:tcBorders>
            <w:vAlign w:val="center"/>
          </w:tcPr>
          <w:p w14:paraId="2B0888A3"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响应文件的签署、装订详见</w:t>
            </w:r>
            <w:r>
              <w:rPr>
                <w:rFonts w:ascii="Times New Roman" w:hAnsi="Times New Roman" w:cs="Times New Roman"/>
                <w:sz w:val="24"/>
                <w:szCs w:val="24"/>
              </w:rPr>
              <w:t>“</w:t>
            </w:r>
            <w:r>
              <w:rPr>
                <w:rFonts w:ascii="Times New Roman" w:hAnsi="Times New Roman" w:cs="Times New Roman"/>
                <w:sz w:val="24"/>
                <w:szCs w:val="24"/>
              </w:rPr>
              <w:t>报价供应商须知</w:t>
            </w:r>
            <w:r>
              <w:rPr>
                <w:rFonts w:ascii="Times New Roman" w:hAnsi="Times New Roman" w:cs="Times New Roman"/>
                <w:sz w:val="24"/>
                <w:szCs w:val="24"/>
              </w:rPr>
              <w:t>”</w:t>
            </w:r>
            <w:r>
              <w:rPr>
                <w:rFonts w:ascii="Times New Roman" w:hAnsi="Times New Roman" w:cs="Times New Roman"/>
                <w:sz w:val="24"/>
                <w:szCs w:val="24"/>
              </w:rPr>
              <w:t>第三条第（三）款。</w:t>
            </w:r>
          </w:p>
        </w:tc>
      </w:tr>
      <w:tr w:rsidR="00D2297D" w14:paraId="07509E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0B013312" w14:textId="77777777" w:rsidR="00D2297D" w:rsidRDefault="0084081C">
            <w:pPr>
              <w:pStyle w:val="afd"/>
              <w:spacing w:line="460" w:lineRule="exact"/>
              <w:ind w:leftChars="30" w:left="63" w:rightChars="30" w:right="63"/>
              <w:jc w:val="center"/>
              <w:rPr>
                <w:sz w:val="24"/>
              </w:rPr>
            </w:pPr>
            <w:r>
              <w:rPr>
                <w:sz w:val="24"/>
              </w:rPr>
              <w:t>17</w:t>
            </w:r>
          </w:p>
        </w:tc>
        <w:tc>
          <w:tcPr>
            <w:tcW w:w="1843" w:type="dxa"/>
            <w:tcBorders>
              <w:top w:val="single" w:sz="4" w:space="0" w:color="auto"/>
              <w:left w:val="single" w:sz="4" w:space="0" w:color="auto"/>
              <w:bottom w:val="single" w:sz="4" w:space="0" w:color="auto"/>
              <w:right w:val="single" w:sz="4" w:space="0" w:color="auto"/>
            </w:tcBorders>
            <w:vAlign w:val="center"/>
          </w:tcPr>
          <w:p w14:paraId="4810FF69" w14:textId="77777777" w:rsidR="00D2297D" w:rsidRDefault="0084081C">
            <w:pPr>
              <w:pStyle w:val="afd"/>
              <w:spacing w:line="460" w:lineRule="exact"/>
              <w:ind w:leftChars="30" w:left="63" w:rightChars="30" w:right="63"/>
              <w:jc w:val="center"/>
              <w:rPr>
                <w:kern w:val="0"/>
                <w:sz w:val="24"/>
              </w:rPr>
            </w:pPr>
            <w:r>
              <w:rPr>
                <w:kern w:val="0"/>
                <w:sz w:val="24"/>
              </w:rPr>
              <w:t xml:space="preserve">  </w:t>
            </w:r>
            <w:r>
              <w:rPr>
                <w:kern w:val="0"/>
                <w:sz w:val="24"/>
              </w:rPr>
              <w:t>响应文件的</w:t>
            </w:r>
          </w:p>
          <w:p w14:paraId="4F233FE0" w14:textId="77777777" w:rsidR="00D2297D" w:rsidRDefault="0084081C">
            <w:pPr>
              <w:pStyle w:val="afd"/>
              <w:spacing w:line="460" w:lineRule="exact"/>
              <w:ind w:leftChars="30" w:left="63" w:rightChars="30" w:right="63"/>
              <w:jc w:val="center"/>
              <w:rPr>
                <w:kern w:val="0"/>
                <w:sz w:val="24"/>
              </w:rPr>
            </w:pPr>
            <w:r>
              <w:rPr>
                <w:kern w:val="0"/>
                <w:sz w:val="24"/>
              </w:rPr>
              <w:t>递交</w:t>
            </w:r>
          </w:p>
        </w:tc>
        <w:tc>
          <w:tcPr>
            <w:tcW w:w="7206" w:type="dxa"/>
            <w:tcBorders>
              <w:top w:val="single" w:sz="4" w:space="0" w:color="auto"/>
              <w:left w:val="single" w:sz="4" w:space="0" w:color="auto"/>
              <w:bottom w:val="single" w:sz="4" w:space="0" w:color="auto"/>
              <w:right w:val="single" w:sz="4" w:space="0" w:color="auto"/>
            </w:tcBorders>
            <w:vAlign w:val="center"/>
          </w:tcPr>
          <w:p w14:paraId="16566153" w14:textId="764E770D"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响应文件递交时间：</w:t>
            </w:r>
            <w:r>
              <w:rPr>
                <w:rFonts w:ascii="Times New Roman" w:hAnsi="Times New Roman" w:cs="Times New Roman"/>
                <w:b/>
                <w:bCs/>
                <w:sz w:val="24"/>
              </w:rPr>
              <w:t>2026</w:t>
            </w:r>
            <w:r>
              <w:rPr>
                <w:rFonts w:ascii="Times New Roman" w:hAnsi="Times New Roman" w:cs="Times New Roman"/>
                <w:b/>
                <w:bCs/>
                <w:sz w:val="24"/>
              </w:rPr>
              <w:t>年</w:t>
            </w:r>
            <w:r>
              <w:rPr>
                <w:rFonts w:ascii="Times New Roman" w:hAnsi="Times New Roman" w:cs="Times New Roman"/>
                <w:b/>
                <w:bCs/>
                <w:sz w:val="24"/>
              </w:rPr>
              <w:t>0</w:t>
            </w:r>
            <w:r w:rsidR="001629B6">
              <w:rPr>
                <w:rFonts w:ascii="Times New Roman" w:hAnsi="Times New Roman" w:cs="Times New Roman" w:hint="eastAsia"/>
                <w:b/>
                <w:bCs/>
                <w:sz w:val="24"/>
              </w:rPr>
              <w:t>6</w:t>
            </w:r>
            <w:r>
              <w:rPr>
                <w:rFonts w:ascii="Times New Roman" w:hAnsi="Times New Roman" w:cs="Times New Roman"/>
                <w:b/>
                <w:bCs/>
                <w:sz w:val="24"/>
              </w:rPr>
              <w:t>月</w:t>
            </w:r>
            <w:r w:rsidR="001629B6">
              <w:rPr>
                <w:rFonts w:ascii="Times New Roman" w:hAnsi="Times New Roman" w:cs="Times New Roman" w:hint="eastAsia"/>
                <w:b/>
                <w:bCs/>
                <w:sz w:val="24"/>
              </w:rPr>
              <w:t>5</w:t>
            </w:r>
            <w:r>
              <w:rPr>
                <w:rFonts w:ascii="Times New Roman" w:hAnsi="Times New Roman" w:cs="Times New Roman"/>
                <w:b/>
                <w:bCs/>
                <w:sz w:val="24"/>
              </w:rPr>
              <w:t>日</w:t>
            </w:r>
            <w:r>
              <w:rPr>
                <w:rFonts w:ascii="Times New Roman" w:hAnsi="Times New Roman" w:cs="Times New Roman"/>
                <w:b/>
                <w:bCs/>
                <w:sz w:val="24"/>
              </w:rPr>
              <w:t>14:00</w:t>
            </w:r>
            <w:r>
              <w:rPr>
                <w:rFonts w:ascii="Times New Roman" w:hAnsi="Times New Roman" w:cs="Times New Roman"/>
                <w:b/>
                <w:bCs/>
                <w:sz w:val="24"/>
              </w:rPr>
              <w:t>至</w:t>
            </w:r>
            <w:r>
              <w:rPr>
                <w:rFonts w:ascii="Times New Roman" w:hAnsi="Times New Roman" w:cs="Times New Roman"/>
                <w:b/>
                <w:bCs/>
                <w:sz w:val="24"/>
              </w:rPr>
              <w:t>2026</w:t>
            </w:r>
            <w:r>
              <w:rPr>
                <w:rFonts w:ascii="Times New Roman" w:hAnsi="Times New Roman" w:cs="Times New Roman"/>
                <w:b/>
                <w:bCs/>
                <w:sz w:val="24"/>
              </w:rPr>
              <w:t>年</w:t>
            </w:r>
            <w:r>
              <w:rPr>
                <w:rFonts w:ascii="Times New Roman" w:hAnsi="Times New Roman" w:cs="Times New Roman"/>
                <w:b/>
                <w:bCs/>
                <w:sz w:val="24"/>
              </w:rPr>
              <w:t>0</w:t>
            </w:r>
            <w:r w:rsidR="001629B6">
              <w:rPr>
                <w:rFonts w:ascii="Times New Roman" w:hAnsi="Times New Roman" w:cs="Times New Roman" w:hint="eastAsia"/>
                <w:b/>
                <w:bCs/>
                <w:sz w:val="24"/>
              </w:rPr>
              <w:t>6</w:t>
            </w:r>
            <w:r>
              <w:rPr>
                <w:rFonts w:ascii="Times New Roman" w:hAnsi="Times New Roman" w:cs="Times New Roman"/>
                <w:b/>
                <w:bCs/>
                <w:sz w:val="24"/>
              </w:rPr>
              <w:t>月</w:t>
            </w:r>
            <w:r w:rsidR="001629B6">
              <w:rPr>
                <w:rFonts w:ascii="Times New Roman" w:hAnsi="Times New Roman" w:cs="Times New Roman" w:hint="eastAsia"/>
                <w:b/>
                <w:bCs/>
                <w:sz w:val="24"/>
              </w:rPr>
              <w:t>5</w:t>
            </w:r>
            <w:r>
              <w:rPr>
                <w:rFonts w:ascii="Times New Roman" w:hAnsi="Times New Roman" w:cs="Times New Roman"/>
                <w:b/>
                <w:bCs/>
                <w:sz w:val="24"/>
              </w:rPr>
              <w:t>日</w:t>
            </w:r>
            <w:r>
              <w:rPr>
                <w:rFonts w:ascii="Times New Roman" w:hAnsi="Times New Roman" w:cs="Times New Roman"/>
                <w:b/>
                <w:bCs/>
                <w:sz w:val="24"/>
              </w:rPr>
              <w:t>15:00</w:t>
            </w:r>
            <w:r>
              <w:rPr>
                <w:rFonts w:ascii="Times New Roman" w:hAnsi="Times New Roman" w:cs="Times New Roman"/>
                <w:b/>
                <w:bCs/>
                <w:sz w:val="24"/>
                <w:szCs w:val="24"/>
              </w:rPr>
              <w:t>（北京时间）</w:t>
            </w:r>
            <w:r>
              <w:rPr>
                <w:rFonts w:ascii="Times New Roman" w:hAnsi="Times New Roman" w:cs="Times New Roman"/>
                <w:sz w:val="24"/>
                <w:szCs w:val="24"/>
              </w:rPr>
              <w:t>；</w:t>
            </w:r>
          </w:p>
          <w:p w14:paraId="0AE064AE" w14:textId="1D590807" w:rsidR="00D2297D" w:rsidRDefault="0084081C" w:rsidP="000C124E">
            <w:pPr>
              <w:pStyle w:val="TableParagraph"/>
              <w:spacing w:line="480" w:lineRule="exact"/>
              <w:ind w:leftChars="30" w:left="63" w:rightChars="30" w:right="63"/>
              <w:jc w:val="distribute"/>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响应文件递交截止时间：</w:t>
            </w:r>
            <w:r>
              <w:rPr>
                <w:rFonts w:ascii="Times New Roman" w:hAnsi="Times New Roman" w:cs="Times New Roman"/>
                <w:b/>
                <w:sz w:val="24"/>
                <w:szCs w:val="24"/>
              </w:rPr>
              <w:t>2026</w:t>
            </w:r>
            <w:r>
              <w:rPr>
                <w:rFonts w:ascii="Times New Roman" w:hAnsi="Times New Roman" w:cs="Times New Roman"/>
                <w:b/>
                <w:sz w:val="24"/>
                <w:szCs w:val="24"/>
              </w:rPr>
              <w:t>年</w:t>
            </w:r>
            <w:r>
              <w:rPr>
                <w:rFonts w:ascii="Times New Roman" w:hAnsi="Times New Roman" w:cs="Times New Roman"/>
                <w:b/>
                <w:sz w:val="24"/>
                <w:szCs w:val="24"/>
                <w:lang w:val="en-US"/>
              </w:rPr>
              <w:t>0</w:t>
            </w:r>
            <w:r w:rsidR="001629B6">
              <w:rPr>
                <w:rFonts w:ascii="Times New Roman" w:hAnsi="Times New Roman" w:cs="Times New Roman" w:hint="eastAsia"/>
                <w:b/>
                <w:sz w:val="24"/>
                <w:szCs w:val="24"/>
                <w:lang w:val="en-US"/>
              </w:rPr>
              <w:t>6</w:t>
            </w:r>
            <w:r>
              <w:rPr>
                <w:rFonts w:ascii="Times New Roman" w:hAnsi="Times New Roman" w:cs="Times New Roman"/>
                <w:b/>
                <w:sz w:val="24"/>
                <w:szCs w:val="24"/>
              </w:rPr>
              <w:t>月</w:t>
            </w:r>
            <w:r w:rsidR="001629B6">
              <w:rPr>
                <w:rFonts w:ascii="Times New Roman" w:hAnsi="Times New Roman" w:cs="Times New Roman" w:hint="eastAsia"/>
                <w:b/>
                <w:sz w:val="24"/>
                <w:szCs w:val="24"/>
                <w:lang w:val="en-US"/>
              </w:rPr>
              <w:t>5</w:t>
            </w:r>
            <w:r>
              <w:rPr>
                <w:rFonts w:ascii="Times New Roman" w:hAnsi="Times New Roman" w:cs="Times New Roman"/>
                <w:b/>
                <w:sz w:val="24"/>
                <w:szCs w:val="24"/>
              </w:rPr>
              <w:t>日</w:t>
            </w:r>
            <w:r>
              <w:rPr>
                <w:rFonts w:ascii="Times New Roman" w:hAnsi="Times New Roman" w:cs="Times New Roman"/>
                <w:b/>
                <w:bCs/>
                <w:spacing w:val="8"/>
                <w:sz w:val="24"/>
                <w:szCs w:val="24"/>
              </w:rPr>
              <w:t>15</w:t>
            </w:r>
            <w:r>
              <w:rPr>
                <w:rFonts w:ascii="Times New Roman" w:hAnsi="Times New Roman" w:cs="Times New Roman"/>
                <w:b/>
                <w:bCs/>
                <w:spacing w:val="8"/>
                <w:sz w:val="24"/>
                <w:szCs w:val="24"/>
              </w:rPr>
              <w:t>时</w:t>
            </w:r>
            <w:r>
              <w:rPr>
                <w:rFonts w:ascii="Times New Roman" w:hAnsi="Times New Roman" w:cs="Times New Roman"/>
                <w:b/>
                <w:bCs/>
                <w:spacing w:val="8"/>
                <w:sz w:val="24"/>
                <w:szCs w:val="24"/>
                <w:lang w:val="en-US"/>
              </w:rPr>
              <w:t>0</w:t>
            </w:r>
            <w:r>
              <w:rPr>
                <w:rFonts w:ascii="Times New Roman" w:hAnsi="Times New Roman" w:cs="Times New Roman"/>
                <w:b/>
                <w:bCs/>
                <w:spacing w:val="8"/>
                <w:sz w:val="24"/>
                <w:szCs w:val="24"/>
              </w:rPr>
              <w:t>0</w:t>
            </w:r>
            <w:r>
              <w:rPr>
                <w:rFonts w:ascii="Times New Roman" w:hAnsi="Times New Roman" w:cs="Times New Roman"/>
                <w:b/>
                <w:bCs/>
                <w:spacing w:val="8"/>
                <w:sz w:val="24"/>
                <w:szCs w:val="24"/>
              </w:rPr>
              <w:t>分</w:t>
            </w:r>
            <w:r>
              <w:rPr>
                <w:rFonts w:ascii="Times New Roman" w:hAnsi="Times New Roman" w:cs="Times New Roman"/>
                <w:b/>
                <w:bCs/>
                <w:sz w:val="24"/>
                <w:szCs w:val="24"/>
              </w:rPr>
              <w:t>（北京时间）</w:t>
            </w:r>
            <w:r>
              <w:rPr>
                <w:rFonts w:ascii="Times New Roman" w:hAnsi="Times New Roman" w:cs="Times New Roman"/>
                <w:sz w:val="24"/>
                <w:szCs w:val="24"/>
              </w:rPr>
              <w:t>；</w:t>
            </w:r>
          </w:p>
          <w:p w14:paraId="5D830B2D"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地点：哈尔滨工业大学（威海）教务处（校内主楼</w:t>
            </w:r>
            <w:r>
              <w:rPr>
                <w:rFonts w:ascii="Times New Roman" w:hAnsi="Times New Roman" w:cs="Times New Roman"/>
                <w:sz w:val="24"/>
                <w:szCs w:val="24"/>
              </w:rPr>
              <w:t>337</w:t>
            </w:r>
            <w:r>
              <w:rPr>
                <w:rFonts w:ascii="Times New Roman" w:hAnsi="Times New Roman" w:cs="Times New Roman"/>
                <w:sz w:val="24"/>
                <w:szCs w:val="24"/>
              </w:rPr>
              <w:t>室）；</w:t>
            </w:r>
          </w:p>
        </w:tc>
      </w:tr>
      <w:tr w:rsidR="00D2297D" w14:paraId="6AF84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3AD8D1B2" w14:textId="77777777" w:rsidR="00D2297D" w:rsidRDefault="0084081C">
            <w:pPr>
              <w:pStyle w:val="afd"/>
              <w:spacing w:line="460" w:lineRule="exact"/>
              <w:ind w:leftChars="30" w:left="63" w:rightChars="30" w:right="63"/>
              <w:jc w:val="center"/>
              <w:rPr>
                <w:sz w:val="24"/>
              </w:rPr>
            </w:pPr>
            <w:r>
              <w:rPr>
                <w:sz w:val="24"/>
              </w:rPr>
              <w:t>18</w:t>
            </w:r>
          </w:p>
        </w:tc>
        <w:tc>
          <w:tcPr>
            <w:tcW w:w="1843" w:type="dxa"/>
            <w:tcBorders>
              <w:top w:val="single" w:sz="4" w:space="0" w:color="auto"/>
              <w:left w:val="single" w:sz="4" w:space="0" w:color="auto"/>
              <w:bottom w:val="single" w:sz="4" w:space="0" w:color="auto"/>
              <w:right w:val="single" w:sz="4" w:space="0" w:color="auto"/>
            </w:tcBorders>
            <w:vAlign w:val="center"/>
          </w:tcPr>
          <w:p w14:paraId="2AF16711" w14:textId="77777777" w:rsidR="00D2297D" w:rsidRDefault="0084081C">
            <w:pPr>
              <w:pStyle w:val="afd"/>
              <w:spacing w:line="460" w:lineRule="exact"/>
              <w:ind w:leftChars="30" w:left="63" w:rightChars="30" w:right="63"/>
              <w:jc w:val="center"/>
              <w:rPr>
                <w:kern w:val="0"/>
                <w:sz w:val="24"/>
              </w:rPr>
            </w:pPr>
            <w:r>
              <w:rPr>
                <w:kern w:val="0"/>
                <w:sz w:val="24"/>
              </w:rPr>
              <w:t>公开报价</w:t>
            </w:r>
          </w:p>
        </w:tc>
        <w:tc>
          <w:tcPr>
            <w:tcW w:w="7206" w:type="dxa"/>
            <w:tcBorders>
              <w:top w:val="single" w:sz="4" w:space="0" w:color="auto"/>
              <w:left w:val="single" w:sz="4" w:space="0" w:color="auto"/>
              <w:bottom w:val="single" w:sz="4" w:space="0" w:color="auto"/>
              <w:right w:val="single" w:sz="4" w:space="0" w:color="auto"/>
            </w:tcBorders>
          </w:tcPr>
          <w:p w14:paraId="0A0BC302"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公开报价时间：同响应文件递交截止时间；</w:t>
            </w:r>
          </w:p>
          <w:p w14:paraId="0044D050"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地点：同响应文件递交地点。</w:t>
            </w:r>
          </w:p>
        </w:tc>
      </w:tr>
      <w:tr w:rsidR="00D2297D" w14:paraId="42CF29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5140DAC3" w14:textId="77777777" w:rsidR="00D2297D" w:rsidRDefault="0084081C">
            <w:pPr>
              <w:pStyle w:val="afd"/>
              <w:spacing w:line="460" w:lineRule="exact"/>
              <w:ind w:leftChars="30" w:left="63" w:rightChars="30" w:right="63"/>
              <w:jc w:val="center"/>
              <w:rPr>
                <w:sz w:val="24"/>
              </w:rPr>
            </w:pPr>
            <w:r>
              <w:rPr>
                <w:sz w:val="24"/>
              </w:rPr>
              <w:t>19</w:t>
            </w:r>
          </w:p>
        </w:tc>
        <w:tc>
          <w:tcPr>
            <w:tcW w:w="1843" w:type="dxa"/>
            <w:tcBorders>
              <w:top w:val="single" w:sz="4" w:space="0" w:color="auto"/>
              <w:left w:val="single" w:sz="4" w:space="0" w:color="auto"/>
              <w:bottom w:val="single" w:sz="4" w:space="0" w:color="auto"/>
              <w:right w:val="single" w:sz="4" w:space="0" w:color="auto"/>
            </w:tcBorders>
            <w:vAlign w:val="center"/>
          </w:tcPr>
          <w:p w14:paraId="40154B6C" w14:textId="77777777" w:rsidR="00D2297D" w:rsidRDefault="0084081C">
            <w:pPr>
              <w:pStyle w:val="afd"/>
              <w:spacing w:line="460" w:lineRule="exact"/>
              <w:ind w:leftChars="30" w:left="63" w:rightChars="30" w:right="63"/>
              <w:jc w:val="center"/>
              <w:rPr>
                <w:kern w:val="0"/>
                <w:sz w:val="24"/>
              </w:rPr>
            </w:pPr>
            <w:r>
              <w:rPr>
                <w:kern w:val="0"/>
                <w:sz w:val="24"/>
              </w:rPr>
              <w:t>专家评委组成</w:t>
            </w:r>
          </w:p>
        </w:tc>
        <w:tc>
          <w:tcPr>
            <w:tcW w:w="7206" w:type="dxa"/>
            <w:tcBorders>
              <w:top w:val="single" w:sz="4" w:space="0" w:color="auto"/>
              <w:left w:val="single" w:sz="4" w:space="0" w:color="auto"/>
              <w:bottom w:val="single" w:sz="4" w:space="0" w:color="auto"/>
              <w:right w:val="single" w:sz="4" w:space="0" w:color="auto"/>
            </w:tcBorders>
          </w:tcPr>
          <w:p w14:paraId="0BFB4D3F"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采购人将根据本项目的特点组建评审小组，其成员由有关方面专家和采购人代表等</w:t>
            </w:r>
            <w:r>
              <w:rPr>
                <w:rFonts w:ascii="Times New Roman" w:hAnsi="Times New Roman" w:cs="Times New Roman"/>
                <w:sz w:val="24"/>
                <w:szCs w:val="24"/>
              </w:rPr>
              <w:t>3</w:t>
            </w:r>
            <w:r>
              <w:rPr>
                <w:rFonts w:ascii="Times New Roman" w:hAnsi="Times New Roman" w:cs="Times New Roman"/>
                <w:sz w:val="24"/>
                <w:szCs w:val="24"/>
              </w:rPr>
              <w:t>人或以上单数组成。</w:t>
            </w:r>
            <w:r>
              <w:rPr>
                <w:rFonts w:ascii="Times New Roman" w:hAnsi="Times New Roman" w:cs="Times New Roman"/>
                <w:sz w:val="24"/>
                <w:szCs w:val="24"/>
              </w:rPr>
              <w:t xml:space="preserve"> </w:t>
            </w:r>
          </w:p>
        </w:tc>
      </w:tr>
      <w:tr w:rsidR="00D2297D" w14:paraId="5165AB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207DB540" w14:textId="77777777" w:rsidR="00D2297D" w:rsidRDefault="0084081C">
            <w:pPr>
              <w:pStyle w:val="afd"/>
              <w:spacing w:line="460" w:lineRule="exact"/>
              <w:ind w:leftChars="30" w:left="63" w:rightChars="30" w:right="63"/>
              <w:jc w:val="center"/>
              <w:rPr>
                <w:sz w:val="24"/>
              </w:rPr>
            </w:pPr>
            <w:r>
              <w:rPr>
                <w:sz w:val="24"/>
              </w:rPr>
              <w:t>20</w:t>
            </w:r>
          </w:p>
        </w:tc>
        <w:tc>
          <w:tcPr>
            <w:tcW w:w="1843" w:type="dxa"/>
            <w:tcBorders>
              <w:top w:val="single" w:sz="4" w:space="0" w:color="auto"/>
              <w:left w:val="single" w:sz="4" w:space="0" w:color="auto"/>
              <w:bottom w:val="single" w:sz="4" w:space="0" w:color="auto"/>
              <w:right w:val="single" w:sz="4" w:space="0" w:color="auto"/>
            </w:tcBorders>
            <w:vAlign w:val="center"/>
          </w:tcPr>
          <w:p w14:paraId="119F19F7" w14:textId="77777777" w:rsidR="00D2297D" w:rsidRDefault="0084081C">
            <w:pPr>
              <w:pStyle w:val="afd"/>
              <w:spacing w:line="460" w:lineRule="exact"/>
              <w:ind w:leftChars="30" w:left="63" w:rightChars="30" w:right="63"/>
              <w:jc w:val="center"/>
              <w:rPr>
                <w:kern w:val="0"/>
                <w:sz w:val="24"/>
              </w:rPr>
            </w:pPr>
            <w:r>
              <w:rPr>
                <w:kern w:val="0"/>
                <w:sz w:val="24"/>
              </w:rPr>
              <w:t>供应商代表出席开标会</w:t>
            </w:r>
          </w:p>
        </w:tc>
        <w:tc>
          <w:tcPr>
            <w:tcW w:w="7206" w:type="dxa"/>
            <w:tcBorders>
              <w:top w:val="single" w:sz="4" w:space="0" w:color="auto"/>
              <w:left w:val="single" w:sz="4" w:space="0" w:color="auto"/>
              <w:bottom w:val="single" w:sz="4" w:space="0" w:color="auto"/>
              <w:right w:val="single" w:sz="4" w:space="0" w:color="auto"/>
            </w:tcBorders>
          </w:tcPr>
          <w:p w14:paraId="1FB3D7AC"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报价供应商单位负责人或其委托授权代表应当按时参加公开报价会议并在评审过程中进行答疑和澄清。</w:t>
            </w:r>
          </w:p>
        </w:tc>
      </w:tr>
      <w:tr w:rsidR="00D2297D" w14:paraId="46EAEA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685" w:type="dxa"/>
            <w:tcBorders>
              <w:top w:val="single" w:sz="4" w:space="0" w:color="auto"/>
              <w:left w:val="single" w:sz="4" w:space="0" w:color="auto"/>
              <w:bottom w:val="single" w:sz="4" w:space="0" w:color="auto"/>
              <w:right w:val="single" w:sz="4" w:space="0" w:color="auto"/>
            </w:tcBorders>
            <w:vAlign w:val="center"/>
          </w:tcPr>
          <w:p w14:paraId="44634CC2" w14:textId="77777777" w:rsidR="00D2297D" w:rsidRDefault="0084081C">
            <w:pPr>
              <w:pStyle w:val="afd"/>
              <w:spacing w:line="460" w:lineRule="exact"/>
              <w:ind w:leftChars="30" w:left="63" w:rightChars="30" w:right="63"/>
              <w:jc w:val="center"/>
              <w:rPr>
                <w:sz w:val="24"/>
              </w:rPr>
            </w:pPr>
            <w:r>
              <w:rPr>
                <w:sz w:val="24"/>
              </w:rPr>
              <w:t>21</w:t>
            </w:r>
          </w:p>
        </w:tc>
        <w:tc>
          <w:tcPr>
            <w:tcW w:w="1843" w:type="dxa"/>
            <w:tcBorders>
              <w:top w:val="single" w:sz="4" w:space="0" w:color="auto"/>
              <w:left w:val="single" w:sz="4" w:space="0" w:color="auto"/>
              <w:bottom w:val="single" w:sz="4" w:space="0" w:color="auto"/>
              <w:right w:val="single" w:sz="4" w:space="0" w:color="auto"/>
            </w:tcBorders>
            <w:vAlign w:val="center"/>
          </w:tcPr>
          <w:p w14:paraId="30848FA9" w14:textId="77777777" w:rsidR="00D2297D" w:rsidRDefault="0084081C">
            <w:pPr>
              <w:pStyle w:val="afd"/>
              <w:spacing w:line="460" w:lineRule="exact"/>
              <w:ind w:leftChars="30" w:left="63" w:rightChars="30" w:right="63"/>
              <w:jc w:val="center"/>
              <w:rPr>
                <w:kern w:val="0"/>
                <w:sz w:val="24"/>
              </w:rPr>
            </w:pPr>
            <w:r>
              <w:rPr>
                <w:kern w:val="0"/>
                <w:sz w:val="24"/>
              </w:rPr>
              <w:t>确定成交供应商</w:t>
            </w:r>
          </w:p>
        </w:tc>
        <w:tc>
          <w:tcPr>
            <w:tcW w:w="7206" w:type="dxa"/>
            <w:tcBorders>
              <w:top w:val="single" w:sz="4" w:space="0" w:color="auto"/>
              <w:left w:val="single" w:sz="4" w:space="0" w:color="auto"/>
              <w:bottom w:val="single" w:sz="4" w:space="0" w:color="auto"/>
              <w:right w:val="single" w:sz="4" w:space="0" w:color="auto"/>
            </w:tcBorders>
          </w:tcPr>
          <w:p w14:paraId="6888106C"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本项目采用综合评分法，评审小组根据采购文件第三部分中的</w:t>
            </w:r>
            <w:r>
              <w:rPr>
                <w:rFonts w:ascii="Times New Roman" w:hAnsi="Times New Roman" w:cs="Times New Roman"/>
                <w:sz w:val="24"/>
                <w:szCs w:val="24"/>
              </w:rPr>
              <w:t>“</w:t>
            </w:r>
            <w:r>
              <w:rPr>
                <w:rFonts w:ascii="Times New Roman" w:hAnsi="Times New Roman" w:cs="Times New Roman"/>
                <w:sz w:val="24"/>
                <w:szCs w:val="24"/>
              </w:rPr>
              <w:t>评审细则</w:t>
            </w:r>
            <w:r>
              <w:rPr>
                <w:rFonts w:ascii="Times New Roman" w:hAnsi="Times New Roman" w:cs="Times New Roman"/>
                <w:sz w:val="24"/>
                <w:szCs w:val="24"/>
              </w:rPr>
              <w:t>”</w:t>
            </w:r>
            <w:r>
              <w:rPr>
                <w:rFonts w:ascii="Times New Roman" w:hAnsi="Times New Roman" w:cs="Times New Roman"/>
                <w:sz w:val="24"/>
                <w:szCs w:val="24"/>
              </w:rPr>
              <w:t>进行打分，提交书面评审报告，按照得分由高到低顺序对各供应商进行排序，确定排名第一的为成交供应商。</w:t>
            </w:r>
            <w:r>
              <w:rPr>
                <w:rFonts w:ascii="Times New Roman" w:hAnsi="Times New Roman" w:cs="Times New Roman"/>
                <w:sz w:val="24"/>
              </w:rPr>
              <w:t>当排序第一的成交供应商失去成交资格时，由排名次之的供应商递补，以此类推。</w:t>
            </w:r>
          </w:p>
        </w:tc>
      </w:tr>
      <w:tr w:rsidR="00D2297D" w14:paraId="138CB7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tc>
          <w:tcPr>
            <w:tcW w:w="685" w:type="dxa"/>
            <w:tcBorders>
              <w:top w:val="single" w:sz="4" w:space="0" w:color="auto"/>
              <w:left w:val="single" w:sz="4" w:space="0" w:color="auto"/>
              <w:bottom w:val="single" w:sz="4" w:space="0" w:color="auto"/>
              <w:right w:val="single" w:sz="4" w:space="0" w:color="auto"/>
            </w:tcBorders>
            <w:vAlign w:val="center"/>
          </w:tcPr>
          <w:p w14:paraId="3D3CE10E" w14:textId="77777777" w:rsidR="00D2297D" w:rsidRDefault="0084081C">
            <w:pPr>
              <w:pStyle w:val="afd"/>
              <w:spacing w:line="460" w:lineRule="exact"/>
              <w:ind w:leftChars="30" w:left="63" w:rightChars="30" w:right="63"/>
              <w:jc w:val="center"/>
              <w:rPr>
                <w:sz w:val="24"/>
              </w:rPr>
            </w:pPr>
            <w:r>
              <w:rPr>
                <w:sz w:val="24"/>
              </w:rPr>
              <w:t>22</w:t>
            </w:r>
          </w:p>
        </w:tc>
        <w:tc>
          <w:tcPr>
            <w:tcW w:w="1843" w:type="dxa"/>
            <w:tcBorders>
              <w:top w:val="single" w:sz="4" w:space="0" w:color="auto"/>
              <w:left w:val="single" w:sz="4" w:space="0" w:color="auto"/>
              <w:bottom w:val="single" w:sz="4" w:space="0" w:color="auto"/>
              <w:right w:val="single" w:sz="4" w:space="0" w:color="auto"/>
            </w:tcBorders>
            <w:vAlign w:val="center"/>
          </w:tcPr>
          <w:p w14:paraId="6392A1FD" w14:textId="77777777" w:rsidR="00D2297D" w:rsidRDefault="0084081C">
            <w:pPr>
              <w:pStyle w:val="afd"/>
              <w:spacing w:line="460" w:lineRule="exact"/>
              <w:ind w:leftChars="30" w:left="63" w:rightChars="30" w:right="63"/>
              <w:jc w:val="center"/>
              <w:rPr>
                <w:sz w:val="24"/>
              </w:rPr>
            </w:pPr>
            <w:r>
              <w:rPr>
                <w:sz w:val="24"/>
              </w:rPr>
              <w:t>解析权</w:t>
            </w:r>
          </w:p>
        </w:tc>
        <w:tc>
          <w:tcPr>
            <w:tcW w:w="7206" w:type="dxa"/>
            <w:tcBorders>
              <w:top w:val="single" w:sz="4" w:space="0" w:color="auto"/>
              <w:left w:val="single" w:sz="4" w:space="0" w:color="auto"/>
              <w:bottom w:val="single" w:sz="4" w:space="0" w:color="auto"/>
              <w:right w:val="single" w:sz="4" w:space="0" w:color="auto"/>
            </w:tcBorders>
            <w:vAlign w:val="center"/>
          </w:tcPr>
          <w:p w14:paraId="0B5D40D4" w14:textId="77777777" w:rsidR="00D2297D" w:rsidRDefault="0084081C">
            <w:pPr>
              <w:pStyle w:val="TableParagraph"/>
              <w:spacing w:line="480" w:lineRule="exact"/>
              <w:ind w:leftChars="30" w:left="63" w:rightChars="30" w:right="63"/>
              <w:rPr>
                <w:rFonts w:ascii="Times New Roman" w:hAnsi="Times New Roman" w:cs="Times New Roman"/>
                <w:sz w:val="24"/>
                <w:szCs w:val="24"/>
              </w:rPr>
            </w:pPr>
            <w:r>
              <w:rPr>
                <w:rFonts w:ascii="Times New Roman" w:hAnsi="Times New Roman" w:cs="Times New Roman"/>
                <w:sz w:val="24"/>
                <w:szCs w:val="24"/>
              </w:rPr>
              <w:t>本磋商文件解释权属于哈尔滨工业大学（威海）教务处，以书面解释为准。</w:t>
            </w:r>
          </w:p>
        </w:tc>
      </w:tr>
    </w:tbl>
    <w:p w14:paraId="18608D84" w14:textId="77777777" w:rsidR="00D2297D" w:rsidRDefault="0084081C">
      <w:pPr>
        <w:rPr>
          <w:rFonts w:eastAsiaTheme="minorEastAsia"/>
          <w:bCs/>
          <w:sz w:val="24"/>
        </w:rPr>
      </w:pPr>
      <w:r>
        <w:rPr>
          <w:rFonts w:eastAsiaTheme="minorEastAsia"/>
          <w:bCs/>
          <w:sz w:val="24"/>
        </w:rPr>
        <w:br w:type="page"/>
      </w:r>
    </w:p>
    <w:p w14:paraId="4B21CF8D" w14:textId="77777777" w:rsidR="00D2297D" w:rsidRDefault="0084081C">
      <w:pPr>
        <w:tabs>
          <w:tab w:val="left" w:pos="0"/>
        </w:tabs>
        <w:spacing w:line="480" w:lineRule="exact"/>
        <w:ind w:firstLineChars="200" w:firstLine="482"/>
        <w:outlineLvl w:val="0"/>
        <w:rPr>
          <w:rFonts w:eastAsiaTheme="minorEastAsia"/>
          <w:b/>
          <w:bCs/>
          <w:sz w:val="24"/>
        </w:rPr>
      </w:pPr>
      <w:bookmarkStart w:id="4" w:name="_Toc14105"/>
      <w:r>
        <w:rPr>
          <w:rFonts w:eastAsiaTheme="minorEastAsia"/>
          <w:b/>
          <w:bCs/>
          <w:sz w:val="24"/>
        </w:rPr>
        <w:lastRenderedPageBreak/>
        <w:t>一、总则</w:t>
      </w:r>
      <w:bookmarkEnd w:id="3"/>
      <w:bookmarkEnd w:id="4"/>
    </w:p>
    <w:p w14:paraId="6B2442D1"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（一）资金来源及落实情况</w:t>
      </w:r>
    </w:p>
    <w:p w14:paraId="692429A9" w14:textId="77777777" w:rsidR="00D2297D" w:rsidRDefault="0084081C">
      <w:pPr>
        <w:tabs>
          <w:tab w:val="left" w:pos="0"/>
        </w:tabs>
        <w:spacing w:line="480" w:lineRule="exact"/>
        <w:ind w:firstLineChars="250" w:firstLine="600"/>
        <w:rPr>
          <w:rFonts w:eastAsiaTheme="minorEastAsia"/>
          <w:bCs/>
          <w:sz w:val="24"/>
        </w:rPr>
      </w:pPr>
      <w:r>
        <w:rPr>
          <w:rFonts w:eastAsiaTheme="minorEastAsia"/>
          <w:bCs/>
          <w:sz w:val="24"/>
        </w:rPr>
        <w:t>1.</w:t>
      </w:r>
      <w:r>
        <w:rPr>
          <w:rFonts w:eastAsiaTheme="minorEastAsia"/>
          <w:bCs/>
          <w:sz w:val="24"/>
        </w:rPr>
        <w:t>资金来源：自筹资金。</w:t>
      </w:r>
    </w:p>
    <w:p w14:paraId="2B5F1B3A" w14:textId="77777777" w:rsidR="00D2297D" w:rsidRDefault="0084081C">
      <w:pPr>
        <w:tabs>
          <w:tab w:val="left" w:pos="0"/>
        </w:tabs>
        <w:spacing w:line="480" w:lineRule="exact"/>
        <w:ind w:firstLineChars="250" w:firstLine="600"/>
        <w:rPr>
          <w:rFonts w:eastAsiaTheme="minorEastAsia"/>
          <w:bCs/>
          <w:sz w:val="24"/>
        </w:rPr>
      </w:pPr>
      <w:r>
        <w:rPr>
          <w:rFonts w:eastAsiaTheme="minorEastAsia"/>
          <w:bCs/>
          <w:sz w:val="24"/>
        </w:rPr>
        <w:t>2.</w:t>
      </w:r>
      <w:r>
        <w:rPr>
          <w:rFonts w:eastAsiaTheme="minorEastAsia"/>
          <w:bCs/>
          <w:sz w:val="24"/>
        </w:rPr>
        <w:t>落实情况：已落实。</w:t>
      </w:r>
    </w:p>
    <w:p w14:paraId="7AA449F2" w14:textId="77777777" w:rsidR="00D2297D" w:rsidRDefault="0084081C">
      <w:pPr>
        <w:tabs>
          <w:tab w:val="left" w:pos="0"/>
        </w:tabs>
        <w:spacing w:line="480" w:lineRule="exact"/>
        <w:ind w:firstLineChars="200" w:firstLine="480"/>
        <w:outlineLvl w:val="0"/>
        <w:rPr>
          <w:rFonts w:eastAsiaTheme="minorEastAsia"/>
          <w:bCs/>
          <w:sz w:val="24"/>
        </w:rPr>
      </w:pPr>
      <w:bookmarkStart w:id="5" w:name="_Toc13195"/>
      <w:bookmarkStart w:id="6" w:name="_Toc531156638"/>
      <w:r>
        <w:rPr>
          <w:rFonts w:eastAsiaTheme="minorEastAsia"/>
          <w:bCs/>
          <w:sz w:val="24"/>
        </w:rPr>
        <w:t>（二）编制依据</w:t>
      </w:r>
      <w:bookmarkEnd w:id="5"/>
      <w:bookmarkEnd w:id="6"/>
    </w:p>
    <w:p w14:paraId="0BB5CCDE"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本采购文件编制的依据是相关法律法规。</w:t>
      </w:r>
    </w:p>
    <w:p w14:paraId="58810F2E" w14:textId="77777777" w:rsidR="00D2297D" w:rsidRDefault="0084081C">
      <w:pPr>
        <w:tabs>
          <w:tab w:val="left" w:pos="0"/>
        </w:tabs>
        <w:spacing w:line="480" w:lineRule="exact"/>
        <w:ind w:firstLineChars="200" w:firstLine="480"/>
        <w:outlineLvl w:val="0"/>
        <w:rPr>
          <w:rFonts w:eastAsiaTheme="minorEastAsia"/>
          <w:bCs/>
          <w:sz w:val="24"/>
        </w:rPr>
      </w:pPr>
      <w:bookmarkStart w:id="7" w:name="_Toc2134"/>
      <w:r>
        <w:rPr>
          <w:rFonts w:eastAsiaTheme="minorEastAsia"/>
          <w:bCs/>
          <w:sz w:val="24"/>
        </w:rPr>
        <w:t>（三）适用范围</w:t>
      </w:r>
      <w:bookmarkEnd w:id="7"/>
    </w:p>
    <w:p w14:paraId="6A3029D5"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本采购文件适用于第一部分采购公告中所叙述的项目。本项目按</w:t>
      </w:r>
      <w:r>
        <w:rPr>
          <w:rFonts w:eastAsiaTheme="minorEastAsia"/>
          <w:b/>
          <w:sz w:val="24"/>
        </w:rPr>
        <w:t>货物</w:t>
      </w:r>
      <w:proofErr w:type="gramStart"/>
      <w:r>
        <w:rPr>
          <w:rFonts w:eastAsiaTheme="minorEastAsia"/>
          <w:b/>
          <w:sz w:val="24"/>
        </w:rPr>
        <w:t>类</w:t>
      </w:r>
      <w:r>
        <w:rPr>
          <w:rFonts w:eastAsiaTheme="minorEastAsia"/>
          <w:bCs/>
          <w:sz w:val="24"/>
        </w:rPr>
        <w:t>实施</w:t>
      </w:r>
      <w:proofErr w:type="gramEnd"/>
      <w:r>
        <w:rPr>
          <w:rFonts w:eastAsiaTheme="minorEastAsia"/>
          <w:bCs/>
          <w:sz w:val="24"/>
        </w:rPr>
        <w:t>采购。</w:t>
      </w:r>
    </w:p>
    <w:p w14:paraId="54C1AD37"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（四）报价语言</w:t>
      </w:r>
    </w:p>
    <w:p w14:paraId="251EF2D8"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报价供应商与其他采购当事人相互间交换的文件和来往的信函均须使用中文。</w:t>
      </w:r>
    </w:p>
    <w:p w14:paraId="2F571678"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（五）计量单位</w:t>
      </w:r>
    </w:p>
    <w:p w14:paraId="3B05D6CE" w14:textId="77777777" w:rsidR="00D2297D" w:rsidRDefault="0084081C">
      <w:pPr>
        <w:tabs>
          <w:tab w:val="left" w:pos="0"/>
        </w:tabs>
        <w:spacing w:line="480" w:lineRule="exact"/>
        <w:ind w:firstLineChars="200" w:firstLine="480"/>
        <w:rPr>
          <w:sz w:val="24"/>
        </w:rPr>
      </w:pPr>
      <w:r>
        <w:rPr>
          <w:rFonts w:eastAsiaTheme="minorEastAsia"/>
          <w:bCs/>
          <w:sz w:val="24"/>
        </w:rPr>
        <w:t>响应文件应使用中华人民共和国法定计量</w:t>
      </w:r>
      <w:r>
        <w:rPr>
          <w:rFonts w:eastAsiaTheme="minorEastAsia"/>
          <w:bCs/>
          <w:sz w:val="24"/>
        </w:rPr>
        <w:t>(</w:t>
      </w:r>
      <w:r>
        <w:rPr>
          <w:rFonts w:eastAsiaTheme="minorEastAsia"/>
          <w:bCs/>
          <w:sz w:val="24"/>
        </w:rPr>
        <w:t>货币</w:t>
      </w:r>
      <w:r>
        <w:rPr>
          <w:rFonts w:eastAsiaTheme="minorEastAsia"/>
          <w:bCs/>
          <w:sz w:val="24"/>
        </w:rPr>
        <w:t>)</w:t>
      </w:r>
      <w:r>
        <w:rPr>
          <w:rFonts w:eastAsiaTheme="minorEastAsia"/>
          <w:bCs/>
          <w:sz w:val="24"/>
        </w:rPr>
        <w:t>单位。</w:t>
      </w:r>
    </w:p>
    <w:p w14:paraId="6A0E752D" w14:textId="77777777" w:rsidR="00D2297D" w:rsidRDefault="0084081C">
      <w:pPr>
        <w:tabs>
          <w:tab w:val="left" w:pos="0"/>
        </w:tabs>
        <w:spacing w:line="480" w:lineRule="exact"/>
        <w:ind w:firstLineChars="200" w:firstLine="482"/>
        <w:rPr>
          <w:rFonts w:eastAsiaTheme="minorEastAsia"/>
          <w:b/>
          <w:bCs/>
          <w:sz w:val="24"/>
        </w:rPr>
      </w:pPr>
      <w:r>
        <w:rPr>
          <w:rFonts w:eastAsiaTheme="minorEastAsia"/>
          <w:b/>
          <w:bCs/>
          <w:sz w:val="24"/>
        </w:rPr>
        <w:t>二、</w:t>
      </w:r>
      <w:r w:rsidR="000B5D24">
        <w:rPr>
          <w:rFonts w:eastAsiaTheme="minorEastAsia" w:hint="eastAsia"/>
          <w:b/>
          <w:bCs/>
          <w:sz w:val="24"/>
        </w:rPr>
        <w:t>采购</w:t>
      </w:r>
      <w:r>
        <w:rPr>
          <w:rFonts w:eastAsiaTheme="minorEastAsia"/>
          <w:b/>
          <w:bCs/>
          <w:sz w:val="24"/>
        </w:rPr>
        <w:t>文件</w:t>
      </w:r>
    </w:p>
    <w:p w14:paraId="47B21F1B"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（一）采购文件的组成</w:t>
      </w:r>
    </w:p>
    <w:p w14:paraId="17602DE5" w14:textId="77777777" w:rsidR="00D2297D" w:rsidRDefault="0084081C">
      <w:pPr>
        <w:tabs>
          <w:tab w:val="left" w:pos="0"/>
        </w:tabs>
        <w:spacing w:line="480" w:lineRule="exact"/>
        <w:ind w:left="560"/>
        <w:rPr>
          <w:rFonts w:eastAsiaTheme="minorEastAsia"/>
          <w:bCs/>
          <w:sz w:val="24"/>
        </w:rPr>
      </w:pPr>
      <w:r>
        <w:rPr>
          <w:rFonts w:eastAsiaTheme="minorEastAsia"/>
          <w:bCs/>
          <w:sz w:val="24"/>
        </w:rPr>
        <w:t>1.</w:t>
      </w:r>
      <w:r>
        <w:rPr>
          <w:rFonts w:eastAsiaTheme="minorEastAsia"/>
          <w:bCs/>
          <w:sz w:val="24"/>
        </w:rPr>
        <w:t>采购文件由下述部分组成：</w:t>
      </w:r>
    </w:p>
    <w:p w14:paraId="5FCD70EC"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1</w:t>
      </w:r>
      <w:r>
        <w:rPr>
          <w:rFonts w:eastAsiaTheme="minorEastAsia"/>
          <w:bCs/>
          <w:sz w:val="24"/>
        </w:rPr>
        <w:t>）采购公告；</w:t>
      </w:r>
    </w:p>
    <w:p w14:paraId="6771F98E"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2</w:t>
      </w:r>
      <w:r>
        <w:rPr>
          <w:rFonts w:eastAsiaTheme="minorEastAsia"/>
          <w:bCs/>
          <w:sz w:val="24"/>
        </w:rPr>
        <w:t>）供应商须知；</w:t>
      </w:r>
    </w:p>
    <w:p w14:paraId="1A7FA50A"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3</w:t>
      </w:r>
      <w:r>
        <w:rPr>
          <w:rFonts w:eastAsiaTheme="minorEastAsia"/>
          <w:bCs/>
          <w:sz w:val="24"/>
        </w:rPr>
        <w:t>）公开报价、磋商、确定成交供应商；</w:t>
      </w:r>
    </w:p>
    <w:p w14:paraId="2DEB2C0D"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4</w:t>
      </w:r>
      <w:r>
        <w:rPr>
          <w:rFonts w:eastAsiaTheme="minorEastAsia"/>
          <w:bCs/>
          <w:sz w:val="24"/>
        </w:rPr>
        <w:t>）采购项目说明；</w:t>
      </w:r>
    </w:p>
    <w:p w14:paraId="3205CA23"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5</w:t>
      </w:r>
      <w:r>
        <w:rPr>
          <w:rFonts w:eastAsiaTheme="minorEastAsia"/>
          <w:bCs/>
          <w:sz w:val="24"/>
        </w:rPr>
        <w:t>）响应文件（格式）；</w:t>
      </w:r>
    </w:p>
    <w:p w14:paraId="23286B45"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w:t>
      </w:r>
      <w:r>
        <w:rPr>
          <w:rFonts w:eastAsiaTheme="minorEastAsia"/>
          <w:bCs/>
          <w:sz w:val="24"/>
        </w:rPr>
        <w:t>6</w:t>
      </w:r>
      <w:r>
        <w:rPr>
          <w:rFonts w:eastAsiaTheme="minorEastAsia"/>
          <w:bCs/>
          <w:sz w:val="24"/>
        </w:rPr>
        <w:t>）合同书（范本）。</w:t>
      </w:r>
    </w:p>
    <w:p w14:paraId="60A805A3"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2.</w:t>
      </w:r>
      <w:r>
        <w:rPr>
          <w:rFonts w:eastAsiaTheme="minorEastAsia"/>
          <w:bCs/>
          <w:sz w:val="24"/>
        </w:rPr>
        <w:t>除非有特殊要求，采购文件</w:t>
      </w:r>
      <w:proofErr w:type="gramStart"/>
      <w:r>
        <w:rPr>
          <w:rFonts w:eastAsiaTheme="minorEastAsia"/>
          <w:bCs/>
          <w:sz w:val="24"/>
        </w:rPr>
        <w:t>不</w:t>
      </w:r>
      <w:proofErr w:type="gramEnd"/>
      <w:r>
        <w:rPr>
          <w:rFonts w:eastAsiaTheme="minorEastAsia"/>
          <w:bCs/>
          <w:sz w:val="24"/>
        </w:rPr>
        <w:t>另行提供采购项目实施地的自然环境、气候条件、公用设施等情况，报价供应商被视为熟悉上述及与履行合同有关的一切情况。</w:t>
      </w:r>
    </w:p>
    <w:p w14:paraId="28ED3AAC" w14:textId="77777777" w:rsidR="00D2297D" w:rsidRDefault="0084081C">
      <w:pPr>
        <w:tabs>
          <w:tab w:val="left" w:pos="0"/>
        </w:tabs>
        <w:spacing w:line="480" w:lineRule="exact"/>
        <w:ind w:firstLineChars="200" w:firstLine="480"/>
        <w:rPr>
          <w:rFonts w:eastAsiaTheme="minorEastAsia"/>
          <w:bCs/>
          <w:sz w:val="24"/>
        </w:rPr>
      </w:pPr>
      <w:r>
        <w:rPr>
          <w:rFonts w:eastAsiaTheme="minorEastAsia"/>
          <w:bCs/>
          <w:sz w:val="24"/>
        </w:rPr>
        <w:t xml:space="preserve">3. </w:t>
      </w:r>
      <w:r>
        <w:rPr>
          <w:rFonts w:eastAsiaTheme="minorEastAsia"/>
          <w:bCs/>
          <w:sz w:val="24"/>
        </w:rPr>
        <w:t>报价供应商应认真阅读采购文件中的所有事项、格式、条款和技术规格等，报价供应商未按照采购文件要求提交全部资料或者未做出实质性响应可能导致其报价被拒绝。</w:t>
      </w:r>
    </w:p>
    <w:p w14:paraId="2FF0A703"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（二）采购文件的答疑</w:t>
      </w:r>
    </w:p>
    <w:p w14:paraId="3E43DF5A" w14:textId="77777777" w:rsidR="00D2297D" w:rsidRDefault="0084081C" w:rsidP="006C42E2">
      <w:pPr>
        <w:spacing w:line="480" w:lineRule="exact"/>
        <w:ind w:firstLineChars="197" w:firstLine="473"/>
        <w:rPr>
          <w:rFonts w:eastAsiaTheme="minorEastAsia"/>
          <w:sz w:val="24"/>
        </w:rPr>
      </w:pPr>
      <w:r>
        <w:rPr>
          <w:rFonts w:eastAsiaTheme="minorEastAsia"/>
          <w:sz w:val="24"/>
        </w:rPr>
        <w:t>1.</w:t>
      </w:r>
      <w:r>
        <w:rPr>
          <w:rFonts w:eastAsiaTheme="minorEastAsia"/>
          <w:sz w:val="24"/>
        </w:rPr>
        <w:t>哈工大（威海）教务处对递交响应文件截止时间</w:t>
      </w:r>
      <w:r>
        <w:rPr>
          <w:rFonts w:eastAsiaTheme="minorEastAsia"/>
          <w:sz w:val="24"/>
        </w:rPr>
        <w:t>3</w:t>
      </w:r>
      <w:r>
        <w:rPr>
          <w:rFonts w:eastAsiaTheme="minorEastAsia"/>
          <w:sz w:val="24"/>
        </w:rPr>
        <w:t>个工作日前收到的质疑要求，均以书面的形式予以答复，必要时将不标明查询来源的答复发给所有潜在报价供应商。</w:t>
      </w:r>
    </w:p>
    <w:p w14:paraId="4CDC618D"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2.</w:t>
      </w:r>
      <w:r>
        <w:rPr>
          <w:rFonts w:eastAsiaTheme="minorEastAsia"/>
          <w:sz w:val="24"/>
        </w:rPr>
        <w:t>潜在报价供应商认为采购文件存在歧视性条款或不合理要求的，应在递交响应文</w:t>
      </w:r>
      <w:r>
        <w:rPr>
          <w:rFonts w:eastAsiaTheme="minorEastAsia"/>
          <w:sz w:val="24"/>
        </w:rPr>
        <w:lastRenderedPageBreak/>
        <w:t>件截止时间</w:t>
      </w:r>
      <w:r>
        <w:rPr>
          <w:rFonts w:eastAsiaTheme="minorEastAsia"/>
          <w:sz w:val="24"/>
        </w:rPr>
        <w:t>3</w:t>
      </w:r>
      <w:r>
        <w:rPr>
          <w:rFonts w:eastAsiaTheme="minorEastAsia"/>
          <w:sz w:val="24"/>
        </w:rPr>
        <w:t>个工作日前一次性全部提出；没有提出的，视为认可</w:t>
      </w:r>
      <w:r>
        <w:rPr>
          <w:sz w:val="24"/>
        </w:rPr>
        <w:t>采购</w:t>
      </w:r>
      <w:r>
        <w:rPr>
          <w:rFonts w:eastAsiaTheme="minorEastAsia"/>
          <w:sz w:val="24"/>
        </w:rPr>
        <w:t>文件的所有内容。</w:t>
      </w:r>
    </w:p>
    <w:p w14:paraId="3D97409B"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3.</w:t>
      </w:r>
      <w:r>
        <w:rPr>
          <w:rFonts w:eastAsiaTheme="minorEastAsia"/>
          <w:sz w:val="24"/>
        </w:rPr>
        <w:t>质疑</w:t>
      </w:r>
      <w:proofErr w:type="gramStart"/>
      <w:r>
        <w:rPr>
          <w:rFonts w:eastAsiaTheme="minorEastAsia"/>
          <w:sz w:val="24"/>
        </w:rPr>
        <w:t>函必须</w:t>
      </w:r>
      <w:proofErr w:type="gramEnd"/>
      <w:r>
        <w:rPr>
          <w:rFonts w:eastAsiaTheme="minorEastAsia"/>
          <w:sz w:val="24"/>
        </w:rPr>
        <w:t>以书面形式提出，并加盖报价供应商公章。本项目接收质疑函的联系人：王成峰；联系电话：</w:t>
      </w:r>
      <w:r>
        <w:rPr>
          <w:kern w:val="0"/>
          <w:sz w:val="24"/>
        </w:rPr>
        <w:t>15606307885</w:t>
      </w:r>
      <w:r>
        <w:rPr>
          <w:rFonts w:eastAsiaTheme="minorEastAsia"/>
          <w:sz w:val="24"/>
        </w:rPr>
        <w:t>；通讯地址：哈工大（威海）校内主楼</w:t>
      </w:r>
      <w:r>
        <w:rPr>
          <w:rFonts w:eastAsiaTheme="minorEastAsia"/>
          <w:sz w:val="24"/>
        </w:rPr>
        <w:t>H337</w:t>
      </w:r>
      <w:r>
        <w:rPr>
          <w:rFonts w:eastAsiaTheme="minorEastAsia"/>
          <w:sz w:val="24"/>
        </w:rPr>
        <w:t>室。</w:t>
      </w:r>
    </w:p>
    <w:p w14:paraId="6E9640BD"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（三）采购文件的澄清与修改</w:t>
      </w:r>
    </w:p>
    <w:p w14:paraId="153E88FA"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1.</w:t>
      </w:r>
      <w:r>
        <w:rPr>
          <w:rFonts w:eastAsiaTheme="minorEastAsia"/>
          <w:sz w:val="24"/>
        </w:rPr>
        <w:t>采购文件的澄清与修改以书面形式提出。</w:t>
      </w:r>
    </w:p>
    <w:p w14:paraId="1B198B1B"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2.</w:t>
      </w:r>
      <w:r>
        <w:rPr>
          <w:rFonts w:eastAsiaTheme="minorEastAsia"/>
          <w:sz w:val="24"/>
        </w:rPr>
        <w:t>在采购文件要求的提交响应文件截止时间</w:t>
      </w:r>
      <w:r>
        <w:rPr>
          <w:rFonts w:eastAsiaTheme="minorEastAsia"/>
          <w:sz w:val="24"/>
        </w:rPr>
        <w:t>5</w:t>
      </w:r>
      <w:r>
        <w:rPr>
          <w:rFonts w:eastAsiaTheme="minorEastAsia"/>
          <w:sz w:val="24"/>
        </w:rPr>
        <w:t>日前，教务处可以对采购文件进行澄清与修改。</w:t>
      </w:r>
    </w:p>
    <w:p w14:paraId="3DFA4BB2"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3.</w:t>
      </w:r>
      <w:r>
        <w:rPr>
          <w:rFonts w:eastAsiaTheme="minorEastAsia"/>
          <w:sz w:val="24"/>
        </w:rPr>
        <w:t>采购文件的澄清与修改是采购文件的组成部分，修改的内容对所有潜在报价供应商均有约束力，</w:t>
      </w:r>
      <w:r>
        <w:rPr>
          <w:sz w:val="24"/>
        </w:rPr>
        <w:t>教务处</w:t>
      </w:r>
      <w:r>
        <w:rPr>
          <w:rFonts w:eastAsiaTheme="minorEastAsia"/>
          <w:sz w:val="24"/>
        </w:rPr>
        <w:t>因此可酌情推迟报价的截止时间和公开报价时间，并将此变更书面通知所有报名的潜在报价供应商。</w:t>
      </w:r>
    </w:p>
    <w:p w14:paraId="4636D10B"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4.</w:t>
      </w:r>
      <w:r>
        <w:rPr>
          <w:rFonts w:eastAsiaTheme="minorEastAsia"/>
          <w:sz w:val="24"/>
        </w:rPr>
        <w:t>潜在报价供应商应在收到通知后</w:t>
      </w:r>
      <w:r>
        <w:rPr>
          <w:rFonts w:eastAsiaTheme="minorEastAsia"/>
          <w:sz w:val="24"/>
        </w:rPr>
        <w:t>15</w:t>
      </w:r>
      <w:r>
        <w:rPr>
          <w:rFonts w:eastAsiaTheme="minorEastAsia"/>
          <w:sz w:val="24"/>
        </w:rPr>
        <w:t>小时内，以书面形式确认。</w:t>
      </w:r>
    </w:p>
    <w:p w14:paraId="3FFE639F"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（四）解释权</w:t>
      </w:r>
    </w:p>
    <w:p w14:paraId="1D408F53"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本采购文件的最终解释权属于</w:t>
      </w:r>
      <w:r>
        <w:rPr>
          <w:sz w:val="24"/>
        </w:rPr>
        <w:t>哈工大（威海）教务处</w:t>
      </w:r>
      <w:r>
        <w:rPr>
          <w:rFonts w:eastAsiaTheme="minorEastAsia"/>
          <w:sz w:val="24"/>
        </w:rPr>
        <w:t>，</w:t>
      </w:r>
      <w:r>
        <w:rPr>
          <w:sz w:val="24"/>
        </w:rPr>
        <w:t>当对一个问题有多种解释时以书面解释为准</w:t>
      </w:r>
      <w:r>
        <w:rPr>
          <w:rFonts w:eastAsiaTheme="minorEastAsia"/>
          <w:sz w:val="24"/>
        </w:rPr>
        <w:t>。</w:t>
      </w:r>
    </w:p>
    <w:p w14:paraId="50C71E58" w14:textId="77777777" w:rsidR="00D2297D" w:rsidRDefault="0084081C">
      <w:pPr>
        <w:tabs>
          <w:tab w:val="left" w:pos="0"/>
        </w:tabs>
        <w:spacing w:line="480" w:lineRule="exact"/>
        <w:ind w:firstLineChars="200" w:firstLine="480"/>
        <w:outlineLvl w:val="0"/>
        <w:rPr>
          <w:rFonts w:eastAsiaTheme="minorEastAsia"/>
          <w:sz w:val="24"/>
        </w:rPr>
      </w:pPr>
      <w:bookmarkStart w:id="8" w:name="_Toc531156639"/>
      <w:bookmarkStart w:id="9" w:name="_Toc7168"/>
      <w:r>
        <w:rPr>
          <w:rFonts w:eastAsiaTheme="minorEastAsia"/>
          <w:sz w:val="24"/>
        </w:rPr>
        <w:t>三、响应文件</w:t>
      </w:r>
      <w:bookmarkEnd w:id="8"/>
      <w:bookmarkEnd w:id="9"/>
    </w:p>
    <w:p w14:paraId="01E402D8"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（一）响应文件由下述部分组成</w:t>
      </w:r>
      <w:r>
        <w:rPr>
          <w:sz w:val="24"/>
        </w:rPr>
        <w:t>[</w:t>
      </w:r>
      <w:r>
        <w:rPr>
          <w:b/>
          <w:bCs/>
          <w:sz w:val="24"/>
        </w:rPr>
        <w:t>属于固定格式的</w:t>
      </w:r>
      <w:proofErr w:type="gramStart"/>
      <w:r>
        <w:rPr>
          <w:b/>
          <w:bCs/>
          <w:sz w:val="24"/>
        </w:rPr>
        <w:t>须按哈工大</w:t>
      </w:r>
      <w:proofErr w:type="gramEnd"/>
      <w:r>
        <w:rPr>
          <w:b/>
          <w:bCs/>
          <w:sz w:val="24"/>
        </w:rPr>
        <w:t>（威海）教务处提供的格式填写，详见第五部分</w:t>
      </w:r>
      <w:r>
        <w:rPr>
          <w:b/>
          <w:bCs/>
          <w:sz w:val="24"/>
        </w:rPr>
        <w:t xml:space="preserve"> </w:t>
      </w:r>
      <w:r>
        <w:rPr>
          <w:b/>
          <w:bCs/>
          <w:sz w:val="24"/>
        </w:rPr>
        <w:t>响应文件（格式）</w:t>
      </w:r>
      <w:r>
        <w:rPr>
          <w:sz w:val="24"/>
        </w:rPr>
        <w:t>]</w:t>
      </w:r>
      <w:r>
        <w:rPr>
          <w:sz w:val="24"/>
        </w:rPr>
        <w:t>：</w:t>
      </w:r>
    </w:p>
    <w:p w14:paraId="234DC906"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1.</w:t>
      </w:r>
      <w:r>
        <w:rPr>
          <w:rFonts w:eastAsiaTheme="minorEastAsia"/>
          <w:sz w:val="24"/>
        </w:rPr>
        <w:t>响应文件封面（格式一）</w:t>
      </w:r>
    </w:p>
    <w:p w14:paraId="7A25B9A1"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2.</w:t>
      </w:r>
      <w:r>
        <w:rPr>
          <w:rFonts w:eastAsiaTheme="minorEastAsia"/>
          <w:sz w:val="24"/>
        </w:rPr>
        <w:t>响应文件目录</w:t>
      </w:r>
    </w:p>
    <w:p w14:paraId="144F4D27"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3.</w:t>
      </w:r>
      <w:r>
        <w:rPr>
          <w:rFonts w:eastAsiaTheme="minorEastAsia"/>
          <w:sz w:val="24"/>
        </w:rPr>
        <w:t>报价承诺函（格式二）</w:t>
      </w:r>
    </w:p>
    <w:p w14:paraId="414F87CA"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4.</w:t>
      </w:r>
      <w:r>
        <w:rPr>
          <w:rFonts w:eastAsiaTheme="minorEastAsia"/>
          <w:sz w:val="24"/>
        </w:rPr>
        <w:t>价格文件</w:t>
      </w:r>
    </w:p>
    <w:p w14:paraId="23193A2F"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w:t>
      </w:r>
      <w:r>
        <w:rPr>
          <w:rFonts w:eastAsiaTheme="minorEastAsia"/>
          <w:sz w:val="24"/>
        </w:rPr>
        <w:t>）报价一览表（格式三）；</w:t>
      </w:r>
    </w:p>
    <w:p w14:paraId="19D9E2D6"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）报价明细表（格式四）；</w:t>
      </w:r>
    </w:p>
    <w:p w14:paraId="56DFE357"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3</w:t>
      </w:r>
      <w:r>
        <w:rPr>
          <w:rFonts w:eastAsiaTheme="minorEastAsia"/>
          <w:sz w:val="24"/>
        </w:rPr>
        <w:t>）技术参数对比表（格式五）；</w:t>
      </w:r>
    </w:p>
    <w:p w14:paraId="662151E7"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4</w:t>
      </w:r>
      <w:r>
        <w:rPr>
          <w:rFonts w:eastAsiaTheme="minorEastAsia"/>
          <w:sz w:val="24"/>
        </w:rPr>
        <w:t>）质保期内免费提供的备品备件、易损件清单（格式六）；</w:t>
      </w:r>
    </w:p>
    <w:p w14:paraId="274FE7D5"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5</w:t>
      </w:r>
      <w:r>
        <w:rPr>
          <w:rFonts w:eastAsiaTheme="minorEastAsia"/>
          <w:sz w:val="24"/>
        </w:rPr>
        <w:t>）</w:t>
      </w:r>
      <w:r>
        <w:rPr>
          <w:rFonts w:eastAsiaTheme="minorEastAsia"/>
          <w:sz w:val="24"/>
        </w:rPr>
        <w:t>X</w:t>
      </w:r>
      <w:r>
        <w:rPr>
          <w:rFonts w:eastAsiaTheme="minorEastAsia"/>
          <w:sz w:val="24"/>
        </w:rPr>
        <w:t>年内能供应的备品备件价格明细表（如有）（格式七）；</w:t>
      </w:r>
    </w:p>
    <w:p w14:paraId="3F7D92D9"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5.</w:t>
      </w:r>
      <w:r>
        <w:rPr>
          <w:rFonts w:eastAsiaTheme="minorEastAsia"/>
          <w:sz w:val="24"/>
        </w:rPr>
        <w:t>报价供应商资质资格证明文件</w:t>
      </w:r>
    </w:p>
    <w:p w14:paraId="4F7758B6"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w:t>
      </w:r>
      <w:r>
        <w:rPr>
          <w:rFonts w:eastAsiaTheme="minorEastAsia"/>
          <w:sz w:val="24"/>
        </w:rPr>
        <w:t>）报价供应</w:t>
      </w:r>
      <w:proofErr w:type="gramStart"/>
      <w:r>
        <w:rPr>
          <w:rFonts w:eastAsiaTheme="minorEastAsia"/>
          <w:sz w:val="24"/>
        </w:rPr>
        <w:t>商有效</w:t>
      </w:r>
      <w:proofErr w:type="gramEnd"/>
      <w:r>
        <w:rPr>
          <w:rFonts w:eastAsiaTheme="minorEastAsia"/>
          <w:sz w:val="24"/>
        </w:rPr>
        <w:t>的营业执照副本复印件或其他能证明具有独立承担民事责任能力的材料复印件（分公司参与本项目响应的，须提供总公司授权）</w:t>
      </w:r>
      <w:r>
        <w:rPr>
          <w:sz w:val="24"/>
        </w:rPr>
        <w:t>（评审小组评审时</w:t>
      </w:r>
      <w:r>
        <w:rPr>
          <w:sz w:val="24"/>
        </w:rPr>
        <w:t>,</w:t>
      </w:r>
      <w:r>
        <w:rPr>
          <w:sz w:val="24"/>
        </w:rPr>
        <w:t>可</w:t>
      </w:r>
      <w:r>
        <w:rPr>
          <w:sz w:val="24"/>
        </w:rPr>
        <w:lastRenderedPageBreak/>
        <w:t>通过《国家企业信用信息公示系统》或通过扫描营业执照复印件</w:t>
      </w:r>
      <w:proofErr w:type="gramStart"/>
      <w:r>
        <w:rPr>
          <w:sz w:val="24"/>
        </w:rPr>
        <w:t>二维码的</w:t>
      </w:r>
      <w:proofErr w:type="gramEnd"/>
      <w:r>
        <w:rPr>
          <w:sz w:val="24"/>
        </w:rPr>
        <w:t>方式进行查询和评审）</w:t>
      </w:r>
      <w:r>
        <w:rPr>
          <w:rFonts w:eastAsiaTheme="minorEastAsia"/>
          <w:sz w:val="24"/>
        </w:rPr>
        <w:t>；</w:t>
      </w:r>
    </w:p>
    <w:p w14:paraId="30931BB4"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w:t>
      </w:r>
      <w:r>
        <w:rPr>
          <w:sz w:val="24"/>
        </w:rPr>
        <w:t>法定代表人</w:t>
      </w:r>
      <w:r>
        <w:rPr>
          <w:rFonts w:eastAsiaTheme="minorEastAsia"/>
          <w:sz w:val="24"/>
        </w:rPr>
        <w:t>（依法登记的负责人）</w:t>
      </w:r>
      <w:r>
        <w:rPr>
          <w:sz w:val="24"/>
        </w:rPr>
        <w:t>身份证明（格式八）、</w:t>
      </w:r>
      <w:r>
        <w:rPr>
          <w:rFonts w:eastAsiaTheme="minorEastAsia"/>
          <w:sz w:val="24"/>
        </w:rPr>
        <w:t>法定代表人（依法登记的负责人）授权委托书（格式九）及被授权人身份证复印件（持原件校验）；答辩人委托书及答辩人身份证复印件；若供应商代表为企业法定代表人（依法登记的负责人）的，则只须提供企业法人代表（依法登记的负责人）身份证复印件（加盖供应商公章，并持身份证原件现场校验）；</w:t>
      </w:r>
    </w:p>
    <w:p w14:paraId="169A9D36"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3</w:t>
      </w:r>
      <w:r>
        <w:rPr>
          <w:rFonts w:eastAsiaTheme="minorEastAsia"/>
          <w:sz w:val="24"/>
        </w:rPr>
        <w:t>）报价供应商具有依法缴纳税收和社会保障资金的声明（格式自定），不须纳税情况须提供相关证明材料复印件；</w:t>
      </w:r>
    </w:p>
    <w:p w14:paraId="448DEBC5"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4</w:t>
      </w:r>
      <w:r>
        <w:rPr>
          <w:rFonts w:eastAsiaTheme="minorEastAsia"/>
          <w:sz w:val="24"/>
        </w:rPr>
        <w:t>）报价供应商具有履行合同所必需的设备和专业技术能力的承诺函（格式自定）；</w:t>
      </w:r>
    </w:p>
    <w:p w14:paraId="139AC587"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5</w:t>
      </w:r>
      <w:r>
        <w:rPr>
          <w:rFonts w:eastAsiaTheme="minorEastAsia"/>
          <w:sz w:val="24"/>
        </w:rPr>
        <w:t>）报价供应商参加</w:t>
      </w:r>
      <w:r>
        <w:rPr>
          <w:sz w:val="24"/>
        </w:rPr>
        <w:t>本次采购活动前三年内，在经营活动中无重大违法记录的声明（格式自定）</w:t>
      </w:r>
      <w:r>
        <w:rPr>
          <w:rFonts w:eastAsiaTheme="minorEastAsia"/>
          <w:sz w:val="24"/>
        </w:rPr>
        <w:t>；</w:t>
      </w:r>
    </w:p>
    <w:p w14:paraId="3398812B" w14:textId="77777777" w:rsidR="00D2297D" w:rsidRDefault="0084081C" w:rsidP="006C42E2">
      <w:pPr>
        <w:spacing w:line="460" w:lineRule="exact"/>
        <w:ind w:firstLineChars="197" w:firstLine="473"/>
        <w:rPr>
          <w:rFonts w:eastAsiaTheme="minorEastAsia"/>
          <w:sz w:val="24"/>
        </w:rPr>
      </w:pPr>
      <w:r>
        <w:rPr>
          <w:rFonts w:eastAsiaTheme="minorEastAsia"/>
          <w:sz w:val="24"/>
        </w:rPr>
        <w:t>（</w:t>
      </w:r>
      <w:r>
        <w:rPr>
          <w:rFonts w:eastAsiaTheme="minorEastAsia"/>
          <w:sz w:val="24"/>
        </w:rPr>
        <w:t>6</w:t>
      </w:r>
      <w:r>
        <w:rPr>
          <w:rFonts w:eastAsiaTheme="minorEastAsia"/>
          <w:sz w:val="24"/>
        </w:rPr>
        <w:t>）报价供应商具有良好商业信誉和健全财务会计制度的声明（格式自定）；</w:t>
      </w:r>
    </w:p>
    <w:p w14:paraId="7CA02024" w14:textId="77777777" w:rsidR="00D2297D" w:rsidRDefault="0084081C" w:rsidP="006C42E2">
      <w:pPr>
        <w:spacing w:line="460" w:lineRule="exact"/>
        <w:ind w:firstLineChars="197" w:firstLine="473"/>
        <w:rPr>
          <w:rFonts w:eastAsiaTheme="minorEastAsia"/>
          <w:sz w:val="24"/>
        </w:rPr>
      </w:pPr>
      <w:r>
        <w:rPr>
          <w:rFonts w:eastAsiaTheme="minorEastAsia"/>
          <w:sz w:val="24"/>
        </w:rPr>
        <w:t>（</w:t>
      </w:r>
      <w:r>
        <w:rPr>
          <w:rFonts w:eastAsiaTheme="minorEastAsia"/>
          <w:sz w:val="24"/>
        </w:rPr>
        <w:t>7</w:t>
      </w:r>
      <w:r>
        <w:rPr>
          <w:rFonts w:eastAsiaTheme="minorEastAsia"/>
          <w:sz w:val="24"/>
        </w:rPr>
        <w:t>）</w:t>
      </w:r>
      <w:r>
        <w:rPr>
          <w:sz w:val="24"/>
        </w:rPr>
        <w:t>近年财务状况，应附报价供应商自行编制的</w:t>
      </w:r>
      <w:r>
        <w:rPr>
          <w:sz w:val="24"/>
        </w:rPr>
        <w:t>2024</w:t>
      </w:r>
      <w:r>
        <w:rPr>
          <w:sz w:val="24"/>
        </w:rPr>
        <w:t>年</w:t>
      </w:r>
      <w:r>
        <w:rPr>
          <w:sz w:val="24"/>
        </w:rPr>
        <w:t>12</w:t>
      </w:r>
      <w:r>
        <w:rPr>
          <w:sz w:val="24"/>
        </w:rPr>
        <w:t>月份或</w:t>
      </w:r>
      <w:r>
        <w:rPr>
          <w:sz w:val="24"/>
        </w:rPr>
        <w:t>2025</w:t>
      </w:r>
      <w:r>
        <w:rPr>
          <w:sz w:val="24"/>
        </w:rPr>
        <w:t>年</w:t>
      </w:r>
      <w:r>
        <w:rPr>
          <w:sz w:val="24"/>
        </w:rPr>
        <w:t>12</w:t>
      </w:r>
      <w:r>
        <w:rPr>
          <w:sz w:val="24"/>
        </w:rPr>
        <w:t>月份资产负债表和利润表的复印件或由中介机构出具的</w:t>
      </w:r>
      <w:r>
        <w:rPr>
          <w:sz w:val="24"/>
        </w:rPr>
        <w:t>2024</w:t>
      </w:r>
      <w:r>
        <w:rPr>
          <w:sz w:val="24"/>
        </w:rPr>
        <w:t>年度或</w:t>
      </w:r>
      <w:r>
        <w:rPr>
          <w:sz w:val="24"/>
        </w:rPr>
        <w:t>2025</w:t>
      </w:r>
      <w:r>
        <w:rPr>
          <w:sz w:val="24"/>
        </w:rPr>
        <w:t>年度财务审计报告书及附件复印件，公司成立不足一年的应</w:t>
      </w:r>
      <w:proofErr w:type="gramStart"/>
      <w:r>
        <w:rPr>
          <w:sz w:val="24"/>
        </w:rPr>
        <w:t>附成立</w:t>
      </w:r>
      <w:proofErr w:type="gramEnd"/>
      <w:r>
        <w:rPr>
          <w:sz w:val="24"/>
        </w:rPr>
        <w:t>至今的资产负债表和利润表的复印件</w:t>
      </w:r>
      <w:r>
        <w:rPr>
          <w:rFonts w:eastAsiaTheme="minorEastAsia"/>
          <w:sz w:val="24"/>
        </w:rPr>
        <w:t>；</w:t>
      </w:r>
    </w:p>
    <w:p w14:paraId="1AF585BC" w14:textId="16FE9EFC" w:rsidR="00D2297D" w:rsidRDefault="0084081C" w:rsidP="00146B38">
      <w:pPr>
        <w:tabs>
          <w:tab w:val="left" w:pos="0"/>
        </w:tabs>
        <w:spacing w:line="480" w:lineRule="exact"/>
        <w:ind w:firstLineChars="200" w:firstLine="480"/>
        <w:jc w:val="left"/>
        <w:rPr>
          <w:rFonts w:eastAsiaTheme="minorEastAsia"/>
          <w:bCs/>
          <w:sz w:val="24"/>
        </w:rPr>
      </w:pPr>
      <w:r>
        <w:rPr>
          <w:rFonts w:eastAsiaTheme="minorEastAsia"/>
          <w:sz w:val="24"/>
        </w:rPr>
        <w:t>（</w:t>
      </w:r>
      <w:r>
        <w:rPr>
          <w:rFonts w:eastAsiaTheme="minorEastAsia"/>
          <w:sz w:val="24"/>
        </w:rPr>
        <w:t>8</w:t>
      </w:r>
      <w:r>
        <w:rPr>
          <w:rFonts w:eastAsiaTheme="minorEastAsia"/>
          <w:sz w:val="24"/>
        </w:rPr>
        <w:t>）</w:t>
      </w:r>
      <w:r>
        <w:rPr>
          <w:kern w:val="0"/>
          <w:sz w:val="24"/>
        </w:rPr>
        <w:t>未被列入信用中国网站（</w:t>
      </w:r>
      <w:r>
        <w:rPr>
          <w:kern w:val="0"/>
          <w:sz w:val="24"/>
        </w:rPr>
        <w:t>www.creditchina.gov.cn</w:t>
      </w:r>
      <w:r>
        <w:rPr>
          <w:kern w:val="0"/>
          <w:sz w:val="24"/>
        </w:rPr>
        <w:t>）、中国政府采购网</w:t>
      </w:r>
      <w:r>
        <w:rPr>
          <w:kern w:val="0"/>
          <w:sz w:val="24"/>
        </w:rPr>
        <w:t>(www.ccgp.gov.cn)</w:t>
      </w:r>
      <w:r>
        <w:rPr>
          <w:kern w:val="0"/>
          <w:sz w:val="24"/>
        </w:rPr>
        <w:t>、信用中国（山东）（</w:t>
      </w:r>
      <w:r>
        <w:rPr>
          <w:kern w:val="0"/>
          <w:sz w:val="24"/>
        </w:rPr>
        <w:t>credit.shandong.gov.cn</w:t>
      </w:r>
      <w:r>
        <w:rPr>
          <w:kern w:val="0"/>
          <w:sz w:val="24"/>
        </w:rPr>
        <w:t>）等渠道信用记录失信被执行人、重大税收违法失信主体、政府采购严重违法失信行为记录名单网站截图；</w:t>
      </w:r>
    </w:p>
    <w:p w14:paraId="58184F44" w14:textId="679F5E31"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sidR="00146B38">
        <w:rPr>
          <w:rFonts w:eastAsiaTheme="minorEastAsia" w:hint="eastAsia"/>
          <w:sz w:val="24"/>
        </w:rPr>
        <w:t>9</w:t>
      </w:r>
      <w:r>
        <w:rPr>
          <w:rFonts w:eastAsiaTheme="minorEastAsia"/>
          <w:sz w:val="24"/>
        </w:rPr>
        <w:t>）</w:t>
      </w:r>
      <w:r>
        <w:rPr>
          <w:bCs/>
          <w:sz w:val="24"/>
        </w:rPr>
        <w:t>单位负责人为同一人或者存在直接控股、管理关系的不同报价供应商，不得</w:t>
      </w:r>
      <w:r>
        <w:rPr>
          <w:sz w:val="24"/>
        </w:rPr>
        <w:t>参与同一采购项目采购活动</w:t>
      </w:r>
      <w:r>
        <w:rPr>
          <w:bCs/>
          <w:sz w:val="24"/>
        </w:rPr>
        <w:t>的声明函</w:t>
      </w:r>
      <w:r>
        <w:rPr>
          <w:rFonts w:eastAsiaTheme="minorEastAsia"/>
          <w:sz w:val="24"/>
        </w:rPr>
        <w:t>（格式十）；</w:t>
      </w:r>
    </w:p>
    <w:p w14:paraId="37A5D8F7" w14:textId="186D3310" w:rsidR="00D2297D" w:rsidRDefault="0084081C">
      <w:pPr>
        <w:tabs>
          <w:tab w:val="left" w:pos="0"/>
        </w:tabs>
        <w:spacing w:line="480" w:lineRule="exact"/>
        <w:ind w:firstLineChars="200" w:firstLine="480"/>
        <w:rPr>
          <w:rFonts w:eastAsiaTheme="minorEastAsia"/>
          <w:sz w:val="24"/>
        </w:rPr>
      </w:pPr>
      <w:r>
        <w:rPr>
          <w:rFonts w:eastAsiaTheme="minorEastAsia"/>
          <w:sz w:val="24"/>
        </w:rPr>
        <w:t>（</w:t>
      </w:r>
      <w:r>
        <w:rPr>
          <w:rFonts w:eastAsiaTheme="minorEastAsia"/>
          <w:sz w:val="24"/>
        </w:rPr>
        <w:t>1</w:t>
      </w:r>
      <w:r w:rsidR="00146B38">
        <w:rPr>
          <w:rFonts w:eastAsiaTheme="minorEastAsia" w:hint="eastAsia"/>
          <w:sz w:val="24"/>
        </w:rPr>
        <w:t>0</w:t>
      </w:r>
      <w:r>
        <w:rPr>
          <w:rFonts w:eastAsiaTheme="minorEastAsia"/>
          <w:sz w:val="24"/>
        </w:rPr>
        <w:t>）报价供应商认为需要提供的其它资格证明文件。</w:t>
      </w:r>
    </w:p>
    <w:p w14:paraId="70815FD5" w14:textId="77777777" w:rsidR="00D2297D" w:rsidRDefault="0084081C">
      <w:pPr>
        <w:tabs>
          <w:tab w:val="left" w:pos="0"/>
        </w:tabs>
        <w:spacing w:line="480" w:lineRule="exact"/>
        <w:jc w:val="left"/>
        <w:rPr>
          <w:rFonts w:eastAsiaTheme="minorEastAsia"/>
          <w:sz w:val="24"/>
        </w:rPr>
      </w:pPr>
      <w:r>
        <w:rPr>
          <w:rFonts w:eastAsiaTheme="minorEastAsia"/>
          <w:b/>
          <w:sz w:val="24"/>
        </w:rPr>
        <w:t>注：</w:t>
      </w:r>
      <w:r>
        <w:rPr>
          <w:rFonts w:ascii="Cambria Math" w:eastAsiaTheme="minorEastAsia" w:hAnsi="Cambria Math" w:cs="Cambria Math"/>
          <w:b/>
          <w:sz w:val="24"/>
        </w:rPr>
        <w:t>①</w:t>
      </w:r>
      <w:r>
        <w:rPr>
          <w:rFonts w:eastAsiaTheme="minorEastAsia"/>
          <w:b/>
          <w:sz w:val="24"/>
        </w:rPr>
        <w:t>如供应商代表为被授权人，被授权人须为本项目的项目负责人</w:t>
      </w:r>
      <w:r>
        <w:rPr>
          <w:rFonts w:eastAsiaTheme="minorEastAsia"/>
          <w:sz w:val="24"/>
        </w:rPr>
        <w:t>。</w:t>
      </w:r>
    </w:p>
    <w:p w14:paraId="2E4661FF" w14:textId="77777777" w:rsidR="00D2297D" w:rsidRDefault="0084081C">
      <w:pPr>
        <w:tabs>
          <w:tab w:val="left" w:pos="0"/>
        </w:tabs>
        <w:spacing w:line="480" w:lineRule="exact"/>
        <w:ind w:firstLineChars="200" w:firstLine="482"/>
        <w:jc w:val="left"/>
        <w:rPr>
          <w:rFonts w:eastAsiaTheme="minorEastAsia"/>
          <w:b/>
          <w:bCs/>
          <w:sz w:val="24"/>
        </w:rPr>
      </w:pPr>
      <w:r>
        <w:rPr>
          <w:rFonts w:ascii="Cambria Math" w:eastAsiaTheme="minorEastAsia" w:hAnsi="Cambria Math" w:cs="Cambria Math"/>
          <w:b/>
          <w:sz w:val="24"/>
        </w:rPr>
        <w:t>②</w:t>
      </w:r>
      <w:r>
        <w:rPr>
          <w:rFonts w:eastAsiaTheme="minorEastAsia"/>
          <w:b/>
          <w:bCs/>
          <w:sz w:val="24"/>
        </w:rPr>
        <w:t>以上为报价供应商资格审查内容，报价时未按要求提供相关资料的，报价供应商所报响应文件无效。</w:t>
      </w:r>
    </w:p>
    <w:p w14:paraId="5D2A319A"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6.</w:t>
      </w:r>
      <w:r>
        <w:rPr>
          <w:rFonts w:eastAsiaTheme="minorEastAsia"/>
          <w:sz w:val="24"/>
        </w:rPr>
        <w:t>商务文件</w:t>
      </w:r>
    </w:p>
    <w:p w14:paraId="36BDC31A"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1</w:t>
      </w:r>
      <w:r>
        <w:rPr>
          <w:rFonts w:eastAsiaTheme="minorEastAsia"/>
          <w:sz w:val="24"/>
        </w:rPr>
        <w:t>）供应商基本情况表（格式十一）；</w:t>
      </w:r>
    </w:p>
    <w:p w14:paraId="28F29457"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2</w:t>
      </w:r>
      <w:r>
        <w:rPr>
          <w:rFonts w:eastAsiaTheme="minorEastAsia"/>
          <w:sz w:val="24"/>
        </w:rPr>
        <w:t>）拟派服务团队人员配备情况一览表（格式十二）；</w:t>
      </w:r>
    </w:p>
    <w:p w14:paraId="7D31838D" w14:textId="77777777" w:rsidR="00D2297D" w:rsidRDefault="0084081C">
      <w:pPr>
        <w:tabs>
          <w:tab w:val="left" w:pos="0"/>
        </w:tabs>
        <w:spacing w:line="480" w:lineRule="exact"/>
        <w:ind w:firstLineChars="200" w:firstLine="464"/>
        <w:jc w:val="left"/>
        <w:rPr>
          <w:rFonts w:eastAsiaTheme="minorEastAsia"/>
          <w:spacing w:val="-4"/>
          <w:sz w:val="24"/>
        </w:rPr>
      </w:pPr>
      <w:r>
        <w:rPr>
          <w:rFonts w:eastAsiaTheme="minorEastAsia"/>
          <w:spacing w:val="-4"/>
          <w:sz w:val="24"/>
        </w:rPr>
        <w:t>（</w:t>
      </w:r>
      <w:r>
        <w:rPr>
          <w:rFonts w:eastAsiaTheme="minorEastAsia"/>
          <w:spacing w:val="-4"/>
          <w:sz w:val="24"/>
        </w:rPr>
        <w:t>3</w:t>
      </w:r>
      <w:r>
        <w:rPr>
          <w:rFonts w:eastAsiaTheme="minorEastAsia"/>
          <w:spacing w:val="-4"/>
          <w:sz w:val="24"/>
        </w:rPr>
        <w:t>）报价供应商近三年承担的类似项目业绩表</w:t>
      </w:r>
      <w:r>
        <w:rPr>
          <w:rFonts w:eastAsiaTheme="minorEastAsia"/>
          <w:sz w:val="24"/>
        </w:rPr>
        <w:t>（格式十三）；</w:t>
      </w:r>
    </w:p>
    <w:p w14:paraId="6F90B008" w14:textId="77777777" w:rsidR="00D2297D" w:rsidRDefault="0084081C">
      <w:pPr>
        <w:tabs>
          <w:tab w:val="left" w:pos="0"/>
        </w:tabs>
        <w:spacing w:line="480" w:lineRule="exact"/>
        <w:ind w:firstLineChars="200" w:firstLine="464"/>
        <w:jc w:val="left"/>
        <w:rPr>
          <w:rFonts w:eastAsiaTheme="minorEastAsia"/>
          <w:spacing w:val="-4"/>
          <w:sz w:val="24"/>
        </w:rPr>
      </w:pPr>
      <w:r>
        <w:rPr>
          <w:rFonts w:eastAsiaTheme="minorEastAsia"/>
          <w:spacing w:val="-4"/>
          <w:sz w:val="24"/>
        </w:rPr>
        <w:lastRenderedPageBreak/>
        <w:t>（</w:t>
      </w:r>
      <w:r>
        <w:rPr>
          <w:rFonts w:eastAsiaTheme="minorEastAsia"/>
          <w:spacing w:val="-4"/>
          <w:sz w:val="24"/>
        </w:rPr>
        <w:t>4</w:t>
      </w:r>
      <w:r>
        <w:rPr>
          <w:rFonts w:eastAsiaTheme="minorEastAsia"/>
          <w:spacing w:val="-4"/>
          <w:sz w:val="24"/>
        </w:rPr>
        <w:t>）供应商信用承诺书</w:t>
      </w:r>
      <w:r>
        <w:rPr>
          <w:rFonts w:eastAsiaTheme="minorEastAsia"/>
          <w:sz w:val="24"/>
        </w:rPr>
        <w:t>（格式十四）</w:t>
      </w:r>
      <w:r>
        <w:rPr>
          <w:rFonts w:eastAsiaTheme="minorEastAsia"/>
          <w:spacing w:val="-4"/>
          <w:sz w:val="24"/>
        </w:rPr>
        <w:t>；</w:t>
      </w:r>
    </w:p>
    <w:p w14:paraId="1CBE0DD5" w14:textId="77777777" w:rsidR="00D2297D" w:rsidRDefault="0084081C">
      <w:pPr>
        <w:tabs>
          <w:tab w:val="left" w:pos="0"/>
        </w:tabs>
        <w:spacing w:line="480" w:lineRule="exact"/>
        <w:ind w:firstLineChars="200" w:firstLine="464"/>
        <w:jc w:val="left"/>
        <w:rPr>
          <w:rFonts w:eastAsiaTheme="minorEastAsia"/>
          <w:sz w:val="24"/>
        </w:rPr>
      </w:pPr>
      <w:r>
        <w:rPr>
          <w:rFonts w:eastAsiaTheme="minorEastAsia"/>
          <w:spacing w:val="-4"/>
          <w:sz w:val="24"/>
        </w:rPr>
        <w:t>（</w:t>
      </w:r>
      <w:r>
        <w:rPr>
          <w:rFonts w:eastAsiaTheme="minorEastAsia"/>
          <w:spacing w:val="-4"/>
          <w:sz w:val="24"/>
        </w:rPr>
        <w:t>5</w:t>
      </w:r>
      <w:r>
        <w:rPr>
          <w:rFonts w:eastAsiaTheme="minorEastAsia"/>
          <w:spacing w:val="-4"/>
          <w:sz w:val="24"/>
        </w:rPr>
        <w:t>）</w:t>
      </w:r>
      <w:r>
        <w:rPr>
          <w:rFonts w:eastAsiaTheme="minorEastAsia"/>
          <w:sz w:val="24"/>
        </w:rPr>
        <w:t>报价供应商认为需要提供的其它说明；</w:t>
      </w:r>
    </w:p>
    <w:p w14:paraId="42255FA6"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7.</w:t>
      </w:r>
      <w:r>
        <w:rPr>
          <w:rFonts w:eastAsiaTheme="minorEastAsia"/>
          <w:sz w:val="24"/>
        </w:rPr>
        <w:t>技术文件</w:t>
      </w:r>
    </w:p>
    <w:p w14:paraId="2ED330C8" w14:textId="77777777" w:rsidR="00D2297D" w:rsidRDefault="0084081C">
      <w:pPr>
        <w:tabs>
          <w:tab w:val="left" w:pos="0"/>
        </w:tabs>
        <w:spacing w:line="480" w:lineRule="exact"/>
        <w:ind w:firstLineChars="200" w:firstLine="480"/>
        <w:rPr>
          <w:rFonts w:eastAsiaTheme="minorEastAsia"/>
          <w:sz w:val="24"/>
        </w:rPr>
      </w:pPr>
      <w:r>
        <w:rPr>
          <w:rFonts w:eastAsiaTheme="minorEastAsia"/>
          <w:sz w:val="24"/>
        </w:rPr>
        <w:t>技术部分，包括但不限于以下内容：</w:t>
      </w:r>
    </w:p>
    <w:p w14:paraId="77033B73"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1</w:t>
      </w:r>
      <w:r>
        <w:rPr>
          <w:rFonts w:eastAsiaTheme="minorEastAsia"/>
          <w:sz w:val="24"/>
        </w:rPr>
        <w:t>）产品质量与性能；</w:t>
      </w:r>
    </w:p>
    <w:p w14:paraId="520C9FF7"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2</w:t>
      </w:r>
      <w:r>
        <w:rPr>
          <w:rFonts w:eastAsiaTheme="minorEastAsia"/>
          <w:sz w:val="24"/>
        </w:rPr>
        <w:t>）</w:t>
      </w:r>
      <w:r>
        <w:rPr>
          <w:sz w:val="24"/>
        </w:rPr>
        <w:t>供货、安装方案</w:t>
      </w:r>
      <w:r>
        <w:rPr>
          <w:rFonts w:eastAsiaTheme="minorEastAsia"/>
          <w:sz w:val="24"/>
        </w:rPr>
        <w:t>；</w:t>
      </w:r>
    </w:p>
    <w:p w14:paraId="4961A3DE"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3</w:t>
      </w:r>
      <w:r>
        <w:rPr>
          <w:rFonts w:eastAsiaTheme="minorEastAsia"/>
          <w:sz w:val="24"/>
        </w:rPr>
        <w:t>）售后服务方案；</w:t>
      </w:r>
    </w:p>
    <w:p w14:paraId="220F9CB3" w14:textId="546EC85F"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w:t>
      </w:r>
      <w:r>
        <w:rPr>
          <w:rFonts w:eastAsiaTheme="minorEastAsia"/>
          <w:sz w:val="24"/>
        </w:rPr>
        <w:t>4</w:t>
      </w:r>
      <w:r>
        <w:rPr>
          <w:rFonts w:eastAsiaTheme="minorEastAsia"/>
          <w:sz w:val="24"/>
        </w:rPr>
        <w:t>）采购项目说明中要求做出的其他说明。</w:t>
      </w:r>
    </w:p>
    <w:p w14:paraId="4BFB375F"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8.</w:t>
      </w:r>
      <w:r>
        <w:rPr>
          <w:rFonts w:eastAsiaTheme="minorEastAsia"/>
          <w:sz w:val="24"/>
        </w:rPr>
        <w:t>技术服务、培训和售后服务内容及承诺书（格式十五）</w:t>
      </w:r>
    </w:p>
    <w:p w14:paraId="7F882820"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9.</w:t>
      </w:r>
      <w:r>
        <w:rPr>
          <w:rFonts w:eastAsiaTheme="minorEastAsia"/>
          <w:sz w:val="24"/>
        </w:rPr>
        <w:t>响应偏离表（格式十六）</w:t>
      </w:r>
    </w:p>
    <w:p w14:paraId="2578540E" w14:textId="77777777" w:rsidR="00D2297D" w:rsidRDefault="0084081C">
      <w:pPr>
        <w:tabs>
          <w:tab w:val="left" w:pos="0"/>
        </w:tabs>
        <w:spacing w:line="480" w:lineRule="exact"/>
        <w:ind w:firstLineChars="200" w:firstLine="480"/>
        <w:jc w:val="left"/>
        <w:rPr>
          <w:rFonts w:eastAsiaTheme="minorEastAsia"/>
          <w:sz w:val="24"/>
        </w:rPr>
      </w:pPr>
      <w:r>
        <w:rPr>
          <w:rFonts w:eastAsiaTheme="minorEastAsia"/>
          <w:sz w:val="24"/>
        </w:rPr>
        <w:t>10.</w:t>
      </w:r>
      <w:r>
        <w:rPr>
          <w:rFonts w:eastAsiaTheme="minorEastAsia"/>
          <w:sz w:val="24"/>
        </w:rPr>
        <w:t>报价供应商认为需要提供的其他资料。</w:t>
      </w:r>
    </w:p>
    <w:p w14:paraId="143D5D74" w14:textId="77777777" w:rsidR="00D2297D" w:rsidRDefault="0084081C">
      <w:pPr>
        <w:spacing w:line="480" w:lineRule="exact"/>
        <w:ind w:firstLineChars="200" w:firstLine="482"/>
        <w:rPr>
          <w:rFonts w:eastAsiaTheme="minorEastAsia"/>
          <w:b/>
          <w:bCs/>
          <w:sz w:val="24"/>
        </w:rPr>
      </w:pPr>
      <w:r>
        <w:rPr>
          <w:rFonts w:eastAsiaTheme="minorEastAsia"/>
          <w:b/>
          <w:bCs/>
          <w:sz w:val="24"/>
        </w:rPr>
        <w:t>需要提供原件现场备查的资料，报价供应商应在报价前准备好，在评审期间指定的时间内提供。</w:t>
      </w:r>
    </w:p>
    <w:p w14:paraId="1136DFBE" w14:textId="77777777" w:rsidR="00D2297D" w:rsidRDefault="0084081C">
      <w:pPr>
        <w:spacing w:line="480" w:lineRule="exact"/>
        <w:ind w:firstLineChars="200" w:firstLine="480"/>
        <w:rPr>
          <w:rFonts w:eastAsiaTheme="minorEastAsia"/>
          <w:bCs/>
          <w:sz w:val="24"/>
        </w:rPr>
      </w:pPr>
      <w:r>
        <w:rPr>
          <w:rFonts w:eastAsiaTheme="minorEastAsia"/>
          <w:bCs/>
          <w:sz w:val="24"/>
        </w:rPr>
        <w:t>（二）报价要求</w:t>
      </w:r>
    </w:p>
    <w:p w14:paraId="01324322" w14:textId="6DCF95EA" w:rsidR="00D2297D" w:rsidRDefault="0084081C">
      <w:pPr>
        <w:spacing w:line="480" w:lineRule="exact"/>
        <w:ind w:firstLineChars="200" w:firstLine="480"/>
        <w:rPr>
          <w:b/>
          <w:bCs/>
          <w:sz w:val="24"/>
        </w:rPr>
      </w:pPr>
      <w:r>
        <w:rPr>
          <w:rFonts w:eastAsiaTheme="minorEastAsia"/>
          <w:bCs/>
          <w:sz w:val="24"/>
        </w:rPr>
        <w:t>1.</w:t>
      </w:r>
      <w:r>
        <w:rPr>
          <w:b/>
          <w:bCs/>
          <w:sz w:val="24"/>
        </w:rPr>
        <w:t>本次报价为非一次性报价，各供应商通过初审后还有再次报价的机会，本项目报价以最终磋商报价为准。供应商均以人民币报价，精确到小数点后两位。</w:t>
      </w:r>
    </w:p>
    <w:p w14:paraId="0046314B" w14:textId="77777777" w:rsidR="00D2297D" w:rsidRDefault="0084081C">
      <w:pPr>
        <w:spacing w:line="480" w:lineRule="exact"/>
        <w:ind w:firstLineChars="200" w:firstLine="480"/>
        <w:rPr>
          <w:sz w:val="24"/>
        </w:rPr>
      </w:pPr>
      <w:r>
        <w:rPr>
          <w:sz w:val="24"/>
        </w:rPr>
        <w:t>2.</w:t>
      </w:r>
      <w:r>
        <w:rPr>
          <w:sz w:val="24"/>
        </w:rPr>
        <w:t>报价单位应按采购文件中的要求填写相应表格。</w:t>
      </w:r>
      <w:r>
        <w:rPr>
          <w:sz w:val="24"/>
        </w:rPr>
        <w:t xml:space="preserve"> </w:t>
      </w:r>
    </w:p>
    <w:p w14:paraId="1FDDB7BB" w14:textId="77777777" w:rsidR="00D2297D" w:rsidRDefault="0084081C">
      <w:pPr>
        <w:spacing w:line="480" w:lineRule="exact"/>
        <w:ind w:firstLineChars="200" w:firstLine="482"/>
        <w:rPr>
          <w:b/>
          <w:bCs/>
          <w:sz w:val="24"/>
        </w:rPr>
      </w:pPr>
      <w:r>
        <w:rPr>
          <w:rFonts w:eastAsiaTheme="minorEastAsia"/>
          <w:b/>
          <w:bCs/>
          <w:sz w:val="24"/>
        </w:rPr>
        <w:t>3.</w:t>
      </w:r>
      <w:r>
        <w:rPr>
          <w:rFonts w:eastAsiaTheme="minorEastAsia"/>
          <w:b/>
          <w:bCs/>
          <w:sz w:val="24"/>
        </w:rPr>
        <w:t>本项目为交钥匙项目。报价供应商应对本次采购的全部内容进行报价，缺项报价无效。供应商在报价时，应根据企业自身实力结合市场信息，充分考虑市场竞争因素和市场风险进行自主报价。</w:t>
      </w:r>
      <w:r>
        <w:rPr>
          <w:b/>
          <w:bCs/>
          <w:sz w:val="24"/>
        </w:rPr>
        <w:t>报价包括完成该项目的一切费用总和，具体报价应包括</w:t>
      </w:r>
      <w:r>
        <w:rPr>
          <w:b/>
          <w:sz w:val="24"/>
        </w:rPr>
        <w:t>供货、安装调试、验收、售后服务、外购、外协、配套件、原材料及生产制造、包装、保险、税费、相关手续费、管理、运输、运杂、装卸车、配合、检验检测、培训、图纸资料、技术服务、各种风险费及质保期内等本次采购的全部费用，</w:t>
      </w:r>
      <w:r>
        <w:rPr>
          <w:rFonts w:eastAsiaTheme="minorEastAsia"/>
          <w:b/>
          <w:bCs/>
          <w:sz w:val="24"/>
        </w:rPr>
        <w:t>及采购文件和合同中明确的其他责任和义务，</w:t>
      </w:r>
      <w:r>
        <w:rPr>
          <w:b/>
          <w:bCs/>
          <w:sz w:val="24"/>
        </w:rPr>
        <w:t>以人民币为结算单位。报价中免费提供的项目，应注明免费。所有根据合同或其它原因应由报价供应商支付的税款和其它应交纳的费用都要包括在报价供应商提交的报价中；</w:t>
      </w:r>
    </w:p>
    <w:p w14:paraId="17DE49BA" w14:textId="77777777" w:rsidR="00D2297D" w:rsidRDefault="0084081C">
      <w:pPr>
        <w:spacing w:line="480" w:lineRule="exact"/>
        <w:ind w:firstLineChars="200" w:firstLine="482"/>
        <w:rPr>
          <w:b/>
          <w:bCs/>
          <w:sz w:val="24"/>
        </w:rPr>
      </w:pPr>
      <w:r>
        <w:rPr>
          <w:b/>
          <w:bCs/>
          <w:sz w:val="24"/>
        </w:rPr>
        <w:t>4.</w:t>
      </w:r>
      <w:r>
        <w:rPr>
          <w:b/>
          <w:bCs/>
          <w:sz w:val="24"/>
        </w:rPr>
        <w:t>各供应商在响应报价时，首次报价及最终报价均不能超过项目的上限控制价，否则按报价无效处理。</w:t>
      </w:r>
    </w:p>
    <w:p w14:paraId="45BF28E8" w14:textId="77777777" w:rsidR="00D2297D" w:rsidRDefault="0084081C">
      <w:pPr>
        <w:spacing w:line="480" w:lineRule="exact"/>
        <w:ind w:firstLineChars="200" w:firstLine="480"/>
        <w:rPr>
          <w:rFonts w:eastAsiaTheme="minorEastAsia"/>
          <w:bCs/>
          <w:sz w:val="24"/>
        </w:rPr>
      </w:pPr>
      <w:r>
        <w:rPr>
          <w:rFonts w:eastAsiaTheme="minorEastAsia"/>
          <w:bCs/>
          <w:sz w:val="24"/>
        </w:rPr>
        <w:t>5.</w:t>
      </w:r>
      <w:r>
        <w:rPr>
          <w:rFonts w:eastAsiaTheme="minorEastAsia"/>
          <w:bCs/>
          <w:sz w:val="24"/>
        </w:rPr>
        <w:t>报价供应商只能提报一个方案和报价，提报两个或两个以上的方案和报价将视为</w:t>
      </w:r>
      <w:r>
        <w:rPr>
          <w:rFonts w:eastAsiaTheme="minorEastAsia"/>
          <w:bCs/>
          <w:sz w:val="24"/>
        </w:rPr>
        <w:lastRenderedPageBreak/>
        <w:t>无效报价。</w:t>
      </w:r>
    </w:p>
    <w:p w14:paraId="519118EF" w14:textId="77777777" w:rsidR="00D2297D" w:rsidRDefault="0084081C">
      <w:pPr>
        <w:spacing w:line="480" w:lineRule="exact"/>
        <w:ind w:firstLineChars="200" w:firstLine="480"/>
        <w:rPr>
          <w:rFonts w:eastAsiaTheme="minorEastAsia"/>
          <w:bCs/>
          <w:sz w:val="24"/>
        </w:rPr>
      </w:pPr>
      <w:r>
        <w:rPr>
          <w:rFonts w:eastAsiaTheme="minorEastAsia"/>
          <w:bCs/>
          <w:sz w:val="24"/>
        </w:rPr>
        <w:t>6.</w:t>
      </w:r>
      <w:r>
        <w:rPr>
          <w:rFonts w:eastAsiaTheme="minorEastAsia"/>
          <w:bCs/>
          <w:sz w:val="24"/>
        </w:rPr>
        <w:t>报价中不得包含采购文件要求以外的内容，否则在评审时价格不予核减。</w:t>
      </w:r>
    </w:p>
    <w:p w14:paraId="46765BB2" w14:textId="77777777" w:rsidR="00D2297D" w:rsidRDefault="0084081C">
      <w:pPr>
        <w:spacing w:line="480" w:lineRule="exact"/>
        <w:ind w:firstLineChars="200" w:firstLine="480"/>
        <w:rPr>
          <w:rFonts w:eastAsiaTheme="minorEastAsia"/>
          <w:bCs/>
          <w:sz w:val="24"/>
        </w:rPr>
      </w:pPr>
      <w:r>
        <w:rPr>
          <w:rFonts w:eastAsiaTheme="minorEastAsia"/>
          <w:bCs/>
          <w:sz w:val="24"/>
        </w:rPr>
        <w:t>7.</w:t>
      </w:r>
      <w:r>
        <w:rPr>
          <w:rFonts w:eastAsiaTheme="minorEastAsia"/>
          <w:bCs/>
          <w:sz w:val="24"/>
        </w:rPr>
        <w:t>报价供应商应严格按照采购文件所提供的格式填写齐全，不得涂抹、修改，表中相应内容的报价必须计算正确。</w:t>
      </w:r>
    </w:p>
    <w:p w14:paraId="45A89175" w14:textId="77777777" w:rsidR="00D2297D" w:rsidRDefault="0084081C">
      <w:pPr>
        <w:spacing w:line="480" w:lineRule="exact"/>
        <w:ind w:firstLineChars="200" w:firstLine="480"/>
        <w:rPr>
          <w:rFonts w:eastAsiaTheme="minorEastAsia"/>
          <w:bCs/>
          <w:sz w:val="24"/>
        </w:rPr>
      </w:pPr>
      <w:r>
        <w:rPr>
          <w:rFonts w:eastAsiaTheme="minorEastAsia"/>
          <w:bCs/>
          <w:sz w:val="24"/>
        </w:rPr>
        <w:t>8.</w:t>
      </w:r>
      <w:r>
        <w:rPr>
          <w:rFonts w:eastAsiaTheme="minorEastAsia"/>
          <w:bCs/>
          <w:sz w:val="24"/>
        </w:rPr>
        <w:t>所有价格折扣、优惠条件必须在报价一览表中注明，否则评审时不予认可。</w:t>
      </w:r>
    </w:p>
    <w:p w14:paraId="6EE10E84" w14:textId="77777777" w:rsidR="00D2297D" w:rsidRDefault="0084081C">
      <w:pPr>
        <w:spacing w:line="480" w:lineRule="exact"/>
        <w:ind w:firstLineChars="200" w:firstLine="480"/>
        <w:rPr>
          <w:rFonts w:eastAsiaTheme="minorEastAsia"/>
          <w:bCs/>
          <w:sz w:val="24"/>
        </w:rPr>
      </w:pPr>
      <w:r>
        <w:rPr>
          <w:rFonts w:eastAsiaTheme="minorEastAsia"/>
          <w:bCs/>
          <w:sz w:val="24"/>
        </w:rPr>
        <w:t>9.</w:t>
      </w:r>
      <w:r>
        <w:rPr>
          <w:rFonts w:eastAsiaTheme="minorEastAsia"/>
          <w:bCs/>
          <w:sz w:val="24"/>
        </w:rPr>
        <w:t>响应文件中报价一览表内容与响应文件中报价明细表内容不一致的，以报价一览表为准。</w:t>
      </w:r>
    </w:p>
    <w:p w14:paraId="4AF6D610" w14:textId="77777777" w:rsidR="00D2297D" w:rsidRDefault="0084081C">
      <w:pPr>
        <w:spacing w:line="480" w:lineRule="exact"/>
        <w:ind w:firstLineChars="200" w:firstLine="480"/>
        <w:rPr>
          <w:rFonts w:eastAsiaTheme="minorEastAsia"/>
          <w:bCs/>
          <w:sz w:val="24"/>
        </w:rPr>
      </w:pPr>
      <w:r>
        <w:rPr>
          <w:rFonts w:eastAsiaTheme="minorEastAsia"/>
          <w:bCs/>
          <w:sz w:val="24"/>
        </w:rPr>
        <w:t>10.</w:t>
      </w:r>
      <w:r>
        <w:rPr>
          <w:rFonts w:eastAsiaTheme="minorEastAsia"/>
          <w:bCs/>
          <w:sz w:val="24"/>
        </w:rPr>
        <w:t>响应文件的大写金额与小写金额不一致的，以大写金额为准；总价金额与单价汇总金额不一致的，以单价金额计算结果为准，单价金额小数点有明显错位的，应以总价为准，并修改单价。若报价供应</w:t>
      </w:r>
      <w:proofErr w:type="gramStart"/>
      <w:r>
        <w:rPr>
          <w:rFonts w:eastAsiaTheme="minorEastAsia"/>
          <w:bCs/>
          <w:sz w:val="24"/>
        </w:rPr>
        <w:t>商拒绝</w:t>
      </w:r>
      <w:proofErr w:type="gramEnd"/>
      <w:r>
        <w:rPr>
          <w:rFonts w:eastAsiaTheme="minorEastAsia"/>
          <w:bCs/>
          <w:sz w:val="24"/>
        </w:rPr>
        <w:t>接受上述修正，其报价将被拒绝。</w:t>
      </w:r>
    </w:p>
    <w:p w14:paraId="7A7F043E" w14:textId="77777777" w:rsidR="00D2297D" w:rsidRDefault="0084081C">
      <w:pPr>
        <w:spacing w:line="480" w:lineRule="exact"/>
        <w:ind w:firstLineChars="200" w:firstLine="480"/>
        <w:rPr>
          <w:rFonts w:eastAsiaTheme="minorEastAsia"/>
          <w:bCs/>
          <w:sz w:val="24"/>
        </w:rPr>
      </w:pPr>
      <w:r>
        <w:rPr>
          <w:rFonts w:eastAsiaTheme="minorEastAsia"/>
          <w:bCs/>
          <w:sz w:val="24"/>
        </w:rPr>
        <w:t>11.</w:t>
      </w:r>
      <w:r>
        <w:rPr>
          <w:rFonts w:eastAsiaTheme="minorEastAsia"/>
          <w:bCs/>
          <w:sz w:val="24"/>
        </w:rPr>
        <w:t>报价供应商免费提供的项目，应先填写该项目的实际价格，并注明免费，此项不计入总计价或合计价。</w:t>
      </w:r>
    </w:p>
    <w:p w14:paraId="75D2B5F5" w14:textId="77777777" w:rsidR="00D2297D" w:rsidRDefault="0084081C">
      <w:pPr>
        <w:spacing w:line="480" w:lineRule="exact"/>
        <w:ind w:firstLineChars="200" w:firstLine="480"/>
        <w:rPr>
          <w:rFonts w:eastAsiaTheme="minorEastAsia"/>
          <w:bCs/>
          <w:sz w:val="24"/>
        </w:rPr>
      </w:pPr>
      <w:r>
        <w:rPr>
          <w:rFonts w:eastAsiaTheme="minorEastAsia"/>
          <w:bCs/>
          <w:sz w:val="24"/>
        </w:rPr>
        <w:t>12.</w:t>
      </w:r>
      <w:r>
        <w:rPr>
          <w:rFonts w:eastAsiaTheme="minorEastAsia"/>
          <w:bCs/>
          <w:sz w:val="24"/>
        </w:rPr>
        <w:t>报价币种为人民币。</w:t>
      </w:r>
    </w:p>
    <w:p w14:paraId="2F9B6686" w14:textId="77777777" w:rsidR="00D2297D" w:rsidRDefault="0084081C">
      <w:pPr>
        <w:spacing w:line="480" w:lineRule="exact"/>
        <w:ind w:firstLineChars="200" w:firstLine="480"/>
        <w:rPr>
          <w:rFonts w:eastAsiaTheme="minorEastAsia"/>
          <w:bCs/>
          <w:sz w:val="24"/>
        </w:rPr>
      </w:pPr>
      <w:r>
        <w:rPr>
          <w:rFonts w:eastAsiaTheme="minorEastAsia"/>
          <w:bCs/>
          <w:sz w:val="24"/>
        </w:rPr>
        <w:t>（三）响应文件的签署、装订及份数</w:t>
      </w:r>
    </w:p>
    <w:p w14:paraId="77B8F985" w14:textId="77777777" w:rsidR="00D2297D" w:rsidRDefault="0084081C">
      <w:pPr>
        <w:spacing w:line="480" w:lineRule="exact"/>
        <w:ind w:firstLineChars="200" w:firstLine="480"/>
        <w:rPr>
          <w:rFonts w:eastAsiaTheme="minorEastAsia"/>
          <w:bCs/>
          <w:sz w:val="24"/>
        </w:rPr>
      </w:pPr>
      <w:r>
        <w:rPr>
          <w:rFonts w:eastAsiaTheme="minorEastAsia"/>
          <w:bCs/>
          <w:sz w:val="24"/>
        </w:rPr>
        <w:t>1.</w:t>
      </w:r>
      <w:r>
        <w:rPr>
          <w:rFonts w:eastAsiaTheme="minorEastAsia"/>
          <w:bCs/>
          <w:sz w:val="24"/>
        </w:rPr>
        <w:t>响应文件应使用</w:t>
      </w:r>
      <w:r>
        <w:rPr>
          <w:rFonts w:eastAsiaTheme="minorEastAsia"/>
          <w:bCs/>
          <w:sz w:val="24"/>
        </w:rPr>
        <w:t>A4</w:t>
      </w:r>
      <w:r>
        <w:rPr>
          <w:rFonts w:eastAsiaTheme="minorEastAsia"/>
          <w:bCs/>
          <w:sz w:val="24"/>
        </w:rPr>
        <w:t>幅面纸张，按规定栏目打印填写，加盖报价供应商公章，并由单位法定代表人</w:t>
      </w:r>
      <w:r>
        <w:rPr>
          <w:rFonts w:eastAsiaTheme="minorEastAsia"/>
          <w:bCs/>
          <w:sz w:val="24"/>
        </w:rPr>
        <w:t>(</w:t>
      </w:r>
      <w:r>
        <w:rPr>
          <w:rFonts w:eastAsiaTheme="minorEastAsia"/>
          <w:bCs/>
          <w:sz w:val="24"/>
        </w:rPr>
        <w:t>依法登记的负责人</w:t>
      </w:r>
      <w:r>
        <w:rPr>
          <w:rFonts w:eastAsiaTheme="minorEastAsia"/>
          <w:bCs/>
          <w:sz w:val="24"/>
        </w:rPr>
        <w:t>)</w:t>
      </w:r>
      <w:r>
        <w:rPr>
          <w:rFonts w:eastAsiaTheme="minorEastAsia"/>
          <w:bCs/>
          <w:sz w:val="24"/>
        </w:rPr>
        <w:t>或其被授权人签字后方为有效，书写时应用碳素或蓝黑墨水。</w:t>
      </w:r>
    </w:p>
    <w:p w14:paraId="0E49512A" w14:textId="77777777" w:rsidR="00D2297D" w:rsidRDefault="0084081C">
      <w:pPr>
        <w:spacing w:line="480" w:lineRule="exact"/>
        <w:ind w:firstLineChars="200" w:firstLine="480"/>
        <w:rPr>
          <w:rFonts w:eastAsiaTheme="minorEastAsia"/>
          <w:bCs/>
          <w:sz w:val="24"/>
        </w:rPr>
      </w:pPr>
      <w:r>
        <w:rPr>
          <w:rFonts w:eastAsiaTheme="minorEastAsia"/>
          <w:bCs/>
          <w:sz w:val="24"/>
        </w:rPr>
        <w:t>2.</w:t>
      </w:r>
      <w:r>
        <w:rPr>
          <w:rFonts w:eastAsiaTheme="minorEastAsia"/>
          <w:bCs/>
          <w:sz w:val="24"/>
        </w:rPr>
        <w:t>响应文件封面后首页编制</w:t>
      </w:r>
      <w:r>
        <w:rPr>
          <w:rFonts w:eastAsiaTheme="minorEastAsia"/>
          <w:bCs/>
          <w:sz w:val="24"/>
        </w:rPr>
        <w:t>“</w:t>
      </w:r>
      <w:r>
        <w:rPr>
          <w:rFonts w:eastAsiaTheme="minorEastAsia"/>
          <w:bCs/>
          <w:sz w:val="24"/>
        </w:rPr>
        <w:t>响应文件目录</w:t>
      </w:r>
      <w:r>
        <w:rPr>
          <w:rFonts w:eastAsiaTheme="minorEastAsia"/>
          <w:bCs/>
          <w:sz w:val="24"/>
        </w:rPr>
        <w:t>”</w:t>
      </w:r>
      <w:r>
        <w:rPr>
          <w:rFonts w:eastAsiaTheme="minorEastAsia"/>
          <w:bCs/>
          <w:sz w:val="24"/>
        </w:rPr>
        <w:t>并标明页码，整个文件确实需要涂改、增删的，应在涂改、增删处有法定代表人</w:t>
      </w:r>
      <w:r>
        <w:rPr>
          <w:rFonts w:eastAsiaTheme="minorEastAsia"/>
          <w:bCs/>
          <w:sz w:val="24"/>
        </w:rPr>
        <w:t>(</w:t>
      </w:r>
      <w:r>
        <w:rPr>
          <w:rFonts w:eastAsiaTheme="minorEastAsia"/>
          <w:bCs/>
          <w:sz w:val="24"/>
        </w:rPr>
        <w:t>依法登记的负责人</w:t>
      </w:r>
      <w:r>
        <w:rPr>
          <w:rFonts w:eastAsiaTheme="minorEastAsia"/>
          <w:bCs/>
          <w:sz w:val="24"/>
        </w:rPr>
        <w:t>)</w:t>
      </w:r>
      <w:r>
        <w:rPr>
          <w:rFonts w:eastAsiaTheme="minorEastAsia"/>
          <w:bCs/>
          <w:sz w:val="24"/>
        </w:rPr>
        <w:t>或被授权人的签名。</w:t>
      </w:r>
    </w:p>
    <w:p w14:paraId="2DBB76D3" w14:textId="77777777" w:rsidR="00D2297D" w:rsidRDefault="0084081C">
      <w:pPr>
        <w:spacing w:line="480" w:lineRule="exact"/>
        <w:ind w:firstLineChars="200" w:firstLine="480"/>
        <w:rPr>
          <w:rFonts w:eastAsiaTheme="minorEastAsia"/>
          <w:bCs/>
          <w:sz w:val="24"/>
        </w:rPr>
      </w:pPr>
      <w:r>
        <w:rPr>
          <w:rFonts w:eastAsiaTheme="minorEastAsia"/>
          <w:bCs/>
          <w:sz w:val="24"/>
        </w:rPr>
        <w:t>3.</w:t>
      </w:r>
      <w:r>
        <w:rPr>
          <w:rFonts w:eastAsiaTheme="minorEastAsia"/>
          <w:bCs/>
          <w:sz w:val="24"/>
        </w:rPr>
        <w:t>响应文件封面须注明</w:t>
      </w:r>
      <w:r>
        <w:rPr>
          <w:rFonts w:eastAsiaTheme="minorEastAsia"/>
          <w:bCs/>
          <w:sz w:val="24"/>
        </w:rPr>
        <w:t>“</w:t>
      </w:r>
      <w:r>
        <w:rPr>
          <w:rFonts w:eastAsiaTheme="minorEastAsia"/>
          <w:bCs/>
          <w:sz w:val="24"/>
        </w:rPr>
        <w:t>正本</w:t>
      </w:r>
      <w:r>
        <w:rPr>
          <w:rFonts w:eastAsiaTheme="minorEastAsia"/>
          <w:bCs/>
          <w:sz w:val="24"/>
        </w:rPr>
        <w:t>”</w:t>
      </w:r>
      <w:r>
        <w:rPr>
          <w:rFonts w:eastAsiaTheme="minorEastAsia"/>
          <w:bCs/>
          <w:sz w:val="24"/>
        </w:rPr>
        <w:t>、</w:t>
      </w:r>
      <w:r>
        <w:rPr>
          <w:rFonts w:eastAsiaTheme="minorEastAsia"/>
          <w:bCs/>
          <w:sz w:val="24"/>
        </w:rPr>
        <w:t>“</w:t>
      </w:r>
      <w:r>
        <w:rPr>
          <w:rFonts w:eastAsiaTheme="minorEastAsia"/>
          <w:bCs/>
          <w:sz w:val="24"/>
        </w:rPr>
        <w:t>副本</w:t>
      </w:r>
      <w:r>
        <w:rPr>
          <w:rFonts w:eastAsiaTheme="minorEastAsia"/>
          <w:bCs/>
          <w:sz w:val="24"/>
        </w:rPr>
        <w:t>”</w:t>
      </w:r>
      <w:r>
        <w:rPr>
          <w:rFonts w:eastAsiaTheme="minorEastAsia"/>
          <w:bCs/>
          <w:sz w:val="24"/>
        </w:rPr>
        <w:t>字样（一式</w:t>
      </w:r>
      <w:r>
        <w:rPr>
          <w:rFonts w:eastAsiaTheme="minorEastAsia"/>
          <w:bCs/>
          <w:sz w:val="24"/>
        </w:rPr>
        <w:t>4</w:t>
      </w:r>
      <w:r>
        <w:rPr>
          <w:rFonts w:eastAsiaTheme="minorEastAsia"/>
          <w:bCs/>
          <w:sz w:val="24"/>
        </w:rPr>
        <w:t>份，正本</w:t>
      </w:r>
      <w:r>
        <w:rPr>
          <w:rFonts w:eastAsiaTheme="minorEastAsia"/>
          <w:bCs/>
          <w:sz w:val="24"/>
        </w:rPr>
        <w:t>1</w:t>
      </w:r>
      <w:r>
        <w:rPr>
          <w:rFonts w:eastAsiaTheme="minorEastAsia"/>
          <w:bCs/>
          <w:sz w:val="24"/>
        </w:rPr>
        <w:t>份、副本</w:t>
      </w:r>
      <w:r>
        <w:rPr>
          <w:rFonts w:eastAsiaTheme="minorEastAsia"/>
          <w:bCs/>
          <w:sz w:val="24"/>
        </w:rPr>
        <w:t>3</w:t>
      </w:r>
      <w:r>
        <w:rPr>
          <w:rFonts w:eastAsiaTheme="minorEastAsia"/>
          <w:bCs/>
          <w:sz w:val="24"/>
        </w:rPr>
        <w:t>份，</w:t>
      </w:r>
      <w:r>
        <w:rPr>
          <w:rFonts w:eastAsiaTheme="minorEastAsia"/>
          <w:sz w:val="24"/>
        </w:rPr>
        <w:t>电子文档（</w:t>
      </w:r>
      <w:r>
        <w:rPr>
          <w:rFonts w:eastAsiaTheme="minorEastAsia"/>
          <w:sz w:val="24"/>
        </w:rPr>
        <w:t>U</w:t>
      </w:r>
      <w:r>
        <w:rPr>
          <w:rFonts w:eastAsiaTheme="minorEastAsia"/>
          <w:sz w:val="24"/>
        </w:rPr>
        <w:t>盘或光盘</w:t>
      </w:r>
      <w:r>
        <w:rPr>
          <w:sz w:val="24"/>
        </w:rPr>
        <w:t>，</w:t>
      </w:r>
      <w:r>
        <w:rPr>
          <w:sz w:val="24"/>
        </w:rPr>
        <w:t>pdf</w:t>
      </w:r>
      <w:r>
        <w:rPr>
          <w:sz w:val="24"/>
        </w:rPr>
        <w:t>格式签字盖章后的扫描件及可编辑的</w:t>
      </w:r>
      <w:r>
        <w:rPr>
          <w:sz w:val="24"/>
        </w:rPr>
        <w:t xml:space="preserve"> WORD </w:t>
      </w:r>
      <w:r>
        <w:rPr>
          <w:sz w:val="24"/>
        </w:rPr>
        <w:t>版响应文件各一份，包含响应文件所有内容</w:t>
      </w:r>
      <w:r>
        <w:rPr>
          <w:rFonts w:eastAsiaTheme="minorEastAsia"/>
          <w:sz w:val="24"/>
        </w:rPr>
        <w:t>）</w:t>
      </w:r>
      <w:r>
        <w:rPr>
          <w:rFonts w:eastAsiaTheme="minorEastAsia"/>
          <w:bCs/>
          <w:sz w:val="24"/>
        </w:rPr>
        <w:t>），正本与副本如有差别，以正本为准。</w:t>
      </w:r>
      <w:r>
        <w:rPr>
          <w:rFonts w:eastAsiaTheme="minorEastAsia"/>
          <w:b/>
          <w:bCs/>
          <w:sz w:val="24"/>
        </w:rPr>
        <w:t>正本中报价供应商的签字、盖章必须是原件。</w:t>
      </w:r>
    </w:p>
    <w:p w14:paraId="0BCA49D5" w14:textId="77777777" w:rsidR="00D2297D" w:rsidRDefault="0084081C">
      <w:pPr>
        <w:spacing w:line="480" w:lineRule="exact"/>
        <w:ind w:firstLineChars="200" w:firstLine="480"/>
        <w:rPr>
          <w:rFonts w:eastAsiaTheme="minorEastAsia"/>
          <w:bCs/>
          <w:sz w:val="24"/>
        </w:rPr>
      </w:pPr>
      <w:r>
        <w:rPr>
          <w:rFonts w:eastAsiaTheme="minorEastAsia"/>
          <w:bCs/>
          <w:sz w:val="24"/>
        </w:rPr>
        <w:t>4.</w:t>
      </w:r>
      <w:r>
        <w:rPr>
          <w:rFonts w:eastAsiaTheme="minorEastAsia"/>
          <w:bCs/>
          <w:sz w:val="24"/>
        </w:rPr>
        <w:t>响应文件应当按照上述响应文件组成的顺序以</w:t>
      </w:r>
      <w:r>
        <w:rPr>
          <w:rFonts w:eastAsiaTheme="minorEastAsia"/>
          <w:b/>
          <w:bCs/>
          <w:sz w:val="24"/>
        </w:rPr>
        <w:t>胶装方式装订成册</w:t>
      </w:r>
      <w:r>
        <w:rPr>
          <w:sz w:val="24"/>
        </w:rPr>
        <w:t>，不得采用活页夹（包括打孔或拉杆）等形式</w:t>
      </w:r>
      <w:r>
        <w:rPr>
          <w:rFonts w:eastAsiaTheme="minorEastAsia"/>
          <w:bCs/>
          <w:sz w:val="24"/>
        </w:rPr>
        <w:t>。</w:t>
      </w:r>
    </w:p>
    <w:p w14:paraId="6A7F274D" w14:textId="77777777" w:rsidR="00D2297D" w:rsidRDefault="0084081C">
      <w:pPr>
        <w:spacing w:line="480" w:lineRule="exact"/>
        <w:ind w:firstLineChars="200" w:firstLine="480"/>
        <w:rPr>
          <w:rFonts w:eastAsiaTheme="minorEastAsia"/>
          <w:bCs/>
          <w:sz w:val="24"/>
        </w:rPr>
      </w:pPr>
      <w:r>
        <w:rPr>
          <w:rFonts w:eastAsiaTheme="minorEastAsia"/>
          <w:bCs/>
          <w:sz w:val="24"/>
        </w:rPr>
        <w:t>（四）响应文件的密封与标记</w:t>
      </w:r>
    </w:p>
    <w:p w14:paraId="2B139448" w14:textId="77777777" w:rsidR="00D2297D" w:rsidRDefault="0084081C">
      <w:pPr>
        <w:spacing w:line="480" w:lineRule="exact"/>
        <w:ind w:firstLineChars="200" w:firstLine="480"/>
        <w:rPr>
          <w:rFonts w:eastAsiaTheme="minorEastAsia"/>
          <w:sz w:val="24"/>
        </w:rPr>
      </w:pPr>
      <w:r>
        <w:rPr>
          <w:rFonts w:eastAsiaTheme="minorEastAsia"/>
          <w:bCs/>
          <w:sz w:val="24"/>
        </w:rPr>
        <w:t>1.</w:t>
      </w:r>
      <w:r>
        <w:rPr>
          <w:rFonts w:eastAsiaTheme="minorEastAsia"/>
          <w:sz w:val="24"/>
        </w:rPr>
        <w:t>响应文件必须密封完好，并在封签处粘贴封条、加盖报价供应商公章（先密封后盖章），否则，其报价将被拒绝。</w:t>
      </w:r>
    </w:p>
    <w:p w14:paraId="292C69CC" w14:textId="77777777" w:rsidR="00D2297D" w:rsidRDefault="0084081C">
      <w:pPr>
        <w:pStyle w:val="ab"/>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装响应文件袋上应写明：</w:t>
      </w:r>
    </w:p>
    <w:p w14:paraId="27E37035" w14:textId="77777777" w:rsidR="00D2297D" w:rsidRDefault="0084081C">
      <w:pPr>
        <w:spacing w:line="480" w:lineRule="exact"/>
        <w:ind w:firstLineChars="200" w:firstLine="480"/>
        <w:rPr>
          <w:rFonts w:eastAsiaTheme="minorEastAsia"/>
          <w:bCs/>
          <w:sz w:val="24"/>
        </w:rPr>
      </w:pPr>
      <w:r>
        <w:rPr>
          <w:rFonts w:eastAsiaTheme="minorEastAsia"/>
          <w:bCs/>
          <w:sz w:val="24"/>
        </w:rPr>
        <w:lastRenderedPageBreak/>
        <w:t>（</w:t>
      </w:r>
      <w:r>
        <w:rPr>
          <w:rFonts w:eastAsiaTheme="minorEastAsia"/>
          <w:bCs/>
          <w:sz w:val="24"/>
        </w:rPr>
        <w:t>1</w:t>
      </w:r>
      <w:r>
        <w:rPr>
          <w:rFonts w:eastAsiaTheme="minorEastAsia"/>
          <w:bCs/>
          <w:sz w:val="24"/>
        </w:rPr>
        <w:t>）采购机构：哈尔滨工业大学（威海）教务处</w:t>
      </w:r>
    </w:p>
    <w:p w14:paraId="5B546477" w14:textId="77777777"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2</w:t>
      </w:r>
      <w:r>
        <w:rPr>
          <w:rFonts w:eastAsiaTheme="minorEastAsia"/>
          <w:bCs/>
          <w:sz w:val="24"/>
        </w:rPr>
        <w:t>）采购编号：</w:t>
      </w:r>
      <w:r>
        <w:rPr>
          <w:rFonts w:hint="eastAsia"/>
          <w:kern w:val="0"/>
          <w:sz w:val="24"/>
        </w:rPr>
        <w:t>HITWHZG20260290</w:t>
      </w:r>
    </w:p>
    <w:p w14:paraId="4F9F0072" w14:textId="77777777"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3</w:t>
      </w:r>
      <w:r>
        <w:rPr>
          <w:rFonts w:eastAsiaTheme="minorEastAsia"/>
          <w:bCs/>
          <w:sz w:val="24"/>
        </w:rPr>
        <w:t>）项目名称：实验室督导</w:t>
      </w:r>
      <w:proofErr w:type="gramStart"/>
      <w:r>
        <w:rPr>
          <w:rFonts w:eastAsiaTheme="minorEastAsia"/>
          <w:bCs/>
          <w:sz w:val="24"/>
        </w:rPr>
        <w:t>巡课系统</w:t>
      </w:r>
      <w:proofErr w:type="gramEnd"/>
      <w:r>
        <w:rPr>
          <w:rFonts w:eastAsiaTheme="minorEastAsia"/>
          <w:bCs/>
          <w:sz w:val="24"/>
        </w:rPr>
        <w:t>采购</w:t>
      </w:r>
    </w:p>
    <w:p w14:paraId="21E0FFBD" w14:textId="77777777"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4</w:t>
      </w:r>
      <w:r>
        <w:rPr>
          <w:rFonts w:eastAsiaTheme="minorEastAsia"/>
          <w:bCs/>
          <w:sz w:val="24"/>
        </w:rPr>
        <w:t>）报价供应商名称：</w:t>
      </w:r>
      <w:r>
        <w:rPr>
          <w:rFonts w:eastAsiaTheme="minorEastAsia"/>
          <w:bCs/>
          <w:sz w:val="24"/>
        </w:rPr>
        <w:t>XXXXXXXXX</w:t>
      </w:r>
    </w:p>
    <w:p w14:paraId="4FBFC5D5" w14:textId="77777777"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5</w:t>
      </w:r>
      <w:r>
        <w:rPr>
          <w:rFonts w:eastAsiaTheme="minorEastAsia"/>
          <w:bCs/>
          <w:sz w:val="24"/>
        </w:rPr>
        <w:t>）注明</w:t>
      </w:r>
      <w:r>
        <w:rPr>
          <w:rFonts w:eastAsiaTheme="minorEastAsia"/>
          <w:bCs/>
          <w:sz w:val="24"/>
        </w:rPr>
        <w:t>“</w:t>
      </w:r>
      <w:r>
        <w:rPr>
          <w:rFonts w:eastAsiaTheme="minorEastAsia"/>
          <w:bCs/>
          <w:sz w:val="24"/>
        </w:rPr>
        <w:t>公开报价时才能启封</w:t>
      </w:r>
      <w:r>
        <w:rPr>
          <w:rFonts w:eastAsiaTheme="minorEastAsia"/>
          <w:bCs/>
          <w:sz w:val="24"/>
        </w:rPr>
        <w:t>”</w:t>
      </w:r>
      <w:r>
        <w:rPr>
          <w:rFonts w:eastAsiaTheme="minorEastAsia"/>
          <w:bCs/>
          <w:sz w:val="24"/>
        </w:rPr>
        <w:t>字样。</w:t>
      </w:r>
    </w:p>
    <w:p w14:paraId="0B1563DC" w14:textId="77777777" w:rsidR="00D2297D" w:rsidRDefault="0084081C">
      <w:pPr>
        <w:spacing w:line="480" w:lineRule="exact"/>
        <w:ind w:firstLineChars="200" w:firstLine="480"/>
        <w:rPr>
          <w:rFonts w:eastAsiaTheme="minorEastAsia"/>
          <w:bCs/>
          <w:sz w:val="24"/>
        </w:rPr>
      </w:pPr>
      <w:r>
        <w:rPr>
          <w:rFonts w:eastAsiaTheme="minorEastAsia"/>
          <w:bCs/>
          <w:sz w:val="24"/>
        </w:rPr>
        <w:t>3.</w:t>
      </w:r>
      <w:r>
        <w:rPr>
          <w:rFonts w:eastAsiaTheme="minorEastAsia"/>
          <w:bCs/>
          <w:sz w:val="24"/>
        </w:rPr>
        <w:t>由于报价供应商密封不当而被拒收的后果自行负责。</w:t>
      </w:r>
    </w:p>
    <w:p w14:paraId="4EA49C7A" w14:textId="77777777"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五</w:t>
      </w:r>
      <w:r>
        <w:rPr>
          <w:rFonts w:eastAsiaTheme="minorEastAsia"/>
          <w:bCs/>
          <w:sz w:val="24"/>
        </w:rPr>
        <w:t>)</w:t>
      </w:r>
      <w:r>
        <w:rPr>
          <w:rFonts w:eastAsiaTheme="minorEastAsia"/>
          <w:bCs/>
          <w:sz w:val="24"/>
        </w:rPr>
        <w:t>响应文件的递交</w:t>
      </w:r>
    </w:p>
    <w:p w14:paraId="1C13DEF2" w14:textId="77777777" w:rsidR="00D2297D" w:rsidRDefault="0084081C">
      <w:pPr>
        <w:spacing w:line="480" w:lineRule="exact"/>
        <w:ind w:firstLineChars="200" w:firstLine="480"/>
        <w:rPr>
          <w:rFonts w:eastAsiaTheme="minorEastAsia"/>
          <w:bCs/>
          <w:sz w:val="24"/>
        </w:rPr>
      </w:pPr>
      <w:r>
        <w:rPr>
          <w:rFonts w:eastAsiaTheme="minorEastAsia"/>
          <w:bCs/>
          <w:sz w:val="24"/>
        </w:rPr>
        <w:t>1.</w:t>
      </w:r>
      <w:r>
        <w:rPr>
          <w:rFonts w:eastAsiaTheme="minorEastAsia"/>
          <w:bCs/>
          <w:sz w:val="24"/>
        </w:rPr>
        <w:t>报价供应商代表必须在响应文件递交的起止时间内将响应文件送达指定的地点。如推迟报价截止日期或更改报价地点，哈尔滨工业大学（威海）教务处将书面通知。</w:t>
      </w:r>
    </w:p>
    <w:p w14:paraId="415CAF99" w14:textId="77777777" w:rsidR="00D2297D" w:rsidRDefault="0084081C">
      <w:pPr>
        <w:spacing w:line="480" w:lineRule="exact"/>
        <w:ind w:firstLineChars="200" w:firstLine="480"/>
        <w:rPr>
          <w:rFonts w:eastAsiaTheme="minorEastAsia"/>
          <w:bCs/>
          <w:sz w:val="24"/>
        </w:rPr>
      </w:pPr>
      <w:r>
        <w:rPr>
          <w:rFonts w:eastAsiaTheme="minorEastAsia"/>
          <w:bCs/>
          <w:sz w:val="24"/>
        </w:rPr>
        <w:t>2.</w:t>
      </w:r>
      <w:r>
        <w:rPr>
          <w:rFonts w:eastAsiaTheme="minorEastAsia"/>
          <w:bCs/>
          <w:sz w:val="24"/>
        </w:rPr>
        <w:t>响应文件递交的起止时间：</w:t>
      </w:r>
      <w:r>
        <w:rPr>
          <w:sz w:val="24"/>
        </w:rPr>
        <w:t>详见供应商须知前附表</w:t>
      </w:r>
      <w:r>
        <w:rPr>
          <w:rFonts w:eastAsiaTheme="minorEastAsia"/>
          <w:bCs/>
          <w:sz w:val="24"/>
        </w:rPr>
        <w:t>。</w:t>
      </w:r>
    </w:p>
    <w:p w14:paraId="1BC95794" w14:textId="77777777" w:rsidR="00D2297D" w:rsidRDefault="0084081C">
      <w:pPr>
        <w:spacing w:line="480" w:lineRule="exact"/>
        <w:ind w:firstLineChars="200" w:firstLine="480"/>
        <w:rPr>
          <w:rFonts w:eastAsiaTheme="minorEastAsia"/>
          <w:bCs/>
          <w:sz w:val="24"/>
        </w:rPr>
      </w:pPr>
      <w:r>
        <w:rPr>
          <w:rFonts w:eastAsiaTheme="minorEastAsia"/>
          <w:bCs/>
          <w:sz w:val="24"/>
        </w:rPr>
        <w:t>地点：</w:t>
      </w:r>
      <w:r>
        <w:rPr>
          <w:sz w:val="24"/>
        </w:rPr>
        <w:t>详见供应商须知前附表</w:t>
      </w:r>
      <w:r>
        <w:rPr>
          <w:rFonts w:eastAsiaTheme="minorEastAsia"/>
          <w:bCs/>
          <w:sz w:val="24"/>
        </w:rPr>
        <w:t>。</w:t>
      </w:r>
    </w:p>
    <w:p w14:paraId="163177D3" w14:textId="77777777" w:rsidR="00D2297D" w:rsidRDefault="0084081C">
      <w:pPr>
        <w:spacing w:line="480" w:lineRule="exact"/>
        <w:ind w:firstLineChars="200" w:firstLine="480"/>
        <w:rPr>
          <w:rFonts w:eastAsiaTheme="minorEastAsia"/>
          <w:bCs/>
          <w:sz w:val="24"/>
        </w:rPr>
      </w:pPr>
      <w:r>
        <w:rPr>
          <w:rFonts w:eastAsiaTheme="minorEastAsia"/>
          <w:bCs/>
          <w:sz w:val="24"/>
        </w:rPr>
        <w:t>3.</w:t>
      </w:r>
      <w:r>
        <w:rPr>
          <w:rFonts w:eastAsiaTheme="minorEastAsia"/>
          <w:bCs/>
          <w:sz w:val="24"/>
        </w:rPr>
        <w:t>电话、传真、电子邮件等形式的报价概不接受。</w:t>
      </w:r>
    </w:p>
    <w:p w14:paraId="02CE8FD4" w14:textId="77777777" w:rsidR="00D2297D" w:rsidRDefault="0084081C">
      <w:pPr>
        <w:spacing w:line="480" w:lineRule="exact"/>
        <w:ind w:firstLineChars="200" w:firstLine="480"/>
        <w:rPr>
          <w:rFonts w:eastAsiaTheme="minorEastAsia"/>
          <w:bCs/>
          <w:sz w:val="24"/>
        </w:rPr>
      </w:pPr>
      <w:r>
        <w:rPr>
          <w:rFonts w:eastAsiaTheme="minorEastAsia"/>
          <w:bCs/>
          <w:sz w:val="24"/>
        </w:rPr>
        <w:t>4.</w:t>
      </w:r>
      <w:r>
        <w:rPr>
          <w:rFonts w:eastAsiaTheme="minorEastAsia"/>
          <w:bCs/>
          <w:sz w:val="24"/>
        </w:rPr>
        <w:t>报价截止时间后送达的响应文件将被拒绝。</w:t>
      </w:r>
    </w:p>
    <w:p w14:paraId="49707801" w14:textId="77777777" w:rsidR="00D2297D" w:rsidRDefault="0084081C">
      <w:pPr>
        <w:spacing w:line="480" w:lineRule="exact"/>
        <w:ind w:firstLineChars="200" w:firstLine="480"/>
        <w:rPr>
          <w:rFonts w:eastAsiaTheme="minorEastAsia"/>
          <w:bCs/>
          <w:sz w:val="24"/>
        </w:rPr>
      </w:pPr>
      <w:r>
        <w:rPr>
          <w:rFonts w:eastAsiaTheme="minorEastAsia"/>
          <w:bCs/>
          <w:sz w:val="24"/>
        </w:rPr>
        <w:t>(</w:t>
      </w:r>
      <w:r>
        <w:rPr>
          <w:rFonts w:eastAsiaTheme="minorEastAsia"/>
          <w:bCs/>
          <w:sz w:val="24"/>
        </w:rPr>
        <w:t>六</w:t>
      </w:r>
      <w:r>
        <w:rPr>
          <w:rFonts w:eastAsiaTheme="minorEastAsia"/>
          <w:bCs/>
          <w:sz w:val="24"/>
        </w:rPr>
        <w:t>)</w:t>
      </w:r>
      <w:r>
        <w:rPr>
          <w:rFonts w:eastAsiaTheme="minorEastAsia"/>
          <w:bCs/>
          <w:sz w:val="24"/>
        </w:rPr>
        <w:t>响应文件的修改、补充和撤回</w:t>
      </w:r>
    </w:p>
    <w:p w14:paraId="7AB89CD9" w14:textId="77777777" w:rsidR="00D2297D" w:rsidRDefault="0084081C">
      <w:pPr>
        <w:spacing w:line="460" w:lineRule="exact"/>
        <w:ind w:firstLineChars="200" w:firstLine="480"/>
        <w:rPr>
          <w:rFonts w:eastAsiaTheme="minorEastAsia"/>
          <w:bCs/>
          <w:sz w:val="24"/>
        </w:rPr>
      </w:pPr>
      <w:r>
        <w:rPr>
          <w:rFonts w:eastAsiaTheme="minorEastAsia"/>
          <w:bCs/>
          <w:sz w:val="24"/>
        </w:rPr>
        <w:t>报价供应商在规定的递交响应文件截止时间前，可以对所递交的响应文件进行补充、修改或者撤回，并书面通知哈尔滨工业大学（威海）教务处。补充、修改内容的签署、盖章、装订、份数及密封等要求应与上述对响应文件要求的一致，并作为响应文件的组成部分。</w:t>
      </w:r>
    </w:p>
    <w:p w14:paraId="1766238D" w14:textId="77777777" w:rsidR="00D2297D" w:rsidRDefault="0084081C">
      <w:pPr>
        <w:spacing w:line="460" w:lineRule="exact"/>
        <w:ind w:firstLineChars="200" w:firstLine="480"/>
        <w:rPr>
          <w:rFonts w:eastAsiaTheme="minorEastAsia"/>
          <w:bCs/>
          <w:sz w:val="24"/>
        </w:rPr>
      </w:pPr>
      <w:r>
        <w:rPr>
          <w:rFonts w:eastAsiaTheme="minorEastAsia"/>
          <w:bCs/>
          <w:sz w:val="24"/>
        </w:rPr>
        <w:t>(</w:t>
      </w:r>
      <w:r>
        <w:rPr>
          <w:rFonts w:eastAsiaTheme="minorEastAsia"/>
          <w:bCs/>
          <w:sz w:val="24"/>
        </w:rPr>
        <w:t>七</w:t>
      </w:r>
      <w:r>
        <w:rPr>
          <w:rFonts w:eastAsiaTheme="minorEastAsia"/>
          <w:bCs/>
          <w:sz w:val="24"/>
        </w:rPr>
        <w:t>)</w:t>
      </w:r>
      <w:r>
        <w:rPr>
          <w:rFonts w:eastAsiaTheme="minorEastAsia"/>
          <w:bCs/>
          <w:sz w:val="24"/>
        </w:rPr>
        <w:t>报价有效期</w:t>
      </w:r>
    </w:p>
    <w:p w14:paraId="607C1D7D" w14:textId="1081E7E8" w:rsidR="00D2297D" w:rsidRDefault="0084081C" w:rsidP="00292F16">
      <w:pPr>
        <w:spacing w:line="460" w:lineRule="exact"/>
        <w:ind w:firstLineChars="200" w:firstLine="480"/>
        <w:jc w:val="left"/>
        <w:rPr>
          <w:rFonts w:eastAsiaTheme="minorEastAsia"/>
          <w:bCs/>
          <w:sz w:val="24"/>
        </w:rPr>
      </w:pPr>
      <w:r>
        <w:rPr>
          <w:rFonts w:eastAsiaTheme="minorEastAsia"/>
          <w:bCs/>
          <w:sz w:val="24"/>
        </w:rPr>
        <w:t>公开报价之日起，报价有效期为</w:t>
      </w:r>
      <w:r>
        <w:rPr>
          <w:rFonts w:eastAsiaTheme="minorEastAsia"/>
          <w:bCs/>
          <w:sz w:val="24"/>
        </w:rPr>
        <w:t>90</w:t>
      </w:r>
      <w:r>
        <w:rPr>
          <w:rFonts w:eastAsiaTheme="minorEastAsia"/>
          <w:bCs/>
          <w:sz w:val="24"/>
        </w:rPr>
        <w:t>天。报价</w:t>
      </w:r>
      <w:proofErr w:type="gramStart"/>
      <w:r>
        <w:rPr>
          <w:rFonts w:eastAsiaTheme="minorEastAsia"/>
          <w:bCs/>
          <w:sz w:val="24"/>
        </w:rPr>
        <w:t>函承诺</w:t>
      </w:r>
      <w:proofErr w:type="gramEnd"/>
      <w:r>
        <w:rPr>
          <w:rFonts w:eastAsiaTheme="minorEastAsia"/>
          <w:bCs/>
          <w:sz w:val="24"/>
        </w:rPr>
        <w:t>报价有效期短于</w:t>
      </w:r>
      <w:r>
        <w:rPr>
          <w:rFonts w:eastAsiaTheme="minorEastAsia"/>
          <w:bCs/>
          <w:sz w:val="24"/>
        </w:rPr>
        <w:t>90</w:t>
      </w:r>
      <w:r>
        <w:rPr>
          <w:rFonts w:eastAsiaTheme="minorEastAsia"/>
          <w:bCs/>
          <w:sz w:val="24"/>
        </w:rPr>
        <w:t>天的，其报价为无效报价。</w:t>
      </w:r>
    </w:p>
    <w:p w14:paraId="14843E2C" w14:textId="77777777" w:rsidR="00D2297D" w:rsidRDefault="0084081C">
      <w:pPr>
        <w:pStyle w:val="1"/>
        <w:spacing w:before="0" w:after="0" w:line="360" w:lineRule="auto"/>
        <w:jc w:val="center"/>
      </w:pPr>
      <w:bookmarkStart w:id="10" w:name="_Toc6543"/>
      <w:r>
        <w:t>第三部分</w:t>
      </w:r>
      <w:r>
        <w:t xml:space="preserve"> </w:t>
      </w:r>
      <w:r>
        <w:t>公开报价、磋商、确定成交供应商</w:t>
      </w:r>
      <w:bookmarkEnd w:id="10"/>
    </w:p>
    <w:p w14:paraId="3051D7D5" w14:textId="77777777" w:rsidR="00D2297D" w:rsidRDefault="0084081C">
      <w:pPr>
        <w:tabs>
          <w:tab w:val="left" w:pos="0"/>
        </w:tabs>
        <w:spacing w:line="480" w:lineRule="exact"/>
        <w:ind w:firstLineChars="200" w:firstLine="482"/>
        <w:outlineLvl w:val="0"/>
        <w:rPr>
          <w:b/>
          <w:bCs/>
          <w:sz w:val="24"/>
        </w:rPr>
      </w:pPr>
      <w:bookmarkStart w:id="11" w:name="_Toc27438"/>
      <w:bookmarkStart w:id="12" w:name="_Toc531156641"/>
      <w:r>
        <w:rPr>
          <w:b/>
          <w:bCs/>
          <w:sz w:val="24"/>
        </w:rPr>
        <w:t>一、公开报价</w:t>
      </w:r>
      <w:bookmarkEnd w:id="11"/>
      <w:bookmarkEnd w:id="12"/>
    </w:p>
    <w:p w14:paraId="4ED1C28C" w14:textId="77777777" w:rsidR="00D2297D" w:rsidRDefault="0084081C">
      <w:pPr>
        <w:spacing w:line="480" w:lineRule="exact"/>
        <w:ind w:firstLineChars="150" w:firstLine="360"/>
        <w:rPr>
          <w:sz w:val="24"/>
        </w:rPr>
      </w:pPr>
      <w:r>
        <w:rPr>
          <w:sz w:val="24"/>
        </w:rPr>
        <w:t>（一）公开报价时间：详见供应商须知前附表。</w:t>
      </w:r>
    </w:p>
    <w:p w14:paraId="6021493A" w14:textId="77777777" w:rsidR="00D2297D" w:rsidRDefault="0084081C">
      <w:pPr>
        <w:spacing w:line="480" w:lineRule="exact"/>
        <w:ind w:firstLineChars="150" w:firstLine="360"/>
        <w:rPr>
          <w:bCs/>
          <w:kern w:val="0"/>
          <w:sz w:val="24"/>
        </w:rPr>
      </w:pPr>
      <w:r>
        <w:rPr>
          <w:sz w:val="24"/>
        </w:rPr>
        <w:t>（二）公开报价地点：详见供应商须知前附表</w:t>
      </w:r>
      <w:r>
        <w:rPr>
          <w:bCs/>
          <w:kern w:val="0"/>
          <w:sz w:val="24"/>
        </w:rPr>
        <w:t>。</w:t>
      </w:r>
    </w:p>
    <w:p w14:paraId="78032423" w14:textId="77777777" w:rsidR="00D2297D" w:rsidRDefault="0084081C">
      <w:pPr>
        <w:spacing w:line="480" w:lineRule="exact"/>
        <w:ind w:firstLineChars="150" w:firstLine="360"/>
        <w:rPr>
          <w:sz w:val="24"/>
        </w:rPr>
      </w:pPr>
      <w:r>
        <w:rPr>
          <w:sz w:val="24"/>
        </w:rPr>
        <w:t>（三）公开报价由</w:t>
      </w:r>
      <w:r>
        <w:rPr>
          <w:rFonts w:eastAsiaTheme="minorEastAsia"/>
          <w:bCs/>
          <w:sz w:val="24"/>
        </w:rPr>
        <w:t>哈尔滨工业大学（威海）教务处</w:t>
      </w:r>
      <w:r>
        <w:rPr>
          <w:sz w:val="24"/>
        </w:rPr>
        <w:t>主持，参加报价会议的人员有各供应商代表，采购单位人员代表以及</w:t>
      </w:r>
      <w:r>
        <w:rPr>
          <w:rFonts w:eastAsiaTheme="minorEastAsia"/>
          <w:bCs/>
          <w:sz w:val="24"/>
        </w:rPr>
        <w:t>哈尔滨工业大学（威海）教务处</w:t>
      </w:r>
      <w:r>
        <w:rPr>
          <w:sz w:val="24"/>
        </w:rPr>
        <w:t>工作人员等。</w:t>
      </w:r>
    </w:p>
    <w:p w14:paraId="2B8E4C66" w14:textId="77777777" w:rsidR="00D2297D" w:rsidRDefault="0084081C">
      <w:pPr>
        <w:spacing w:line="480" w:lineRule="exact"/>
        <w:ind w:firstLineChars="150" w:firstLine="360"/>
        <w:rPr>
          <w:sz w:val="24"/>
        </w:rPr>
      </w:pPr>
      <w:r>
        <w:rPr>
          <w:sz w:val="24"/>
        </w:rPr>
        <w:t>（四）检查密封情况：公开报价前，由各报价供应商均选派一位代表检查响应文件的</w:t>
      </w:r>
      <w:r>
        <w:rPr>
          <w:sz w:val="24"/>
        </w:rPr>
        <w:lastRenderedPageBreak/>
        <w:t>密封情况并签字确认，经确认无误后由</w:t>
      </w:r>
      <w:r>
        <w:rPr>
          <w:rFonts w:eastAsiaTheme="minorEastAsia"/>
          <w:bCs/>
          <w:sz w:val="24"/>
        </w:rPr>
        <w:t>哈尔滨工业大学（威海）教务处</w:t>
      </w:r>
      <w:r>
        <w:rPr>
          <w:sz w:val="24"/>
        </w:rPr>
        <w:t>工作人员</w:t>
      </w:r>
      <w:proofErr w:type="gramStart"/>
      <w:r>
        <w:rPr>
          <w:sz w:val="24"/>
        </w:rPr>
        <w:t>拆启唱</w:t>
      </w:r>
      <w:proofErr w:type="gramEnd"/>
      <w:r>
        <w:rPr>
          <w:sz w:val="24"/>
        </w:rPr>
        <w:t>价。</w:t>
      </w:r>
    </w:p>
    <w:p w14:paraId="0D15BE4C" w14:textId="77777777" w:rsidR="00D2297D" w:rsidRDefault="0084081C">
      <w:pPr>
        <w:spacing w:line="480" w:lineRule="exact"/>
        <w:ind w:firstLineChars="150" w:firstLine="360"/>
        <w:rPr>
          <w:sz w:val="24"/>
        </w:rPr>
      </w:pPr>
      <w:r>
        <w:rPr>
          <w:sz w:val="24"/>
        </w:rPr>
        <w:t>（五）唱价：唱价人宣读各供应商名称、报价和其它主要内容。</w:t>
      </w:r>
    </w:p>
    <w:p w14:paraId="163229E7" w14:textId="77777777" w:rsidR="00D2297D" w:rsidRDefault="0084081C">
      <w:pPr>
        <w:spacing w:line="480" w:lineRule="exact"/>
        <w:ind w:firstLineChars="150" w:firstLine="360"/>
        <w:rPr>
          <w:sz w:val="24"/>
        </w:rPr>
      </w:pPr>
      <w:r>
        <w:rPr>
          <w:sz w:val="24"/>
        </w:rPr>
        <w:t>（六）记录：记录员将唱</w:t>
      </w:r>
      <w:proofErr w:type="gramStart"/>
      <w:r>
        <w:rPr>
          <w:sz w:val="24"/>
        </w:rPr>
        <w:t>价内容</w:t>
      </w:r>
      <w:proofErr w:type="gramEnd"/>
      <w:r>
        <w:rPr>
          <w:sz w:val="24"/>
        </w:rPr>
        <w:t>分项记录，监督人现场监督，最后由各报价供应商的法定代表人</w:t>
      </w:r>
      <w:r>
        <w:rPr>
          <w:sz w:val="24"/>
        </w:rPr>
        <w:t>(</w:t>
      </w:r>
      <w:r>
        <w:rPr>
          <w:rFonts w:eastAsiaTheme="minorEastAsia"/>
          <w:bCs/>
          <w:sz w:val="24"/>
        </w:rPr>
        <w:t>依法登记的负责人</w:t>
      </w:r>
      <w:r>
        <w:rPr>
          <w:sz w:val="24"/>
        </w:rPr>
        <w:t>)</w:t>
      </w:r>
      <w:r>
        <w:rPr>
          <w:sz w:val="24"/>
        </w:rPr>
        <w:t>或被授权人签字确认。</w:t>
      </w:r>
    </w:p>
    <w:p w14:paraId="1D7E308D" w14:textId="77777777" w:rsidR="00D2297D" w:rsidRDefault="0084081C">
      <w:pPr>
        <w:tabs>
          <w:tab w:val="left" w:pos="540"/>
        </w:tabs>
        <w:spacing w:line="480" w:lineRule="exact"/>
        <w:ind w:firstLineChars="200" w:firstLine="482"/>
        <w:outlineLvl w:val="0"/>
        <w:rPr>
          <w:b/>
          <w:bCs/>
          <w:sz w:val="24"/>
        </w:rPr>
      </w:pPr>
      <w:bookmarkStart w:id="13" w:name="_Toc531156642"/>
      <w:bookmarkStart w:id="14" w:name="_Toc31646"/>
      <w:r>
        <w:rPr>
          <w:b/>
          <w:bCs/>
          <w:sz w:val="24"/>
        </w:rPr>
        <w:t>二、磋商</w:t>
      </w:r>
      <w:bookmarkEnd w:id="13"/>
      <w:bookmarkEnd w:id="14"/>
    </w:p>
    <w:p w14:paraId="0D195C74" w14:textId="77777777" w:rsidR="00D2297D" w:rsidRDefault="0084081C">
      <w:pPr>
        <w:tabs>
          <w:tab w:val="left" w:pos="540"/>
        </w:tabs>
        <w:spacing w:line="480" w:lineRule="exact"/>
        <w:ind w:firstLine="570"/>
        <w:rPr>
          <w:sz w:val="24"/>
        </w:rPr>
      </w:pPr>
      <w:r>
        <w:rPr>
          <w:sz w:val="24"/>
        </w:rPr>
        <w:t>(</w:t>
      </w:r>
      <w:proofErr w:type="gramStart"/>
      <w:r>
        <w:rPr>
          <w:sz w:val="24"/>
        </w:rPr>
        <w:t>一</w:t>
      </w:r>
      <w:proofErr w:type="gramEnd"/>
      <w:r>
        <w:rPr>
          <w:sz w:val="24"/>
        </w:rPr>
        <w:t>)</w:t>
      </w:r>
      <w:r>
        <w:rPr>
          <w:sz w:val="24"/>
        </w:rPr>
        <w:t>评审小组</w:t>
      </w:r>
    </w:p>
    <w:p w14:paraId="20FC8FB5" w14:textId="77777777" w:rsidR="00D2297D" w:rsidRDefault="0084081C">
      <w:pPr>
        <w:pStyle w:val="afd"/>
        <w:spacing w:line="480" w:lineRule="exact"/>
        <w:ind w:firstLineChars="200" w:firstLine="480"/>
        <w:jc w:val="left"/>
        <w:rPr>
          <w:sz w:val="24"/>
        </w:rPr>
      </w:pPr>
      <w:bookmarkStart w:id="15" w:name="_Toc531156643"/>
      <w:r>
        <w:rPr>
          <w:sz w:val="24"/>
        </w:rPr>
        <w:t>评审委员会成员由采购人代表和评审专家共</w:t>
      </w:r>
      <w:r>
        <w:rPr>
          <w:sz w:val="24"/>
        </w:rPr>
        <w:t>3</w:t>
      </w:r>
      <w:r>
        <w:rPr>
          <w:sz w:val="24"/>
        </w:rPr>
        <w:t>人以上单数组成。采购人代表不得以评审专家身份参加本部门或本单位采购项目的评审。</w:t>
      </w:r>
    </w:p>
    <w:p w14:paraId="1421C3C3" w14:textId="77777777" w:rsidR="00D2297D" w:rsidRDefault="0084081C">
      <w:pPr>
        <w:pStyle w:val="afd"/>
        <w:spacing w:line="480" w:lineRule="exact"/>
        <w:ind w:firstLineChars="200" w:firstLine="480"/>
        <w:rPr>
          <w:sz w:val="24"/>
        </w:rPr>
      </w:pPr>
      <w:r>
        <w:rPr>
          <w:sz w:val="24"/>
        </w:rPr>
        <w:t>(</w:t>
      </w:r>
      <w:r>
        <w:rPr>
          <w:sz w:val="24"/>
        </w:rPr>
        <w:t>二</w:t>
      </w:r>
      <w:r>
        <w:rPr>
          <w:sz w:val="24"/>
        </w:rPr>
        <w:t>)</w:t>
      </w:r>
      <w:r>
        <w:rPr>
          <w:sz w:val="24"/>
        </w:rPr>
        <w:t>评审委员会成员有下列情形之一的，应当回避：</w:t>
      </w:r>
    </w:p>
    <w:p w14:paraId="6E5FBB5F" w14:textId="77777777" w:rsidR="00D2297D" w:rsidRDefault="0084081C">
      <w:pPr>
        <w:pStyle w:val="afd"/>
        <w:spacing w:line="480" w:lineRule="exact"/>
        <w:ind w:firstLineChars="200" w:firstLine="480"/>
        <w:rPr>
          <w:sz w:val="24"/>
        </w:rPr>
      </w:pPr>
      <w:r>
        <w:rPr>
          <w:sz w:val="24"/>
        </w:rPr>
        <w:t>（</w:t>
      </w:r>
      <w:r>
        <w:rPr>
          <w:sz w:val="24"/>
        </w:rPr>
        <w:t>1</w:t>
      </w:r>
      <w:r>
        <w:rPr>
          <w:sz w:val="24"/>
        </w:rPr>
        <w:t>）供应商或供应商主要负责人的近亲属；</w:t>
      </w:r>
    </w:p>
    <w:p w14:paraId="69A419CE" w14:textId="77777777" w:rsidR="00D2297D" w:rsidRDefault="0084081C">
      <w:pPr>
        <w:pStyle w:val="afd"/>
        <w:spacing w:line="480" w:lineRule="exact"/>
        <w:ind w:firstLineChars="200" w:firstLine="480"/>
        <w:rPr>
          <w:sz w:val="24"/>
        </w:rPr>
      </w:pPr>
      <w:r>
        <w:rPr>
          <w:sz w:val="24"/>
        </w:rPr>
        <w:t>（</w:t>
      </w:r>
      <w:r>
        <w:rPr>
          <w:sz w:val="24"/>
        </w:rPr>
        <w:t>2</w:t>
      </w:r>
      <w:r>
        <w:rPr>
          <w:sz w:val="24"/>
        </w:rPr>
        <w:t>）与供应商有经济利益关系；</w:t>
      </w:r>
    </w:p>
    <w:p w14:paraId="577EDC0F" w14:textId="77777777" w:rsidR="00D2297D" w:rsidRDefault="0084081C">
      <w:pPr>
        <w:pStyle w:val="afd"/>
        <w:spacing w:line="480" w:lineRule="exact"/>
        <w:ind w:firstLineChars="200" w:firstLine="480"/>
        <w:rPr>
          <w:sz w:val="24"/>
        </w:rPr>
      </w:pPr>
      <w:r>
        <w:rPr>
          <w:sz w:val="24"/>
        </w:rPr>
        <w:t>（</w:t>
      </w:r>
      <w:r>
        <w:rPr>
          <w:sz w:val="24"/>
        </w:rPr>
        <w:t>3</w:t>
      </w:r>
      <w:r>
        <w:rPr>
          <w:sz w:val="24"/>
        </w:rPr>
        <w:t>）曾因在采购、评审以及其他与采购活动中从事违法行为而受过行政处罚或刑事处罚的；</w:t>
      </w:r>
    </w:p>
    <w:p w14:paraId="38CD1EB1" w14:textId="77777777" w:rsidR="00D2297D" w:rsidRDefault="0084081C">
      <w:pPr>
        <w:pStyle w:val="afd"/>
        <w:spacing w:line="480" w:lineRule="exact"/>
        <w:ind w:firstLineChars="200" w:firstLine="480"/>
        <w:rPr>
          <w:sz w:val="24"/>
        </w:rPr>
      </w:pPr>
      <w:r>
        <w:rPr>
          <w:sz w:val="24"/>
        </w:rPr>
        <w:t>（</w:t>
      </w:r>
      <w:r>
        <w:rPr>
          <w:sz w:val="24"/>
        </w:rPr>
        <w:t>4</w:t>
      </w:r>
      <w:r>
        <w:rPr>
          <w:sz w:val="24"/>
        </w:rPr>
        <w:t>）与供应商有其他利害关系。</w:t>
      </w:r>
    </w:p>
    <w:p w14:paraId="301F2DB7" w14:textId="77777777" w:rsidR="00D2297D" w:rsidRDefault="0084081C">
      <w:pPr>
        <w:pStyle w:val="afd"/>
        <w:spacing w:line="480" w:lineRule="exact"/>
        <w:ind w:firstLineChars="200" w:firstLine="480"/>
        <w:rPr>
          <w:sz w:val="24"/>
        </w:rPr>
      </w:pPr>
      <w:r>
        <w:rPr>
          <w:sz w:val="24"/>
        </w:rPr>
        <w:t>(</w:t>
      </w:r>
      <w:r>
        <w:rPr>
          <w:sz w:val="24"/>
        </w:rPr>
        <w:t>三</w:t>
      </w:r>
      <w:r>
        <w:rPr>
          <w:sz w:val="24"/>
        </w:rPr>
        <w:t>)</w:t>
      </w:r>
      <w:r>
        <w:rPr>
          <w:sz w:val="24"/>
        </w:rPr>
        <w:t>评审原则</w:t>
      </w:r>
      <w:bookmarkEnd w:id="15"/>
    </w:p>
    <w:p w14:paraId="37298EE9" w14:textId="77777777" w:rsidR="00D2297D" w:rsidRDefault="0084081C" w:rsidP="006C42E2">
      <w:pPr>
        <w:tabs>
          <w:tab w:val="left" w:pos="540"/>
        </w:tabs>
        <w:spacing w:line="480" w:lineRule="exact"/>
        <w:ind w:firstLineChars="147" w:firstLine="353"/>
        <w:rPr>
          <w:sz w:val="24"/>
        </w:rPr>
      </w:pPr>
      <w:r>
        <w:rPr>
          <w:sz w:val="24"/>
        </w:rPr>
        <w:t>“</w:t>
      </w:r>
      <w:r>
        <w:rPr>
          <w:sz w:val="24"/>
        </w:rPr>
        <w:t>客观、公正、审慎</w:t>
      </w:r>
      <w:r>
        <w:rPr>
          <w:sz w:val="24"/>
        </w:rPr>
        <w:t>”</w:t>
      </w:r>
      <w:r>
        <w:rPr>
          <w:sz w:val="24"/>
        </w:rPr>
        <w:t>为本次评审的基本原则，评审小组将按照这一原则的要求，公正、平等地对待各报价供应商，同时，在评审时恪守以下原则：</w:t>
      </w:r>
    </w:p>
    <w:p w14:paraId="505C5AC8" w14:textId="77777777" w:rsidR="00D2297D" w:rsidRDefault="0084081C" w:rsidP="006C42E2">
      <w:pPr>
        <w:tabs>
          <w:tab w:val="left" w:pos="540"/>
        </w:tabs>
        <w:spacing w:line="480" w:lineRule="exact"/>
        <w:ind w:firstLineChars="187" w:firstLine="449"/>
        <w:rPr>
          <w:sz w:val="24"/>
        </w:rPr>
      </w:pPr>
      <w:r>
        <w:rPr>
          <w:bCs/>
          <w:sz w:val="24"/>
        </w:rPr>
        <w:t>1.</w:t>
      </w:r>
      <w:r>
        <w:rPr>
          <w:sz w:val="24"/>
        </w:rPr>
        <w:t>客观性原则：评审小组将严格按照采购文件的要求，对报价供应商的响应文件进行认真评审，评审小组对响应文件的评审仅依据响应文件本身，而不依靠响应文件以外的任何因素。</w:t>
      </w:r>
    </w:p>
    <w:p w14:paraId="02139835" w14:textId="77777777" w:rsidR="00D2297D" w:rsidRDefault="0084081C" w:rsidP="006C42E2">
      <w:pPr>
        <w:tabs>
          <w:tab w:val="left" w:pos="540"/>
        </w:tabs>
        <w:spacing w:line="480" w:lineRule="exact"/>
        <w:ind w:firstLineChars="187" w:firstLine="449"/>
        <w:rPr>
          <w:sz w:val="24"/>
        </w:rPr>
      </w:pPr>
      <w:r>
        <w:rPr>
          <w:bCs/>
          <w:sz w:val="24"/>
        </w:rPr>
        <w:t>2.</w:t>
      </w:r>
      <w:r>
        <w:rPr>
          <w:sz w:val="24"/>
        </w:rPr>
        <w:t>统一性原则：评审小组将按照统一的评审原则和评审方法，采用统一标准进行评审。</w:t>
      </w:r>
    </w:p>
    <w:p w14:paraId="44C2CBCC" w14:textId="77777777" w:rsidR="00D2297D" w:rsidRDefault="0084081C" w:rsidP="006C42E2">
      <w:pPr>
        <w:tabs>
          <w:tab w:val="left" w:pos="540"/>
        </w:tabs>
        <w:spacing w:line="480" w:lineRule="exact"/>
        <w:ind w:firstLineChars="187" w:firstLine="449"/>
        <w:rPr>
          <w:sz w:val="24"/>
        </w:rPr>
      </w:pPr>
      <w:r>
        <w:rPr>
          <w:bCs/>
          <w:sz w:val="24"/>
        </w:rPr>
        <w:t>3.</w:t>
      </w:r>
      <w:r>
        <w:rPr>
          <w:sz w:val="24"/>
        </w:rPr>
        <w:t>独立性原则：评审工作独立进行，不受外界任何因素的干扰和影响。</w:t>
      </w:r>
      <w:r>
        <w:rPr>
          <w:sz w:val="24"/>
          <w:lang w:bidi="zh-CN"/>
        </w:rPr>
        <w:t>评审小组对出具的评审意见承担个人责任。</w:t>
      </w:r>
    </w:p>
    <w:p w14:paraId="001120D7" w14:textId="77777777" w:rsidR="00D2297D" w:rsidRDefault="0084081C" w:rsidP="006C42E2">
      <w:pPr>
        <w:tabs>
          <w:tab w:val="left" w:pos="540"/>
        </w:tabs>
        <w:spacing w:line="480" w:lineRule="exact"/>
        <w:ind w:firstLineChars="187" w:firstLine="449"/>
        <w:rPr>
          <w:sz w:val="24"/>
        </w:rPr>
      </w:pPr>
      <w:r>
        <w:rPr>
          <w:bCs/>
          <w:sz w:val="24"/>
        </w:rPr>
        <w:t>4.</w:t>
      </w:r>
      <w:r>
        <w:rPr>
          <w:sz w:val="24"/>
        </w:rPr>
        <w:t>保密性原则：评审小组及熟知情况的有关工作人员必须对每位评审小组的评审意见和报价供应商的商业秘密严格保密。</w:t>
      </w:r>
    </w:p>
    <w:p w14:paraId="2C25866A" w14:textId="77777777" w:rsidR="00D2297D" w:rsidRDefault="0084081C" w:rsidP="006C42E2">
      <w:pPr>
        <w:tabs>
          <w:tab w:val="left" w:pos="540"/>
        </w:tabs>
        <w:spacing w:line="480" w:lineRule="exact"/>
        <w:ind w:firstLineChars="187" w:firstLine="449"/>
        <w:rPr>
          <w:sz w:val="24"/>
        </w:rPr>
      </w:pPr>
      <w:r>
        <w:rPr>
          <w:bCs/>
          <w:sz w:val="24"/>
        </w:rPr>
        <w:t>5.</w:t>
      </w:r>
      <w:r>
        <w:rPr>
          <w:sz w:val="24"/>
        </w:rPr>
        <w:t>综合性原则：评审小组将综合分析、评审报价供应商的各项指标。</w:t>
      </w:r>
    </w:p>
    <w:p w14:paraId="36A24DBA" w14:textId="77777777" w:rsidR="00D2297D" w:rsidRDefault="0084081C">
      <w:pPr>
        <w:spacing w:line="480" w:lineRule="exact"/>
        <w:ind w:firstLineChars="196" w:firstLine="470"/>
        <w:outlineLvl w:val="0"/>
        <w:rPr>
          <w:bCs/>
          <w:sz w:val="24"/>
        </w:rPr>
      </w:pPr>
      <w:bookmarkStart w:id="16" w:name="_Toc531156644"/>
      <w:bookmarkStart w:id="17" w:name="_Toc19924"/>
      <w:r>
        <w:rPr>
          <w:bCs/>
          <w:sz w:val="24"/>
        </w:rPr>
        <w:t>(</w:t>
      </w:r>
      <w:r>
        <w:rPr>
          <w:bCs/>
          <w:sz w:val="24"/>
        </w:rPr>
        <w:t>四</w:t>
      </w:r>
      <w:r>
        <w:rPr>
          <w:bCs/>
          <w:sz w:val="24"/>
        </w:rPr>
        <w:t>)</w:t>
      </w:r>
      <w:r>
        <w:rPr>
          <w:bCs/>
          <w:sz w:val="24"/>
        </w:rPr>
        <w:t>磋商程序</w:t>
      </w:r>
      <w:bookmarkEnd w:id="16"/>
      <w:bookmarkEnd w:id="17"/>
    </w:p>
    <w:p w14:paraId="0B8CA90C" w14:textId="77777777" w:rsidR="00D2297D" w:rsidRDefault="0084081C">
      <w:pPr>
        <w:adjustRightInd w:val="0"/>
        <w:snapToGrid w:val="0"/>
        <w:spacing w:line="480" w:lineRule="exact"/>
        <w:ind w:firstLineChars="200" w:firstLine="480"/>
        <w:rPr>
          <w:bCs/>
          <w:sz w:val="24"/>
        </w:rPr>
      </w:pPr>
      <w:r>
        <w:rPr>
          <w:bCs/>
          <w:sz w:val="24"/>
        </w:rPr>
        <w:lastRenderedPageBreak/>
        <w:t>1.</w:t>
      </w:r>
      <w:r>
        <w:rPr>
          <w:bCs/>
          <w:sz w:val="24"/>
        </w:rPr>
        <w:t>评审小组将按照采购文件的规定对响应文件进行资格性和符合性审查，以确定响应文件的有效性</w:t>
      </w:r>
      <w:r>
        <w:rPr>
          <w:sz w:val="24"/>
        </w:rPr>
        <w:t>。</w:t>
      </w:r>
    </w:p>
    <w:p w14:paraId="2E3DE7FC" w14:textId="77777777" w:rsidR="00D2297D" w:rsidRDefault="0084081C">
      <w:pPr>
        <w:adjustRightInd w:val="0"/>
        <w:snapToGrid w:val="0"/>
        <w:spacing w:line="480" w:lineRule="exact"/>
        <w:ind w:firstLineChars="200" w:firstLine="482"/>
        <w:rPr>
          <w:b/>
          <w:bCs/>
          <w:sz w:val="24"/>
        </w:rPr>
      </w:pPr>
      <w:r>
        <w:rPr>
          <w:b/>
          <w:bCs/>
          <w:sz w:val="24"/>
        </w:rPr>
        <w:t>2.</w:t>
      </w:r>
      <w:r>
        <w:rPr>
          <w:b/>
          <w:bCs/>
          <w:sz w:val="24"/>
        </w:rPr>
        <w:t>出现下列情形之一的，视为对采购文件未做出实质性响应，按照无效报价处理。</w:t>
      </w:r>
    </w:p>
    <w:p w14:paraId="17F971FC" w14:textId="77777777" w:rsidR="00D2297D" w:rsidRDefault="0084081C">
      <w:pPr>
        <w:spacing w:line="480" w:lineRule="exact"/>
        <w:ind w:firstLineChars="150" w:firstLine="360"/>
        <w:rPr>
          <w:sz w:val="24"/>
        </w:rPr>
      </w:pPr>
      <w:r>
        <w:rPr>
          <w:bCs/>
          <w:sz w:val="24"/>
        </w:rPr>
        <w:t>（</w:t>
      </w:r>
      <w:r>
        <w:rPr>
          <w:bCs/>
          <w:sz w:val="24"/>
        </w:rPr>
        <w:t>1</w:t>
      </w:r>
      <w:r>
        <w:rPr>
          <w:bCs/>
          <w:sz w:val="24"/>
        </w:rPr>
        <w:t>）</w:t>
      </w:r>
      <w:r>
        <w:rPr>
          <w:sz w:val="24"/>
        </w:rPr>
        <w:t>响应文件不完整的；</w:t>
      </w:r>
    </w:p>
    <w:p w14:paraId="5796964E" w14:textId="15C73231" w:rsidR="00D2297D" w:rsidRDefault="0084081C">
      <w:pPr>
        <w:spacing w:line="480" w:lineRule="exact"/>
        <w:ind w:firstLineChars="150" w:firstLine="360"/>
        <w:rPr>
          <w:sz w:val="24"/>
        </w:rPr>
      </w:pPr>
      <w:r>
        <w:rPr>
          <w:bCs/>
          <w:sz w:val="24"/>
        </w:rPr>
        <w:t>（</w:t>
      </w:r>
      <w:r>
        <w:rPr>
          <w:bCs/>
          <w:sz w:val="24"/>
        </w:rPr>
        <w:t>2</w:t>
      </w:r>
      <w:r>
        <w:rPr>
          <w:bCs/>
          <w:sz w:val="24"/>
        </w:rPr>
        <w:t>）</w:t>
      </w:r>
      <w:r w:rsidR="00DC1BA2">
        <w:rPr>
          <w:sz w:val="24"/>
        </w:rPr>
        <w:t>资格证明文件不完整或不符合要求的；</w:t>
      </w:r>
    </w:p>
    <w:p w14:paraId="47110C4C" w14:textId="16CC77A0" w:rsidR="00D2297D" w:rsidRDefault="0084081C">
      <w:pPr>
        <w:spacing w:line="480" w:lineRule="exact"/>
        <w:ind w:firstLineChars="150" w:firstLine="360"/>
        <w:rPr>
          <w:sz w:val="24"/>
        </w:rPr>
      </w:pPr>
      <w:r>
        <w:rPr>
          <w:bCs/>
          <w:sz w:val="24"/>
        </w:rPr>
        <w:t>（</w:t>
      </w:r>
      <w:r>
        <w:rPr>
          <w:bCs/>
          <w:sz w:val="24"/>
        </w:rPr>
        <w:t>3</w:t>
      </w:r>
      <w:r>
        <w:rPr>
          <w:bCs/>
          <w:sz w:val="24"/>
        </w:rPr>
        <w:t>）</w:t>
      </w:r>
      <w:r w:rsidR="00DC1BA2">
        <w:rPr>
          <w:sz w:val="24"/>
        </w:rPr>
        <w:t>响应文件的份数少于采购文件要求的；</w:t>
      </w:r>
    </w:p>
    <w:p w14:paraId="741190E7" w14:textId="116959E4" w:rsidR="00D2297D" w:rsidRDefault="0084081C">
      <w:pPr>
        <w:spacing w:line="480" w:lineRule="exact"/>
        <w:ind w:firstLineChars="150" w:firstLine="360"/>
        <w:rPr>
          <w:sz w:val="24"/>
        </w:rPr>
      </w:pPr>
      <w:r>
        <w:rPr>
          <w:bCs/>
          <w:sz w:val="24"/>
        </w:rPr>
        <w:t>（</w:t>
      </w:r>
      <w:r>
        <w:rPr>
          <w:bCs/>
          <w:sz w:val="24"/>
        </w:rPr>
        <w:t>4</w:t>
      </w:r>
      <w:r>
        <w:rPr>
          <w:bCs/>
          <w:sz w:val="24"/>
        </w:rPr>
        <w:t>）</w:t>
      </w:r>
      <w:r w:rsidR="00DC1BA2">
        <w:rPr>
          <w:sz w:val="24"/>
        </w:rPr>
        <w:t>响应文件未按规定签署及盖章的；</w:t>
      </w:r>
    </w:p>
    <w:p w14:paraId="60F0F131" w14:textId="5684D097" w:rsidR="00D2297D" w:rsidRDefault="0084081C">
      <w:pPr>
        <w:spacing w:line="480" w:lineRule="exact"/>
        <w:ind w:firstLineChars="150" w:firstLine="360"/>
        <w:rPr>
          <w:sz w:val="24"/>
        </w:rPr>
      </w:pPr>
      <w:r>
        <w:rPr>
          <w:bCs/>
          <w:sz w:val="24"/>
        </w:rPr>
        <w:t>（</w:t>
      </w:r>
      <w:r>
        <w:rPr>
          <w:bCs/>
          <w:sz w:val="24"/>
        </w:rPr>
        <w:t>5</w:t>
      </w:r>
      <w:r>
        <w:rPr>
          <w:bCs/>
          <w:sz w:val="24"/>
        </w:rPr>
        <w:t>）</w:t>
      </w:r>
      <w:r w:rsidR="00DC1BA2">
        <w:rPr>
          <w:sz w:val="24"/>
        </w:rPr>
        <w:t>响应文件未标明</w:t>
      </w:r>
      <w:r w:rsidR="00DC1BA2">
        <w:rPr>
          <w:sz w:val="24"/>
        </w:rPr>
        <w:t>“</w:t>
      </w:r>
      <w:r w:rsidR="00DC1BA2">
        <w:rPr>
          <w:sz w:val="24"/>
        </w:rPr>
        <w:t>正本</w:t>
      </w:r>
      <w:r w:rsidR="00DC1BA2">
        <w:rPr>
          <w:sz w:val="24"/>
        </w:rPr>
        <w:t>”</w:t>
      </w:r>
      <w:r w:rsidR="00DC1BA2">
        <w:rPr>
          <w:sz w:val="24"/>
        </w:rPr>
        <w:t>、</w:t>
      </w:r>
      <w:r w:rsidR="00DC1BA2">
        <w:rPr>
          <w:sz w:val="24"/>
        </w:rPr>
        <w:t>“</w:t>
      </w:r>
      <w:r w:rsidR="00DC1BA2">
        <w:rPr>
          <w:sz w:val="24"/>
        </w:rPr>
        <w:t>副本</w:t>
      </w:r>
      <w:r w:rsidR="00DC1BA2">
        <w:rPr>
          <w:sz w:val="24"/>
        </w:rPr>
        <w:t>”</w:t>
      </w:r>
      <w:r w:rsidR="00DC1BA2">
        <w:rPr>
          <w:sz w:val="24"/>
        </w:rPr>
        <w:t>字样的；</w:t>
      </w:r>
    </w:p>
    <w:p w14:paraId="1661C7A2" w14:textId="122758EE" w:rsidR="00D2297D" w:rsidRDefault="0084081C">
      <w:pPr>
        <w:spacing w:line="480" w:lineRule="exact"/>
        <w:ind w:firstLineChars="150" w:firstLine="360"/>
        <w:rPr>
          <w:sz w:val="24"/>
        </w:rPr>
      </w:pPr>
      <w:r>
        <w:rPr>
          <w:bCs/>
          <w:sz w:val="24"/>
        </w:rPr>
        <w:t>（</w:t>
      </w:r>
      <w:r>
        <w:rPr>
          <w:bCs/>
          <w:sz w:val="24"/>
        </w:rPr>
        <w:t>6</w:t>
      </w:r>
      <w:r>
        <w:rPr>
          <w:bCs/>
          <w:sz w:val="24"/>
        </w:rPr>
        <w:t>）</w:t>
      </w:r>
      <w:r w:rsidR="00DC1BA2">
        <w:rPr>
          <w:bCs/>
          <w:sz w:val="24"/>
        </w:rPr>
        <w:t>首次及磋商后</w:t>
      </w:r>
      <w:r w:rsidR="00DC1BA2">
        <w:rPr>
          <w:sz w:val="24"/>
        </w:rPr>
        <w:t>报价超出上限价格的；</w:t>
      </w:r>
    </w:p>
    <w:p w14:paraId="40345BBB" w14:textId="1141F869" w:rsidR="00D2297D" w:rsidRDefault="0084081C">
      <w:pPr>
        <w:spacing w:line="480" w:lineRule="exact"/>
        <w:ind w:firstLineChars="150" w:firstLine="360"/>
        <w:rPr>
          <w:sz w:val="24"/>
        </w:rPr>
      </w:pPr>
      <w:r>
        <w:rPr>
          <w:bCs/>
          <w:sz w:val="24"/>
        </w:rPr>
        <w:t>（</w:t>
      </w:r>
      <w:r>
        <w:rPr>
          <w:bCs/>
          <w:sz w:val="24"/>
        </w:rPr>
        <w:t>7</w:t>
      </w:r>
      <w:r>
        <w:rPr>
          <w:bCs/>
          <w:sz w:val="24"/>
        </w:rPr>
        <w:t>）</w:t>
      </w:r>
      <w:r w:rsidR="00DC1BA2">
        <w:rPr>
          <w:bCs/>
          <w:sz w:val="24"/>
        </w:rPr>
        <w:t>报价供应商的财务状况，无法为履行合同提供足够的资金支撑的；</w:t>
      </w:r>
    </w:p>
    <w:p w14:paraId="33AFF285" w14:textId="5C1EE73F" w:rsidR="00D2297D" w:rsidRDefault="0084081C">
      <w:pPr>
        <w:spacing w:line="480" w:lineRule="exact"/>
        <w:ind w:firstLineChars="150" w:firstLine="360"/>
        <w:rPr>
          <w:bCs/>
          <w:sz w:val="24"/>
        </w:rPr>
      </w:pPr>
      <w:r>
        <w:rPr>
          <w:bCs/>
          <w:sz w:val="24"/>
        </w:rPr>
        <w:t>（</w:t>
      </w:r>
      <w:r>
        <w:rPr>
          <w:bCs/>
          <w:sz w:val="24"/>
        </w:rPr>
        <w:t>8</w:t>
      </w:r>
      <w:r>
        <w:rPr>
          <w:bCs/>
          <w:sz w:val="24"/>
        </w:rPr>
        <w:t>）</w:t>
      </w:r>
      <w:r w:rsidR="00DC1BA2">
        <w:rPr>
          <w:sz w:val="24"/>
        </w:rPr>
        <w:t>报价供应商的法定代表人</w:t>
      </w:r>
      <w:r w:rsidR="00DC1BA2">
        <w:rPr>
          <w:sz w:val="24"/>
        </w:rPr>
        <w:t>(</w:t>
      </w:r>
      <w:r w:rsidR="00DC1BA2">
        <w:rPr>
          <w:rFonts w:eastAsiaTheme="minorEastAsia"/>
          <w:bCs/>
          <w:sz w:val="24"/>
        </w:rPr>
        <w:t>依法登记的负责人</w:t>
      </w:r>
      <w:r w:rsidR="00DC1BA2">
        <w:rPr>
          <w:sz w:val="24"/>
        </w:rPr>
        <w:t>)</w:t>
      </w:r>
      <w:r w:rsidR="00DC1BA2">
        <w:rPr>
          <w:sz w:val="24"/>
        </w:rPr>
        <w:t>或被授权人不在规定时间内答疑或澄清的；</w:t>
      </w:r>
    </w:p>
    <w:p w14:paraId="7FF7AD22" w14:textId="7C5501EC" w:rsidR="00D2297D" w:rsidRDefault="0084081C">
      <w:pPr>
        <w:spacing w:line="480" w:lineRule="exact"/>
        <w:ind w:firstLineChars="150" w:firstLine="360"/>
        <w:rPr>
          <w:sz w:val="24"/>
        </w:rPr>
      </w:pPr>
      <w:r>
        <w:rPr>
          <w:bCs/>
          <w:sz w:val="24"/>
        </w:rPr>
        <w:t>（</w:t>
      </w:r>
      <w:r>
        <w:rPr>
          <w:bCs/>
          <w:sz w:val="24"/>
        </w:rPr>
        <w:t>9</w:t>
      </w:r>
      <w:r>
        <w:rPr>
          <w:bCs/>
          <w:sz w:val="24"/>
        </w:rPr>
        <w:t>）</w:t>
      </w:r>
      <w:r w:rsidR="00DC1BA2">
        <w:rPr>
          <w:sz w:val="24"/>
        </w:rPr>
        <w:t>报价有效期比采购文件规定短的；</w:t>
      </w:r>
    </w:p>
    <w:p w14:paraId="5BB9E2DE" w14:textId="2FB8A898" w:rsidR="00D2297D" w:rsidRDefault="0084081C">
      <w:pPr>
        <w:spacing w:line="480" w:lineRule="exact"/>
        <w:ind w:firstLineChars="150" w:firstLine="360"/>
        <w:rPr>
          <w:sz w:val="24"/>
        </w:rPr>
      </w:pPr>
      <w:r>
        <w:rPr>
          <w:sz w:val="24"/>
        </w:rPr>
        <w:t>（</w:t>
      </w:r>
      <w:r>
        <w:rPr>
          <w:sz w:val="24"/>
        </w:rPr>
        <w:t>10</w:t>
      </w:r>
      <w:r>
        <w:rPr>
          <w:sz w:val="24"/>
        </w:rPr>
        <w:t>）</w:t>
      </w:r>
      <w:r w:rsidR="00DC1BA2">
        <w:rPr>
          <w:sz w:val="24"/>
        </w:rPr>
        <w:t>关键</w:t>
      </w:r>
      <w:r w:rsidR="00DC1BA2">
        <w:rPr>
          <w:bCs/>
          <w:sz w:val="24"/>
        </w:rPr>
        <w:t>技术参数、供货期和付款方式</w:t>
      </w:r>
      <w:r w:rsidR="00DC1BA2">
        <w:rPr>
          <w:sz w:val="24"/>
        </w:rPr>
        <w:t>等不满足采购文件的实质性要求的；</w:t>
      </w:r>
    </w:p>
    <w:p w14:paraId="05413FAF" w14:textId="78BB8E5C" w:rsidR="00D2297D" w:rsidRDefault="0084081C">
      <w:pPr>
        <w:spacing w:line="480" w:lineRule="exact"/>
        <w:ind w:firstLineChars="150" w:firstLine="360"/>
        <w:rPr>
          <w:sz w:val="24"/>
        </w:rPr>
      </w:pPr>
      <w:r>
        <w:rPr>
          <w:sz w:val="24"/>
        </w:rPr>
        <w:t>（</w:t>
      </w:r>
      <w:r>
        <w:rPr>
          <w:sz w:val="24"/>
        </w:rPr>
        <w:t>11</w:t>
      </w:r>
      <w:r>
        <w:rPr>
          <w:sz w:val="24"/>
        </w:rPr>
        <w:t>）</w:t>
      </w:r>
      <w:r w:rsidR="00DC1BA2">
        <w:rPr>
          <w:sz w:val="24"/>
        </w:rPr>
        <w:t>单位法定代表人</w:t>
      </w:r>
      <w:r w:rsidR="00DC1BA2">
        <w:rPr>
          <w:sz w:val="24"/>
        </w:rPr>
        <w:t>(</w:t>
      </w:r>
      <w:r w:rsidR="00DC1BA2">
        <w:rPr>
          <w:rFonts w:eastAsiaTheme="minorEastAsia"/>
          <w:bCs/>
          <w:sz w:val="24"/>
        </w:rPr>
        <w:t>依法登记的负责人</w:t>
      </w:r>
      <w:r w:rsidR="00DC1BA2">
        <w:rPr>
          <w:sz w:val="24"/>
        </w:rPr>
        <w:t>)</w:t>
      </w:r>
      <w:r w:rsidR="00DC1BA2">
        <w:rPr>
          <w:sz w:val="24"/>
        </w:rPr>
        <w:t>为同一人或者存在控股或管理关系的不同报价供应商，参与同一采购项目或者多包中同一包的；</w:t>
      </w:r>
    </w:p>
    <w:p w14:paraId="0D68E587" w14:textId="7674DFAB" w:rsidR="00D2297D" w:rsidRDefault="0084081C">
      <w:pPr>
        <w:spacing w:line="480" w:lineRule="exact"/>
        <w:ind w:firstLineChars="150" w:firstLine="360"/>
        <w:rPr>
          <w:bCs/>
          <w:sz w:val="24"/>
        </w:rPr>
      </w:pPr>
      <w:r>
        <w:rPr>
          <w:sz w:val="24"/>
        </w:rPr>
        <w:t>（</w:t>
      </w:r>
      <w:r>
        <w:rPr>
          <w:sz w:val="24"/>
        </w:rPr>
        <w:t>12</w:t>
      </w:r>
      <w:r>
        <w:rPr>
          <w:sz w:val="24"/>
        </w:rPr>
        <w:t>）</w:t>
      </w:r>
      <w:r>
        <w:rPr>
          <w:bCs/>
          <w:sz w:val="24"/>
        </w:rPr>
        <w:t>评审小组认为不符合采购文件其他实质性要求或法律规定的。</w:t>
      </w:r>
    </w:p>
    <w:p w14:paraId="0C3A1183" w14:textId="77777777" w:rsidR="00D2297D" w:rsidRDefault="0084081C">
      <w:pPr>
        <w:spacing w:line="480" w:lineRule="exact"/>
        <w:ind w:firstLineChars="196" w:firstLine="470"/>
        <w:rPr>
          <w:sz w:val="24"/>
        </w:rPr>
      </w:pPr>
      <w:r>
        <w:rPr>
          <w:sz w:val="24"/>
        </w:rPr>
        <w:t>3.</w:t>
      </w:r>
      <w:r>
        <w:rPr>
          <w:sz w:val="24"/>
        </w:rPr>
        <w:t>属于无效报价的，报价供应商不能通过修正或撤消响应文件中不符合之处而成为实质性响应的报价，教务处将通知报价供应商，并说明无效报价理由；属于</w:t>
      </w:r>
      <w:proofErr w:type="gramStart"/>
      <w:r>
        <w:rPr>
          <w:sz w:val="24"/>
        </w:rPr>
        <w:t>有效响应</w:t>
      </w:r>
      <w:proofErr w:type="gramEnd"/>
      <w:r>
        <w:rPr>
          <w:sz w:val="24"/>
        </w:rPr>
        <w:t>文件的，将进行下一轮次的询问和澄清。</w:t>
      </w:r>
    </w:p>
    <w:p w14:paraId="2ABE7B2C" w14:textId="77777777" w:rsidR="00D2297D" w:rsidRDefault="0084081C">
      <w:pPr>
        <w:tabs>
          <w:tab w:val="left" w:pos="540"/>
          <w:tab w:val="left" w:pos="720"/>
        </w:tabs>
        <w:spacing w:line="480" w:lineRule="exact"/>
        <w:ind w:firstLineChars="200" w:firstLine="480"/>
        <w:rPr>
          <w:bCs/>
          <w:sz w:val="24"/>
        </w:rPr>
      </w:pPr>
      <w:r>
        <w:rPr>
          <w:bCs/>
          <w:sz w:val="24"/>
        </w:rPr>
        <w:t>4.</w:t>
      </w:r>
      <w:r>
        <w:rPr>
          <w:bCs/>
          <w:sz w:val="24"/>
        </w:rPr>
        <w:t>询问和澄清</w:t>
      </w:r>
    </w:p>
    <w:p w14:paraId="688823BE" w14:textId="77777777" w:rsidR="00D2297D" w:rsidRDefault="0084081C">
      <w:pPr>
        <w:spacing w:line="480" w:lineRule="exact"/>
        <w:ind w:firstLineChars="196" w:firstLine="470"/>
        <w:rPr>
          <w:bCs/>
          <w:sz w:val="24"/>
        </w:rPr>
      </w:pPr>
      <w:r>
        <w:rPr>
          <w:bCs/>
          <w:sz w:val="24"/>
        </w:rPr>
        <w:t>(1)</w:t>
      </w:r>
      <w:r>
        <w:rPr>
          <w:bCs/>
          <w:sz w:val="24"/>
        </w:rPr>
        <w:t>对</w:t>
      </w:r>
      <w:proofErr w:type="gramStart"/>
      <w:r>
        <w:rPr>
          <w:bCs/>
          <w:sz w:val="24"/>
        </w:rPr>
        <w:t>有效响应</w:t>
      </w:r>
      <w:proofErr w:type="gramEnd"/>
      <w:r>
        <w:rPr>
          <w:bCs/>
          <w:sz w:val="24"/>
        </w:rPr>
        <w:t>文件中含义不明确、同类问题前后表述不一致或者有明显文字和计算错误的内容，评审小组可以书面形式要求报价供应商在规定的时间内</w:t>
      </w:r>
      <w:proofErr w:type="gramStart"/>
      <w:r>
        <w:rPr>
          <w:bCs/>
          <w:sz w:val="24"/>
        </w:rPr>
        <w:t>作出</w:t>
      </w:r>
      <w:proofErr w:type="gramEnd"/>
      <w:r>
        <w:rPr>
          <w:bCs/>
          <w:sz w:val="24"/>
        </w:rPr>
        <w:t>必要的澄清、说明或者纠正，报价供应商应在要求的时间内以书面形式澄清、说明或者补正</w:t>
      </w:r>
      <w:r>
        <w:rPr>
          <w:bCs/>
          <w:sz w:val="24"/>
        </w:rPr>
        <w:t>,</w:t>
      </w:r>
      <w:r>
        <w:rPr>
          <w:bCs/>
          <w:sz w:val="24"/>
        </w:rPr>
        <w:t>并由其法定代表人</w:t>
      </w:r>
      <w:r>
        <w:rPr>
          <w:bCs/>
          <w:sz w:val="24"/>
        </w:rPr>
        <w:t>(</w:t>
      </w:r>
      <w:r>
        <w:rPr>
          <w:rFonts w:eastAsiaTheme="minorEastAsia"/>
          <w:bCs/>
          <w:sz w:val="24"/>
        </w:rPr>
        <w:t>依法登记的负责人</w:t>
      </w:r>
      <w:r>
        <w:rPr>
          <w:bCs/>
          <w:sz w:val="24"/>
        </w:rPr>
        <w:t>)</w:t>
      </w:r>
      <w:r>
        <w:rPr>
          <w:bCs/>
          <w:sz w:val="24"/>
        </w:rPr>
        <w:t>或被授权人签字，且不得超出响应文件的范围或者改变响应文件的实质性内容。</w:t>
      </w:r>
    </w:p>
    <w:p w14:paraId="49D02B48" w14:textId="77777777" w:rsidR="00D2297D" w:rsidRDefault="0084081C">
      <w:pPr>
        <w:tabs>
          <w:tab w:val="left" w:pos="540"/>
          <w:tab w:val="left" w:pos="720"/>
        </w:tabs>
        <w:spacing w:line="480" w:lineRule="exact"/>
        <w:ind w:firstLineChars="200" w:firstLine="480"/>
        <w:rPr>
          <w:bCs/>
          <w:sz w:val="24"/>
        </w:rPr>
      </w:pPr>
      <w:r>
        <w:rPr>
          <w:bCs/>
          <w:sz w:val="24"/>
        </w:rPr>
        <w:t>（</w:t>
      </w:r>
      <w:r>
        <w:rPr>
          <w:bCs/>
          <w:sz w:val="24"/>
        </w:rPr>
        <w:t>2</w:t>
      </w:r>
      <w:r>
        <w:rPr>
          <w:bCs/>
          <w:sz w:val="24"/>
        </w:rPr>
        <w:t>）如评审小组一致认为某</w:t>
      </w:r>
      <w:proofErr w:type="gramStart"/>
      <w:r>
        <w:rPr>
          <w:bCs/>
          <w:sz w:val="24"/>
        </w:rPr>
        <w:t>一供应</w:t>
      </w:r>
      <w:proofErr w:type="gramEnd"/>
      <w:r>
        <w:rPr>
          <w:bCs/>
          <w:sz w:val="24"/>
        </w:rPr>
        <w:t>商报价明显不合理或者低于成本，有可能影响设备质量和不能诚信履约的，应当要求其在规定的期限内提供书面解释或相关证明材料；若该供应商不能按照评审小组要求在规定的期限内提供书面解释或</w:t>
      </w:r>
      <w:proofErr w:type="gramStart"/>
      <w:r>
        <w:rPr>
          <w:bCs/>
          <w:sz w:val="24"/>
        </w:rPr>
        <w:t>作出</w:t>
      </w:r>
      <w:proofErr w:type="gramEnd"/>
      <w:r>
        <w:rPr>
          <w:bCs/>
          <w:sz w:val="24"/>
        </w:rPr>
        <w:t>的解释不合理或</w:t>
      </w:r>
      <w:r>
        <w:rPr>
          <w:bCs/>
          <w:sz w:val="24"/>
        </w:rPr>
        <w:lastRenderedPageBreak/>
        <w:t>不能提供证明材料的，评审小组可以视为其不能满足采购文件实质性要求。</w:t>
      </w:r>
    </w:p>
    <w:p w14:paraId="52193B47" w14:textId="77777777" w:rsidR="00D2297D" w:rsidRDefault="0084081C">
      <w:pPr>
        <w:tabs>
          <w:tab w:val="left" w:pos="540"/>
          <w:tab w:val="left" w:pos="720"/>
        </w:tabs>
        <w:spacing w:line="480" w:lineRule="exact"/>
        <w:ind w:firstLineChars="200" w:firstLine="480"/>
        <w:rPr>
          <w:bCs/>
          <w:sz w:val="24"/>
        </w:rPr>
      </w:pPr>
      <w:r>
        <w:rPr>
          <w:bCs/>
          <w:sz w:val="24"/>
        </w:rPr>
        <w:t>（</w:t>
      </w:r>
      <w:r>
        <w:rPr>
          <w:bCs/>
          <w:sz w:val="24"/>
        </w:rPr>
        <w:t>3</w:t>
      </w:r>
      <w:r>
        <w:rPr>
          <w:bCs/>
          <w:sz w:val="24"/>
        </w:rPr>
        <w:t>）报价供应商依据评审要求进行澄清、说明或者补正的内容构成响应文件的组成部分，拒不澄清、说明、补正的，评审小组可以视为未实质性响应报价文件要求。</w:t>
      </w:r>
    </w:p>
    <w:p w14:paraId="2D03EFA1" w14:textId="77777777" w:rsidR="00D2297D" w:rsidRDefault="0084081C">
      <w:pPr>
        <w:spacing w:line="480" w:lineRule="exact"/>
        <w:ind w:firstLineChars="196" w:firstLine="470"/>
        <w:rPr>
          <w:bCs/>
          <w:sz w:val="24"/>
        </w:rPr>
      </w:pPr>
      <w:r>
        <w:rPr>
          <w:bCs/>
          <w:sz w:val="24"/>
        </w:rPr>
        <w:t>（五）磋商、优化方案</w:t>
      </w:r>
    </w:p>
    <w:p w14:paraId="0B0CCF5B" w14:textId="77777777" w:rsidR="00D2297D" w:rsidRDefault="0084081C">
      <w:pPr>
        <w:spacing w:line="480" w:lineRule="exact"/>
        <w:ind w:firstLine="562"/>
        <w:rPr>
          <w:bCs/>
          <w:sz w:val="24"/>
        </w:rPr>
      </w:pPr>
      <w:r>
        <w:rPr>
          <w:bCs/>
          <w:sz w:val="24"/>
        </w:rPr>
        <w:t>1.</w:t>
      </w:r>
      <w:r>
        <w:rPr>
          <w:bCs/>
          <w:sz w:val="24"/>
        </w:rPr>
        <w:t>评审小组所有成员应当集中与单一报价供应商分别进行磋商，并给予所有参加磋商的报价供应商平等的磋商机会。</w:t>
      </w:r>
    </w:p>
    <w:p w14:paraId="057B7DB3" w14:textId="77777777" w:rsidR="00D2297D" w:rsidRDefault="0084081C">
      <w:pPr>
        <w:spacing w:line="480" w:lineRule="exact"/>
        <w:ind w:firstLine="562"/>
        <w:rPr>
          <w:bCs/>
          <w:sz w:val="24"/>
        </w:rPr>
      </w:pPr>
      <w:r>
        <w:rPr>
          <w:bCs/>
          <w:sz w:val="24"/>
        </w:rPr>
        <w:t>2.</w:t>
      </w:r>
      <w:r>
        <w:rPr>
          <w:bCs/>
          <w:sz w:val="24"/>
        </w:rPr>
        <w:t>评审小组可以根据采购文件和磋商情况实质性变动采购需求中的技术、服务要求以及合同草案条款，但不得变动采购文件中的其他内容。实质性变动的内容，须经采购人代表确认。</w:t>
      </w:r>
    </w:p>
    <w:p w14:paraId="6D91F2DF" w14:textId="77777777" w:rsidR="00D2297D" w:rsidRDefault="0084081C">
      <w:pPr>
        <w:spacing w:line="480" w:lineRule="exact"/>
        <w:ind w:firstLine="562"/>
        <w:rPr>
          <w:bCs/>
          <w:sz w:val="24"/>
        </w:rPr>
      </w:pPr>
      <w:r>
        <w:rPr>
          <w:bCs/>
          <w:sz w:val="24"/>
        </w:rPr>
        <w:t>3.</w:t>
      </w:r>
      <w:r>
        <w:rPr>
          <w:bCs/>
          <w:sz w:val="24"/>
        </w:rPr>
        <w:t>对采购文件</w:t>
      </w:r>
      <w:proofErr w:type="gramStart"/>
      <w:r>
        <w:rPr>
          <w:bCs/>
          <w:sz w:val="24"/>
        </w:rPr>
        <w:t>作出</w:t>
      </w:r>
      <w:proofErr w:type="gramEnd"/>
      <w:r>
        <w:rPr>
          <w:bCs/>
          <w:sz w:val="24"/>
        </w:rPr>
        <w:t>的实质性变动是采购文件的有效组成部分，评审小组应当及时以书面形式同时通知所有参加磋商的报价供应商。</w:t>
      </w:r>
    </w:p>
    <w:p w14:paraId="131F53B8" w14:textId="77777777" w:rsidR="00D2297D" w:rsidRDefault="0084081C">
      <w:pPr>
        <w:spacing w:line="480" w:lineRule="exact"/>
        <w:ind w:firstLine="562"/>
        <w:rPr>
          <w:bCs/>
          <w:sz w:val="24"/>
        </w:rPr>
      </w:pPr>
      <w:r>
        <w:rPr>
          <w:bCs/>
          <w:sz w:val="24"/>
        </w:rPr>
        <w:t>4.</w:t>
      </w:r>
      <w:r>
        <w:rPr>
          <w:bCs/>
          <w:sz w:val="24"/>
        </w:rPr>
        <w:t>报价供应商应当按照采购文件的变动情况和评审小组的要求重新提交响应文件，并由其法定代表人</w:t>
      </w:r>
      <w:r>
        <w:rPr>
          <w:bCs/>
          <w:sz w:val="24"/>
        </w:rPr>
        <w:t>(</w:t>
      </w:r>
      <w:r>
        <w:rPr>
          <w:rFonts w:eastAsiaTheme="minorEastAsia"/>
          <w:bCs/>
          <w:sz w:val="24"/>
        </w:rPr>
        <w:t>依法登记的负责人</w:t>
      </w:r>
      <w:r>
        <w:rPr>
          <w:bCs/>
          <w:sz w:val="24"/>
        </w:rPr>
        <w:t>)</w:t>
      </w:r>
      <w:r>
        <w:rPr>
          <w:bCs/>
          <w:sz w:val="24"/>
        </w:rPr>
        <w:t>或授权代表签字或者加盖公章。</w:t>
      </w:r>
    </w:p>
    <w:p w14:paraId="33DB7351" w14:textId="77777777" w:rsidR="00D2297D" w:rsidRDefault="0084081C">
      <w:pPr>
        <w:spacing w:line="480" w:lineRule="exact"/>
        <w:ind w:firstLine="562"/>
        <w:rPr>
          <w:bCs/>
          <w:sz w:val="24"/>
        </w:rPr>
      </w:pPr>
      <w:r>
        <w:rPr>
          <w:bCs/>
          <w:sz w:val="24"/>
        </w:rPr>
        <w:t>（六）最终报价</w:t>
      </w:r>
    </w:p>
    <w:p w14:paraId="04E3AA1E" w14:textId="098BA32A" w:rsidR="00D2297D" w:rsidRDefault="0084081C">
      <w:pPr>
        <w:spacing w:line="480" w:lineRule="exact"/>
        <w:ind w:firstLine="562"/>
        <w:rPr>
          <w:bCs/>
          <w:sz w:val="24"/>
          <w:lang w:bidi="zh-CN"/>
        </w:rPr>
      </w:pPr>
      <w:r>
        <w:rPr>
          <w:bCs/>
          <w:sz w:val="24"/>
          <w:lang w:bidi="zh-CN"/>
        </w:rPr>
        <w:t>1.</w:t>
      </w:r>
      <w:r>
        <w:rPr>
          <w:bCs/>
          <w:sz w:val="24"/>
          <w:lang w:bidi="zh-CN"/>
        </w:rPr>
        <w:t>磋商文件能够详细列明采购标的技术、服务要求的，磋商结束后，评审小组应当要求所有实质性响应的报价供应商在规定时间内提交最终报价。</w:t>
      </w:r>
    </w:p>
    <w:p w14:paraId="2D020383" w14:textId="77777777" w:rsidR="00D2297D" w:rsidRDefault="0084081C">
      <w:pPr>
        <w:spacing w:line="480" w:lineRule="exact"/>
        <w:ind w:firstLine="562"/>
        <w:rPr>
          <w:bCs/>
          <w:sz w:val="24"/>
        </w:rPr>
      </w:pPr>
      <w:r>
        <w:rPr>
          <w:bCs/>
          <w:sz w:val="24"/>
        </w:rPr>
        <w:t>2.</w:t>
      </w:r>
      <w:r>
        <w:rPr>
          <w:bCs/>
          <w:sz w:val="24"/>
        </w:rPr>
        <w:t>最终报价是报价供应商响应文件的有效组成部分。</w:t>
      </w:r>
    </w:p>
    <w:p w14:paraId="414D7E6C" w14:textId="77777777" w:rsidR="00D2297D" w:rsidRDefault="0084081C">
      <w:pPr>
        <w:spacing w:line="480" w:lineRule="exact"/>
        <w:ind w:firstLineChars="200" w:firstLine="480"/>
        <w:rPr>
          <w:bCs/>
          <w:sz w:val="24"/>
        </w:rPr>
      </w:pPr>
      <w:r>
        <w:rPr>
          <w:bCs/>
          <w:sz w:val="24"/>
        </w:rPr>
        <w:t>（七）出现下列情况之一的，应予以废止：</w:t>
      </w:r>
    </w:p>
    <w:p w14:paraId="54F7DA29" w14:textId="77777777" w:rsidR="00D2297D" w:rsidRDefault="0084081C">
      <w:pPr>
        <w:spacing w:line="480" w:lineRule="exact"/>
        <w:ind w:firstLineChars="200" w:firstLine="480"/>
        <w:rPr>
          <w:sz w:val="24"/>
        </w:rPr>
      </w:pPr>
      <w:r>
        <w:rPr>
          <w:sz w:val="24"/>
        </w:rPr>
        <w:t>1.</w:t>
      </w:r>
      <w:r>
        <w:rPr>
          <w:sz w:val="24"/>
        </w:rPr>
        <w:t>合格的供应商或参加报价的企业不足三家的；</w:t>
      </w:r>
    </w:p>
    <w:p w14:paraId="43794A6F" w14:textId="77777777" w:rsidR="00D2297D" w:rsidRDefault="0084081C">
      <w:pPr>
        <w:spacing w:line="480" w:lineRule="exact"/>
        <w:ind w:firstLineChars="200" w:firstLine="480"/>
        <w:rPr>
          <w:sz w:val="24"/>
        </w:rPr>
      </w:pPr>
      <w:r>
        <w:rPr>
          <w:sz w:val="24"/>
        </w:rPr>
        <w:t>2.</w:t>
      </w:r>
      <w:r>
        <w:rPr>
          <w:sz w:val="24"/>
        </w:rPr>
        <w:t>出现影响采购公正的违法、违规行为的；</w:t>
      </w:r>
    </w:p>
    <w:p w14:paraId="1F29619D" w14:textId="77777777" w:rsidR="00D2297D" w:rsidRDefault="0084081C">
      <w:pPr>
        <w:spacing w:line="480" w:lineRule="exact"/>
        <w:ind w:firstLineChars="200" w:firstLine="480"/>
        <w:rPr>
          <w:sz w:val="24"/>
        </w:rPr>
      </w:pPr>
      <w:r>
        <w:rPr>
          <w:sz w:val="24"/>
        </w:rPr>
        <w:t>3.</w:t>
      </w:r>
      <w:r>
        <w:rPr>
          <w:sz w:val="24"/>
        </w:rPr>
        <w:t>供应商的报价均超过了预算上限价格，采购人不能支付的；</w:t>
      </w:r>
    </w:p>
    <w:p w14:paraId="3BD184D2" w14:textId="77777777" w:rsidR="00D2297D" w:rsidRDefault="0084081C">
      <w:pPr>
        <w:spacing w:line="480" w:lineRule="exact"/>
        <w:ind w:firstLineChars="196" w:firstLine="472"/>
        <w:rPr>
          <w:b/>
          <w:sz w:val="24"/>
        </w:rPr>
      </w:pPr>
      <w:r>
        <w:rPr>
          <w:b/>
          <w:sz w:val="24"/>
        </w:rPr>
        <w:t>三、评审方法</w:t>
      </w:r>
    </w:p>
    <w:p w14:paraId="6FE14BBF" w14:textId="77777777" w:rsidR="00D2297D" w:rsidRDefault="0084081C">
      <w:pPr>
        <w:spacing w:line="480" w:lineRule="exact"/>
        <w:ind w:firstLineChars="196" w:firstLine="470"/>
        <w:rPr>
          <w:bCs/>
          <w:sz w:val="24"/>
          <w:lang w:bidi="zh-CN"/>
        </w:rPr>
      </w:pPr>
      <w:r>
        <w:rPr>
          <w:sz w:val="24"/>
        </w:rPr>
        <w:t>1.</w:t>
      </w:r>
      <w:r>
        <w:rPr>
          <w:sz w:val="24"/>
        </w:rPr>
        <w:t>评审方法：</w:t>
      </w:r>
      <w:r>
        <w:rPr>
          <w:bCs/>
          <w:sz w:val="24"/>
        </w:rPr>
        <w:t>综合评分法</w:t>
      </w:r>
      <w:r>
        <w:rPr>
          <w:bCs/>
          <w:sz w:val="24"/>
          <w:lang w:bidi="zh-CN"/>
        </w:rPr>
        <w:t>，即报价供应商的响应文件满足采购文件全部实质性要求，且按评审因素的量化指标评审得分最高的报价供应商为成交候选人的评审方法。</w:t>
      </w:r>
    </w:p>
    <w:p w14:paraId="3123C7F6" w14:textId="77777777" w:rsidR="00D2297D" w:rsidRDefault="0084081C">
      <w:pPr>
        <w:spacing w:line="480" w:lineRule="exact"/>
        <w:ind w:firstLineChars="196" w:firstLine="470"/>
        <w:rPr>
          <w:rFonts w:hint="eastAsia"/>
          <w:bCs/>
          <w:sz w:val="24"/>
          <w:lang w:bidi="zh-CN"/>
        </w:rPr>
      </w:pPr>
      <w:r>
        <w:rPr>
          <w:bCs/>
          <w:sz w:val="24"/>
          <w:lang w:bidi="zh-CN"/>
        </w:rPr>
        <w:t>2.</w:t>
      </w:r>
      <w:r>
        <w:rPr>
          <w:bCs/>
          <w:sz w:val="24"/>
          <w:lang w:bidi="zh-CN"/>
        </w:rPr>
        <w:t>评审细则</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54"/>
        <w:gridCol w:w="992"/>
        <w:gridCol w:w="6713"/>
      </w:tblGrid>
      <w:tr w:rsidR="00D2297D" w14:paraId="72A7D46B" w14:textId="77777777">
        <w:trPr>
          <w:trHeight w:val="660"/>
          <w:jc w:val="center"/>
        </w:trPr>
        <w:tc>
          <w:tcPr>
            <w:tcW w:w="731" w:type="dxa"/>
            <w:vAlign w:val="center"/>
          </w:tcPr>
          <w:p w14:paraId="44BAFFA9" w14:textId="77777777" w:rsidR="00D2297D" w:rsidRDefault="0084081C">
            <w:pPr>
              <w:spacing w:line="480" w:lineRule="exact"/>
              <w:jc w:val="center"/>
              <w:rPr>
                <w:b/>
                <w:bCs/>
                <w:sz w:val="24"/>
                <w:lang w:bidi="zh-CN"/>
              </w:rPr>
            </w:pPr>
            <w:r>
              <w:rPr>
                <w:b/>
                <w:bCs/>
                <w:sz w:val="24"/>
                <w:lang w:bidi="zh-CN"/>
              </w:rPr>
              <w:t>类型</w:t>
            </w:r>
          </w:p>
        </w:tc>
        <w:tc>
          <w:tcPr>
            <w:tcW w:w="1254" w:type="dxa"/>
            <w:vAlign w:val="center"/>
          </w:tcPr>
          <w:p w14:paraId="54EEC152" w14:textId="77777777" w:rsidR="00D2297D" w:rsidRDefault="0084081C">
            <w:pPr>
              <w:spacing w:line="480" w:lineRule="exact"/>
              <w:jc w:val="center"/>
              <w:rPr>
                <w:b/>
                <w:bCs/>
                <w:sz w:val="24"/>
                <w:lang w:bidi="zh-CN"/>
              </w:rPr>
            </w:pPr>
            <w:r>
              <w:rPr>
                <w:b/>
                <w:bCs/>
                <w:sz w:val="24"/>
                <w:lang w:bidi="zh-CN"/>
              </w:rPr>
              <w:t>评审因素</w:t>
            </w:r>
          </w:p>
        </w:tc>
        <w:tc>
          <w:tcPr>
            <w:tcW w:w="992" w:type="dxa"/>
            <w:vAlign w:val="center"/>
          </w:tcPr>
          <w:p w14:paraId="667B5934" w14:textId="77777777" w:rsidR="00D2297D" w:rsidRDefault="0084081C">
            <w:pPr>
              <w:spacing w:line="480" w:lineRule="exact"/>
              <w:jc w:val="center"/>
              <w:rPr>
                <w:b/>
                <w:bCs/>
                <w:sz w:val="24"/>
                <w:lang w:bidi="zh-CN"/>
              </w:rPr>
            </w:pPr>
            <w:r>
              <w:rPr>
                <w:b/>
                <w:bCs/>
                <w:sz w:val="24"/>
                <w:lang w:bidi="zh-CN"/>
              </w:rPr>
              <w:t>标准分</w:t>
            </w:r>
          </w:p>
        </w:tc>
        <w:tc>
          <w:tcPr>
            <w:tcW w:w="6713" w:type="dxa"/>
            <w:vAlign w:val="center"/>
          </w:tcPr>
          <w:p w14:paraId="251A07BE" w14:textId="77777777" w:rsidR="00D2297D" w:rsidRDefault="0084081C">
            <w:pPr>
              <w:spacing w:line="480" w:lineRule="exact"/>
              <w:jc w:val="center"/>
              <w:rPr>
                <w:b/>
                <w:bCs/>
                <w:sz w:val="24"/>
                <w:lang w:bidi="zh-CN"/>
              </w:rPr>
            </w:pPr>
            <w:bookmarkStart w:id="18" w:name="_Hlk517450170"/>
            <w:r>
              <w:rPr>
                <w:b/>
                <w:bCs/>
                <w:sz w:val="24"/>
                <w:lang w:bidi="zh-CN"/>
              </w:rPr>
              <w:t>评审标准</w:t>
            </w:r>
            <w:bookmarkEnd w:id="18"/>
          </w:p>
        </w:tc>
      </w:tr>
      <w:tr w:rsidR="00D2297D" w14:paraId="1093B865" w14:textId="77777777">
        <w:trPr>
          <w:trHeight w:val="1213"/>
          <w:jc w:val="center"/>
        </w:trPr>
        <w:tc>
          <w:tcPr>
            <w:tcW w:w="731" w:type="dxa"/>
            <w:vAlign w:val="center"/>
          </w:tcPr>
          <w:p w14:paraId="2B8D0941" w14:textId="77777777" w:rsidR="00D2297D" w:rsidRDefault="0084081C">
            <w:pPr>
              <w:spacing w:line="480" w:lineRule="exact"/>
              <w:jc w:val="center"/>
              <w:rPr>
                <w:bCs/>
                <w:sz w:val="24"/>
                <w:lang w:bidi="zh-CN"/>
              </w:rPr>
            </w:pPr>
            <w:bookmarkStart w:id="19" w:name="_Toc29661"/>
            <w:bookmarkStart w:id="20" w:name="_Toc402433038"/>
            <w:bookmarkStart w:id="21" w:name="_Toc481412788"/>
            <w:bookmarkStart w:id="22" w:name="_Toc477599620"/>
            <w:bookmarkStart w:id="23" w:name="_Toc481412886"/>
            <w:bookmarkStart w:id="24" w:name="_Toc482089837"/>
            <w:r>
              <w:rPr>
                <w:bCs/>
                <w:sz w:val="24"/>
                <w:lang w:bidi="zh-CN"/>
              </w:rPr>
              <w:t>价格</w:t>
            </w:r>
          </w:p>
        </w:tc>
        <w:tc>
          <w:tcPr>
            <w:tcW w:w="1254" w:type="dxa"/>
            <w:vAlign w:val="center"/>
          </w:tcPr>
          <w:p w14:paraId="5CA8CA2B" w14:textId="77777777" w:rsidR="00D2297D" w:rsidRDefault="0084081C">
            <w:pPr>
              <w:spacing w:line="480" w:lineRule="exact"/>
              <w:jc w:val="center"/>
              <w:rPr>
                <w:bCs/>
                <w:sz w:val="24"/>
                <w:lang w:bidi="zh-CN"/>
              </w:rPr>
            </w:pPr>
            <w:r>
              <w:rPr>
                <w:bCs/>
                <w:sz w:val="24"/>
                <w:lang w:bidi="zh-CN"/>
              </w:rPr>
              <w:t>报价</w:t>
            </w:r>
          </w:p>
        </w:tc>
        <w:tc>
          <w:tcPr>
            <w:tcW w:w="992" w:type="dxa"/>
            <w:vAlign w:val="center"/>
          </w:tcPr>
          <w:p w14:paraId="5260BF5E" w14:textId="77777777" w:rsidR="00D2297D" w:rsidRDefault="0084081C">
            <w:pPr>
              <w:spacing w:line="480" w:lineRule="exact"/>
              <w:jc w:val="center"/>
              <w:rPr>
                <w:bCs/>
                <w:sz w:val="24"/>
                <w:lang w:bidi="zh-CN"/>
              </w:rPr>
            </w:pPr>
            <w:r>
              <w:rPr>
                <w:bCs/>
                <w:sz w:val="24"/>
                <w:lang w:bidi="zh-CN"/>
              </w:rPr>
              <w:t>50</w:t>
            </w:r>
            <w:r>
              <w:rPr>
                <w:bCs/>
                <w:sz w:val="24"/>
                <w:lang w:bidi="zh-CN"/>
              </w:rPr>
              <w:t>分</w:t>
            </w:r>
          </w:p>
        </w:tc>
        <w:tc>
          <w:tcPr>
            <w:tcW w:w="6713" w:type="dxa"/>
            <w:vAlign w:val="center"/>
          </w:tcPr>
          <w:p w14:paraId="649A5AA1" w14:textId="77777777" w:rsidR="00D2297D" w:rsidRDefault="0084081C">
            <w:pPr>
              <w:spacing w:line="480" w:lineRule="exact"/>
              <w:rPr>
                <w:sz w:val="24"/>
              </w:rPr>
            </w:pPr>
            <w:r>
              <w:rPr>
                <w:sz w:val="24"/>
              </w:rPr>
              <w:t>满足采购文件要求且最终报价最低的报价为评审基准价，其价格分为满分（标准分）</w:t>
            </w:r>
            <w:r>
              <w:rPr>
                <w:sz w:val="24"/>
              </w:rPr>
              <w:t>50</w:t>
            </w:r>
            <w:r>
              <w:rPr>
                <w:sz w:val="24"/>
              </w:rPr>
              <w:t>分。其他报价供应商的价格</w:t>
            </w:r>
            <w:proofErr w:type="gramStart"/>
            <w:r>
              <w:rPr>
                <w:sz w:val="24"/>
              </w:rPr>
              <w:t>分统一</w:t>
            </w:r>
            <w:proofErr w:type="gramEnd"/>
            <w:r>
              <w:rPr>
                <w:sz w:val="24"/>
              </w:rPr>
              <w:t>按</w:t>
            </w:r>
            <w:r>
              <w:rPr>
                <w:sz w:val="24"/>
              </w:rPr>
              <w:lastRenderedPageBreak/>
              <w:t>照下列公式计算：报价得分</w:t>
            </w:r>
            <w:r>
              <w:rPr>
                <w:sz w:val="24"/>
              </w:rPr>
              <w:t>=(</w:t>
            </w:r>
            <w:r>
              <w:rPr>
                <w:sz w:val="24"/>
              </w:rPr>
              <w:t>评审基准价／最终报价</w:t>
            </w:r>
            <w:r>
              <w:rPr>
                <w:sz w:val="24"/>
              </w:rPr>
              <w:t>)×50%*100</w:t>
            </w:r>
            <w:r>
              <w:rPr>
                <w:sz w:val="24"/>
              </w:rPr>
              <w:t>。计算分数时四舍五入取小数点后两位。</w:t>
            </w:r>
          </w:p>
        </w:tc>
      </w:tr>
      <w:tr w:rsidR="00D2297D" w14:paraId="1E634D1F" w14:textId="77777777">
        <w:trPr>
          <w:trHeight w:val="699"/>
          <w:jc w:val="center"/>
        </w:trPr>
        <w:tc>
          <w:tcPr>
            <w:tcW w:w="731" w:type="dxa"/>
            <w:vAlign w:val="center"/>
          </w:tcPr>
          <w:p w14:paraId="0E15AF5F" w14:textId="77777777" w:rsidR="00D2297D" w:rsidRDefault="0084081C">
            <w:pPr>
              <w:spacing w:line="480" w:lineRule="exact"/>
              <w:jc w:val="center"/>
              <w:rPr>
                <w:bCs/>
                <w:sz w:val="24"/>
                <w:lang w:bidi="zh-CN"/>
              </w:rPr>
            </w:pPr>
            <w:r>
              <w:rPr>
                <w:bCs/>
                <w:sz w:val="24"/>
                <w:lang w:bidi="zh-CN"/>
              </w:rPr>
              <w:lastRenderedPageBreak/>
              <w:t>商务</w:t>
            </w:r>
          </w:p>
        </w:tc>
        <w:tc>
          <w:tcPr>
            <w:tcW w:w="1254" w:type="dxa"/>
            <w:vAlign w:val="center"/>
          </w:tcPr>
          <w:p w14:paraId="70F57739" w14:textId="77777777" w:rsidR="00D2297D" w:rsidRDefault="0084081C">
            <w:pPr>
              <w:spacing w:line="480" w:lineRule="exact"/>
              <w:jc w:val="center"/>
              <w:rPr>
                <w:bCs/>
                <w:sz w:val="24"/>
                <w:lang w:bidi="zh-CN"/>
              </w:rPr>
            </w:pPr>
            <w:r>
              <w:rPr>
                <w:bCs/>
                <w:sz w:val="24"/>
                <w:lang w:bidi="zh-CN"/>
              </w:rPr>
              <w:t>企业业绩</w:t>
            </w:r>
          </w:p>
        </w:tc>
        <w:tc>
          <w:tcPr>
            <w:tcW w:w="992" w:type="dxa"/>
            <w:vAlign w:val="center"/>
          </w:tcPr>
          <w:p w14:paraId="13EBA9E4" w14:textId="77777777" w:rsidR="00D2297D" w:rsidRDefault="0084081C">
            <w:pPr>
              <w:spacing w:line="480" w:lineRule="exact"/>
              <w:jc w:val="center"/>
              <w:rPr>
                <w:bCs/>
                <w:sz w:val="24"/>
                <w:lang w:bidi="zh-CN"/>
              </w:rPr>
            </w:pPr>
            <w:r>
              <w:rPr>
                <w:bCs/>
                <w:sz w:val="24"/>
                <w:lang w:bidi="zh-CN"/>
              </w:rPr>
              <w:t>12</w:t>
            </w:r>
            <w:r>
              <w:rPr>
                <w:bCs/>
                <w:sz w:val="24"/>
                <w:lang w:bidi="zh-CN"/>
              </w:rPr>
              <w:t>分</w:t>
            </w:r>
          </w:p>
        </w:tc>
        <w:tc>
          <w:tcPr>
            <w:tcW w:w="6713" w:type="dxa"/>
            <w:vAlign w:val="center"/>
          </w:tcPr>
          <w:p w14:paraId="52E13DC2" w14:textId="77777777" w:rsidR="00D2297D" w:rsidRDefault="0084081C">
            <w:pPr>
              <w:spacing w:line="480" w:lineRule="exact"/>
              <w:rPr>
                <w:sz w:val="24"/>
              </w:rPr>
            </w:pPr>
            <w:r>
              <w:rPr>
                <w:rFonts w:eastAsiaTheme="minorEastAsia"/>
                <w:sz w:val="24"/>
              </w:rPr>
              <w:t>报价供应商从</w:t>
            </w:r>
            <w:r>
              <w:rPr>
                <w:rFonts w:eastAsiaTheme="minorEastAsia"/>
                <w:sz w:val="24"/>
              </w:rPr>
              <w:t>2023</w:t>
            </w:r>
            <w:r>
              <w:rPr>
                <w:rFonts w:eastAsiaTheme="minorEastAsia"/>
                <w:sz w:val="24"/>
              </w:rPr>
              <w:t>年</w:t>
            </w:r>
            <w:r>
              <w:rPr>
                <w:rFonts w:eastAsiaTheme="minorEastAsia"/>
                <w:sz w:val="24"/>
              </w:rPr>
              <w:t>1</w:t>
            </w:r>
            <w:r>
              <w:rPr>
                <w:rFonts w:eastAsiaTheme="minorEastAsia"/>
                <w:sz w:val="24"/>
              </w:rPr>
              <w:t>月份以来</w:t>
            </w:r>
            <w:r>
              <w:rPr>
                <w:sz w:val="24"/>
              </w:rPr>
              <w:t>承担的类似项目，每有一项得</w:t>
            </w:r>
            <w:r>
              <w:rPr>
                <w:sz w:val="24"/>
              </w:rPr>
              <w:t>3</w:t>
            </w:r>
            <w:r>
              <w:rPr>
                <w:sz w:val="24"/>
              </w:rPr>
              <w:t>分，最高得</w:t>
            </w:r>
            <w:r w:rsidR="000A2869">
              <w:rPr>
                <w:rFonts w:hint="eastAsia"/>
                <w:sz w:val="24"/>
              </w:rPr>
              <w:t>12</w:t>
            </w:r>
            <w:r>
              <w:rPr>
                <w:sz w:val="24"/>
              </w:rPr>
              <w:t>分。若</w:t>
            </w:r>
            <w:r>
              <w:rPr>
                <w:rFonts w:eastAsiaTheme="minorEastAsia"/>
                <w:sz w:val="24"/>
              </w:rPr>
              <w:t>报价</w:t>
            </w:r>
            <w:proofErr w:type="gramStart"/>
            <w:r>
              <w:rPr>
                <w:rFonts w:eastAsiaTheme="minorEastAsia"/>
                <w:sz w:val="24"/>
              </w:rPr>
              <w:t>供应商</w:t>
            </w:r>
            <w:r>
              <w:rPr>
                <w:sz w:val="24"/>
              </w:rPr>
              <w:t>无相关</w:t>
            </w:r>
            <w:proofErr w:type="gramEnd"/>
            <w:r>
              <w:rPr>
                <w:sz w:val="24"/>
              </w:rPr>
              <w:t>业绩，可提供所投产品制造商的同类项目业绩合同，予以认可。</w:t>
            </w:r>
          </w:p>
          <w:p w14:paraId="260B2294" w14:textId="11ACC09C" w:rsidR="00D2297D" w:rsidRDefault="0084081C">
            <w:pPr>
              <w:spacing w:line="480" w:lineRule="exact"/>
              <w:rPr>
                <w:b/>
                <w:bCs/>
                <w:sz w:val="24"/>
              </w:rPr>
            </w:pPr>
            <w:r>
              <w:rPr>
                <w:b/>
                <w:bCs/>
                <w:sz w:val="24"/>
              </w:rPr>
              <w:t>注：</w:t>
            </w:r>
            <w:r>
              <w:rPr>
                <w:rFonts w:ascii="Cambria Math" w:hAnsi="Cambria Math" w:cs="Cambria Math"/>
                <w:b/>
                <w:bCs/>
                <w:sz w:val="24"/>
              </w:rPr>
              <w:t>①</w:t>
            </w:r>
            <w:r>
              <w:rPr>
                <w:b/>
                <w:bCs/>
                <w:sz w:val="24"/>
              </w:rPr>
              <w:t>类似项目是指：高校督导</w:t>
            </w:r>
            <w:proofErr w:type="gramStart"/>
            <w:r>
              <w:rPr>
                <w:b/>
                <w:bCs/>
                <w:sz w:val="24"/>
              </w:rPr>
              <w:t>巡课</w:t>
            </w:r>
            <w:r w:rsidR="00355B54">
              <w:rPr>
                <w:rFonts w:hint="eastAsia"/>
                <w:b/>
                <w:bCs/>
                <w:sz w:val="24"/>
              </w:rPr>
              <w:t>系统</w:t>
            </w:r>
            <w:proofErr w:type="gramEnd"/>
            <w:r w:rsidR="00355B54">
              <w:rPr>
                <w:rFonts w:hint="eastAsia"/>
                <w:b/>
                <w:bCs/>
                <w:sz w:val="24"/>
              </w:rPr>
              <w:t>或设备</w:t>
            </w:r>
            <w:r>
              <w:rPr>
                <w:b/>
                <w:bCs/>
                <w:sz w:val="24"/>
              </w:rPr>
              <w:t>供货项目</w:t>
            </w:r>
            <w:r w:rsidR="007E7293">
              <w:rPr>
                <w:rFonts w:hint="eastAsia"/>
                <w:b/>
                <w:bCs/>
                <w:sz w:val="24"/>
              </w:rPr>
              <w:t>。</w:t>
            </w:r>
          </w:p>
          <w:p w14:paraId="143A5F36" w14:textId="77777777" w:rsidR="00D2297D" w:rsidRDefault="0084081C">
            <w:pPr>
              <w:spacing w:line="480" w:lineRule="exact"/>
              <w:rPr>
                <w:sz w:val="24"/>
              </w:rPr>
            </w:pPr>
            <w:r>
              <w:rPr>
                <w:rFonts w:ascii="Cambria Math" w:hAnsi="Cambria Math" w:cs="Cambria Math"/>
                <w:b/>
                <w:bCs/>
                <w:sz w:val="24"/>
              </w:rPr>
              <w:t>②</w:t>
            </w:r>
            <w:r>
              <w:rPr>
                <w:b/>
                <w:bCs/>
                <w:sz w:val="24"/>
              </w:rPr>
              <w:t>响应文件中</w:t>
            </w:r>
            <w:proofErr w:type="gramStart"/>
            <w:r>
              <w:rPr>
                <w:b/>
                <w:bCs/>
                <w:sz w:val="24"/>
              </w:rPr>
              <w:t>附类似</w:t>
            </w:r>
            <w:proofErr w:type="gramEnd"/>
            <w:r>
              <w:rPr>
                <w:b/>
                <w:bCs/>
                <w:sz w:val="24"/>
              </w:rPr>
              <w:t>业绩合同原件复印件或中标（成交）通知书原件复印件，业绩以评审现场评委认定为准，未提供或提供的合同不清晰、不完整、影响评委认定的，不予计分。</w:t>
            </w:r>
            <w:proofErr w:type="gramStart"/>
            <w:r>
              <w:rPr>
                <w:b/>
                <w:bCs/>
                <w:sz w:val="24"/>
              </w:rPr>
              <w:t>开标时携原件</w:t>
            </w:r>
            <w:proofErr w:type="gramEnd"/>
            <w:r>
              <w:rPr>
                <w:b/>
                <w:bCs/>
                <w:sz w:val="24"/>
              </w:rPr>
              <w:t>备查，否则也不予计分。</w:t>
            </w:r>
          </w:p>
        </w:tc>
      </w:tr>
      <w:tr w:rsidR="001D033F" w14:paraId="11633561" w14:textId="77777777" w:rsidTr="001D033F">
        <w:trPr>
          <w:trHeight w:val="4134"/>
          <w:jc w:val="center"/>
        </w:trPr>
        <w:tc>
          <w:tcPr>
            <w:tcW w:w="731" w:type="dxa"/>
            <w:vAlign w:val="center"/>
          </w:tcPr>
          <w:p w14:paraId="62926212" w14:textId="77777777" w:rsidR="001D033F" w:rsidRDefault="001D033F">
            <w:pPr>
              <w:spacing w:line="480" w:lineRule="exact"/>
              <w:jc w:val="center"/>
              <w:rPr>
                <w:bCs/>
                <w:sz w:val="24"/>
                <w:lang w:bidi="zh-CN"/>
              </w:rPr>
            </w:pPr>
            <w:r>
              <w:rPr>
                <w:bCs/>
                <w:sz w:val="24"/>
                <w:lang w:bidi="zh-CN"/>
              </w:rPr>
              <w:t>技术</w:t>
            </w:r>
          </w:p>
        </w:tc>
        <w:tc>
          <w:tcPr>
            <w:tcW w:w="1254" w:type="dxa"/>
            <w:vAlign w:val="center"/>
          </w:tcPr>
          <w:p w14:paraId="24C93524" w14:textId="77777777" w:rsidR="001D033F" w:rsidRDefault="001D033F">
            <w:pPr>
              <w:spacing w:line="480" w:lineRule="exact"/>
              <w:jc w:val="center"/>
              <w:rPr>
                <w:sz w:val="24"/>
              </w:rPr>
            </w:pPr>
            <w:r>
              <w:rPr>
                <w:sz w:val="24"/>
              </w:rPr>
              <w:t>产品质量与性能</w:t>
            </w:r>
          </w:p>
        </w:tc>
        <w:tc>
          <w:tcPr>
            <w:tcW w:w="992" w:type="dxa"/>
            <w:vAlign w:val="center"/>
          </w:tcPr>
          <w:p w14:paraId="56086F6F" w14:textId="77777777" w:rsidR="001D033F" w:rsidRDefault="001D033F">
            <w:pPr>
              <w:spacing w:line="480" w:lineRule="exact"/>
              <w:jc w:val="center"/>
              <w:rPr>
                <w:sz w:val="24"/>
              </w:rPr>
            </w:pPr>
            <w:r>
              <w:rPr>
                <w:sz w:val="24"/>
              </w:rPr>
              <w:t>28</w:t>
            </w:r>
            <w:r>
              <w:rPr>
                <w:sz w:val="24"/>
              </w:rPr>
              <w:t>分</w:t>
            </w:r>
          </w:p>
        </w:tc>
        <w:tc>
          <w:tcPr>
            <w:tcW w:w="6713" w:type="dxa"/>
            <w:vAlign w:val="center"/>
          </w:tcPr>
          <w:p w14:paraId="1CA7C87F" w14:textId="77777777" w:rsidR="001D033F" w:rsidRDefault="001D033F">
            <w:pPr>
              <w:spacing w:line="480" w:lineRule="exact"/>
              <w:jc w:val="left"/>
              <w:rPr>
                <w:sz w:val="24"/>
              </w:rPr>
            </w:pPr>
            <w:r>
              <w:rPr>
                <w:sz w:val="24"/>
              </w:rPr>
              <w:t>评委根据报价供应商提供的设备详细技术指标相关证明材料或技术说明材料进行评审</w:t>
            </w:r>
            <w:r>
              <w:rPr>
                <w:sz w:val="24"/>
              </w:rPr>
              <w:t>:</w:t>
            </w:r>
          </w:p>
          <w:p w14:paraId="6BC37B70" w14:textId="7FB04EA2" w:rsidR="001D033F" w:rsidRDefault="001D033F">
            <w:pPr>
              <w:spacing w:line="480" w:lineRule="exact"/>
              <w:jc w:val="left"/>
              <w:rPr>
                <w:sz w:val="24"/>
              </w:rPr>
            </w:pPr>
            <w:r>
              <w:rPr>
                <w:sz w:val="24"/>
              </w:rPr>
              <w:t>评委根据技术指标的偏离情况进行评分，无偏离的得满分</w:t>
            </w:r>
            <w:r>
              <w:rPr>
                <w:sz w:val="24"/>
              </w:rPr>
              <w:t>2</w:t>
            </w:r>
            <w:r>
              <w:rPr>
                <w:rFonts w:hint="eastAsia"/>
                <w:sz w:val="24"/>
              </w:rPr>
              <w:t>8</w:t>
            </w:r>
            <w:r>
              <w:rPr>
                <w:sz w:val="24"/>
              </w:rPr>
              <w:t>分，每有一项负偏离扣</w:t>
            </w:r>
            <w:r>
              <w:rPr>
                <w:sz w:val="24"/>
              </w:rPr>
              <w:t>1</w:t>
            </w:r>
            <w:r>
              <w:rPr>
                <w:sz w:val="24"/>
              </w:rPr>
              <w:t>分，扣完为止。每有一项正偏离加</w:t>
            </w:r>
            <w:r>
              <w:rPr>
                <w:sz w:val="24"/>
              </w:rPr>
              <w:t>1</w:t>
            </w:r>
            <w:r>
              <w:rPr>
                <w:sz w:val="24"/>
              </w:rPr>
              <w:t>分，最高加</w:t>
            </w:r>
            <w:r w:rsidR="00355B54">
              <w:rPr>
                <w:rFonts w:hint="eastAsia"/>
                <w:sz w:val="24"/>
              </w:rPr>
              <w:t>3</w:t>
            </w:r>
            <w:r>
              <w:rPr>
                <w:sz w:val="24"/>
              </w:rPr>
              <w:t>分。</w:t>
            </w:r>
          </w:p>
          <w:p w14:paraId="45636695" w14:textId="77777777" w:rsidR="001D033F" w:rsidRDefault="001D033F" w:rsidP="0084081C">
            <w:pPr>
              <w:spacing w:line="480" w:lineRule="exact"/>
              <w:jc w:val="left"/>
              <w:rPr>
                <w:sz w:val="24"/>
              </w:rPr>
            </w:pPr>
            <w:r>
              <w:rPr>
                <w:sz w:val="24"/>
              </w:rPr>
              <w:t>注</w:t>
            </w:r>
            <w:r>
              <w:rPr>
                <w:sz w:val="24"/>
              </w:rPr>
              <w:t xml:space="preserve">: </w:t>
            </w:r>
            <w:r>
              <w:rPr>
                <w:sz w:val="24"/>
              </w:rPr>
              <w:t>偏离项数须在响应文件技术参数对比表明确标注，若报价供应商未</w:t>
            </w:r>
            <w:proofErr w:type="gramStart"/>
            <w:r>
              <w:rPr>
                <w:sz w:val="24"/>
              </w:rPr>
              <w:t>填技术</w:t>
            </w:r>
            <w:proofErr w:type="gramEnd"/>
            <w:r>
              <w:rPr>
                <w:sz w:val="24"/>
              </w:rPr>
              <w:t>参数对比表或正负偏离未明确标注，则该项</w:t>
            </w:r>
            <w:proofErr w:type="gramStart"/>
            <w:r>
              <w:rPr>
                <w:sz w:val="24"/>
              </w:rPr>
              <w:t>评分项得</w:t>
            </w:r>
            <w:r>
              <w:rPr>
                <w:sz w:val="24"/>
              </w:rPr>
              <w:t>0</w:t>
            </w:r>
            <w:r>
              <w:rPr>
                <w:sz w:val="24"/>
              </w:rPr>
              <w:t>分</w:t>
            </w:r>
            <w:proofErr w:type="gramEnd"/>
            <w:r>
              <w:rPr>
                <w:sz w:val="24"/>
              </w:rPr>
              <w:t>。</w:t>
            </w:r>
          </w:p>
        </w:tc>
      </w:tr>
      <w:tr w:rsidR="00D2297D" w14:paraId="19DCB304" w14:textId="77777777">
        <w:trPr>
          <w:trHeight w:val="558"/>
          <w:jc w:val="center"/>
        </w:trPr>
        <w:tc>
          <w:tcPr>
            <w:tcW w:w="731" w:type="dxa"/>
            <w:vAlign w:val="center"/>
          </w:tcPr>
          <w:p w14:paraId="26037626" w14:textId="77777777" w:rsidR="00D2297D" w:rsidRDefault="0084081C">
            <w:pPr>
              <w:spacing w:line="480" w:lineRule="exact"/>
              <w:jc w:val="center"/>
              <w:rPr>
                <w:bCs/>
                <w:sz w:val="24"/>
                <w:lang w:bidi="zh-CN"/>
              </w:rPr>
            </w:pPr>
            <w:r>
              <w:rPr>
                <w:bCs/>
                <w:sz w:val="24"/>
                <w:lang w:bidi="zh-CN"/>
              </w:rPr>
              <w:t>技术</w:t>
            </w:r>
          </w:p>
        </w:tc>
        <w:tc>
          <w:tcPr>
            <w:tcW w:w="1254" w:type="dxa"/>
            <w:vAlign w:val="center"/>
          </w:tcPr>
          <w:p w14:paraId="6DD85436" w14:textId="77777777" w:rsidR="00D2297D" w:rsidRDefault="0084081C">
            <w:pPr>
              <w:spacing w:line="480" w:lineRule="exact"/>
              <w:jc w:val="center"/>
              <w:rPr>
                <w:sz w:val="24"/>
              </w:rPr>
            </w:pPr>
            <w:bookmarkStart w:id="25" w:name="OLE_LINK3"/>
            <w:r>
              <w:rPr>
                <w:sz w:val="24"/>
              </w:rPr>
              <w:t>供货、安装</w:t>
            </w:r>
            <w:bookmarkEnd w:id="25"/>
            <w:r>
              <w:rPr>
                <w:sz w:val="24"/>
              </w:rPr>
              <w:t>方案</w:t>
            </w:r>
          </w:p>
        </w:tc>
        <w:tc>
          <w:tcPr>
            <w:tcW w:w="992" w:type="dxa"/>
            <w:vAlign w:val="center"/>
          </w:tcPr>
          <w:p w14:paraId="1F23959A" w14:textId="77777777" w:rsidR="00D2297D" w:rsidRDefault="0084081C">
            <w:pPr>
              <w:spacing w:line="480" w:lineRule="exact"/>
              <w:jc w:val="center"/>
              <w:rPr>
                <w:sz w:val="24"/>
              </w:rPr>
            </w:pPr>
            <w:r>
              <w:rPr>
                <w:sz w:val="24"/>
              </w:rPr>
              <w:t>5</w:t>
            </w:r>
            <w:r>
              <w:rPr>
                <w:sz w:val="24"/>
              </w:rPr>
              <w:t>分</w:t>
            </w:r>
          </w:p>
        </w:tc>
        <w:tc>
          <w:tcPr>
            <w:tcW w:w="6713" w:type="dxa"/>
            <w:vAlign w:val="center"/>
          </w:tcPr>
          <w:p w14:paraId="332F03B2" w14:textId="77777777" w:rsidR="00D2297D" w:rsidRDefault="0084081C">
            <w:pPr>
              <w:spacing w:line="480" w:lineRule="exact"/>
              <w:jc w:val="left"/>
              <w:rPr>
                <w:sz w:val="24"/>
              </w:rPr>
            </w:pPr>
            <w:r>
              <w:rPr>
                <w:sz w:val="24"/>
              </w:rPr>
              <w:t>1</w:t>
            </w:r>
            <w:r>
              <w:rPr>
                <w:sz w:val="24"/>
              </w:rPr>
              <w:t>、供货、安装方案描述详细、全面，具有针对性和可行性，安排科学合理；</w:t>
            </w:r>
            <w:r>
              <w:rPr>
                <w:sz w:val="24"/>
              </w:rPr>
              <w:t xml:space="preserve"> </w:t>
            </w:r>
          </w:p>
          <w:p w14:paraId="2DAD99D5" w14:textId="77777777" w:rsidR="00D2297D" w:rsidRDefault="0084081C">
            <w:pPr>
              <w:spacing w:line="480" w:lineRule="exact"/>
              <w:jc w:val="left"/>
              <w:rPr>
                <w:sz w:val="24"/>
              </w:rPr>
            </w:pPr>
            <w:r>
              <w:rPr>
                <w:sz w:val="24"/>
              </w:rPr>
              <w:t>2</w:t>
            </w:r>
            <w:r>
              <w:rPr>
                <w:sz w:val="24"/>
              </w:rPr>
              <w:t>、专业技术人员数量充足、人员配备及安排合理；</w:t>
            </w:r>
            <w:r>
              <w:rPr>
                <w:sz w:val="24"/>
              </w:rPr>
              <w:t xml:space="preserve"> </w:t>
            </w:r>
          </w:p>
          <w:p w14:paraId="77F355DE" w14:textId="77777777" w:rsidR="00D2297D" w:rsidRDefault="0084081C">
            <w:pPr>
              <w:spacing w:line="480" w:lineRule="exact"/>
              <w:jc w:val="left"/>
              <w:rPr>
                <w:sz w:val="24"/>
              </w:rPr>
            </w:pPr>
            <w:r>
              <w:rPr>
                <w:sz w:val="24"/>
              </w:rPr>
              <w:t>3</w:t>
            </w:r>
            <w:r>
              <w:rPr>
                <w:sz w:val="24"/>
              </w:rPr>
              <w:t>、进度计划安排合理、保障措施得当；</w:t>
            </w:r>
            <w:r>
              <w:rPr>
                <w:sz w:val="24"/>
              </w:rPr>
              <w:t xml:space="preserve"> </w:t>
            </w:r>
          </w:p>
          <w:p w14:paraId="4D322F84" w14:textId="77777777" w:rsidR="00D2297D" w:rsidRDefault="0084081C">
            <w:pPr>
              <w:spacing w:line="480" w:lineRule="exact"/>
              <w:jc w:val="left"/>
              <w:rPr>
                <w:sz w:val="24"/>
              </w:rPr>
            </w:pPr>
            <w:r>
              <w:rPr>
                <w:sz w:val="24"/>
              </w:rPr>
              <w:t>4</w:t>
            </w:r>
            <w:r>
              <w:rPr>
                <w:sz w:val="24"/>
              </w:rPr>
              <w:t>、质量保证措施合理；</w:t>
            </w:r>
            <w:r>
              <w:rPr>
                <w:sz w:val="24"/>
              </w:rPr>
              <w:t xml:space="preserve"> </w:t>
            </w:r>
          </w:p>
          <w:p w14:paraId="1955BD30" w14:textId="77777777" w:rsidR="00D2297D" w:rsidRDefault="0084081C">
            <w:pPr>
              <w:spacing w:line="480" w:lineRule="exact"/>
              <w:jc w:val="left"/>
              <w:rPr>
                <w:sz w:val="24"/>
              </w:rPr>
            </w:pPr>
            <w:r>
              <w:rPr>
                <w:sz w:val="24"/>
              </w:rPr>
              <w:t>5</w:t>
            </w:r>
            <w:r>
              <w:rPr>
                <w:sz w:val="24"/>
              </w:rPr>
              <w:t>、安全文明施工措施合理得当。</w:t>
            </w:r>
          </w:p>
          <w:p w14:paraId="094792F0" w14:textId="77777777" w:rsidR="00D2297D" w:rsidRDefault="0084081C">
            <w:pPr>
              <w:spacing w:line="480" w:lineRule="exact"/>
              <w:jc w:val="left"/>
              <w:rPr>
                <w:sz w:val="24"/>
              </w:rPr>
            </w:pPr>
            <w:r>
              <w:rPr>
                <w:sz w:val="24"/>
              </w:rPr>
              <w:t>以上每小项</w:t>
            </w:r>
            <w:r>
              <w:rPr>
                <w:sz w:val="24"/>
              </w:rPr>
              <w:t>0-1</w:t>
            </w:r>
            <w:r>
              <w:rPr>
                <w:sz w:val="24"/>
              </w:rPr>
              <w:t>分，</w:t>
            </w:r>
            <w:r>
              <w:rPr>
                <w:color w:val="000000"/>
                <w:kern w:val="0"/>
                <w:sz w:val="24"/>
              </w:rPr>
              <w:t>评委在充分了解采购文件要求和响应文件情况下进行详细评审，分别酌情打分，内容不全酌情扣分，缺项该项不得分。</w:t>
            </w:r>
          </w:p>
        </w:tc>
      </w:tr>
      <w:tr w:rsidR="00D2297D" w14:paraId="642D1C6D" w14:textId="77777777">
        <w:trPr>
          <w:trHeight w:val="558"/>
          <w:jc w:val="center"/>
        </w:trPr>
        <w:tc>
          <w:tcPr>
            <w:tcW w:w="731" w:type="dxa"/>
            <w:vAlign w:val="center"/>
          </w:tcPr>
          <w:p w14:paraId="42CC7246" w14:textId="77777777" w:rsidR="00D2297D" w:rsidRDefault="0084081C">
            <w:pPr>
              <w:spacing w:line="480" w:lineRule="exact"/>
              <w:jc w:val="center"/>
              <w:rPr>
                <w:bCs/>
                <w:sz w:val="24"/>
                <w:lang w:bidi="zh-CN"/>
              </w:rPr>
            </w:pPr>
            <w:r>
              <w:rPr>
                <w:bCs/>
                <w:sz w:val="24"/>
                <w:lang w:bidi="zh-CN"/>
              </w:rPr>
              <w:lastRenderedPageBreak/>
              <w:t>技术</w:t>
            </w:r>
          </w:p>
        </w:tc>
        <w:tc>
          <w:tcPr>
            <w:tcW w:w="1254" w:type="dxa"/>
            <w:vAlign w:val="center"/>
          </w:tcPr>
          <w:p w14:paraId="3848CEC2" w14:textId="77777777" w:rsidR="00D2297D" w:rsidRDefault="0084081C">
            <w:pPr>
              <w:spacing w:line="480" w:lineRule="exact"/>
              <w:jc w:val="center"/>
              <w:rPr>
                <w:sz w:val="24"/>
              </w:rPr>
            </w:pPr>
            <w:r>
              <w:rPr>
                <w:sz w:val="24"/>
              </w:rPr>
              <w:t>售后服务方案</w:t>
            </w:r>
          </w:p>
        </w:tc>
        <w:tc>
          <w:tcPr>
            <w:tcW w:w="992" w:type="dxa"/>
            <w:vAlign w:val="center"/>
          </w:tcPr>
          <w:p w14:paraId="5C30AE75" w14:textId="77777777" w:rsidR="00D2297D" w:rsidRDefault="0084081C">
            <w:pPr>
              <w:spacing w:line="480" w:lineRule="exact"/>
              <w:jc w:val="center"/>
              <w:rPr>
                <w:sz w:val="24"/>
              </w:rPr>
            </w:pPr>
            <w:r>
              <w:rPr>
                <w:sz w:val="24"/>
              </w:rPr>
              <w:t>5</w:t>
            </w:r>
            <w:r>
              <w:rPr>
                <w:sz w:val="24"/>
              </w:rPr>
              <w:t>分</w:t>
            </w:r>
          </w:p>
        </w:tc>
        <w:tc>
          <w:tcPr>
            <w:tcW w:w="6713" w:type="dxa"/>
            <w:vAlign w:val="center"/>
          </w:tcPr>
          <w:p w14:paraId="52A1B15E" w14:textId="77777777" w:rsidR="00D2297D" w:rsidRDefault="0084081C">
            <w:pPr>
              <w:spacing w:line="440" w:lineRule="exact"/>
              <w:jc w:val="left"/>
              <w:rPr>
                <w:color w:val="000000"/>
                <w:kern w:val="0"/>
                <w:sz w:val="24"/>
              </w:rPr>
            </w:pPr>
            <w:r>
              <w:rPr>
                <w:color w:val="000000"/>
                <w:kern w:val="0"/>
                <w:sz w:val="24"/>
              </w:rPr>
              <w:t>1</w:t>
            </w:r>
            <w:r>
              <w:rPr>
                <w:color w:val="000000"/>
                <w:kern w:val="0"/>
                <w:sz w:val="24"/>
              </w:rPr>
              <w:t>、售后服务方案描述详细全面，包括售后服务体系科学合理；售后响应时间及时；</w:t>
            </w:r>
          </w:p>
          <w:p w14:paraId="201E4E73" w14:textId="77777777" w:rsidR="00D2297D" w:rsidRDefault="0084081C">
            <w:pPr>
              <w:spacing w:line="440" w:lineRule="exact"/>
              <w:rPr>
                <w:color w:val="000000"/>
                <w:kern w:val="0"/>
                <w:sz w:val="24"/>
              </w:rPr>
            </w:pPr>
            <w:r>
              <w:rPr>
                <w:color w:val="000000"/>
                <w:kern w:val="0"/>
                <w:sz w:val="24"/>
              </w:rPr>
              <w:t>2</w:t>
            </w:r>
            <w:r>
              <w:rPr>
                <w:color w:val="000000"/>
                <w:kern w:val="0"/>
                <w:sz w:val="24"/>
              </w:rPr>
              <w:t>、有非常专业的售后服务团队；</w:t>
            </w:r>
          </w:p>
          <w:p w14:paraId="45B44973" w14:textId="77777777" w:rsidR="00D2297D" w:rsidRDefault="0084081C">
            <w:pPr>
              <w:spacing w:line="440" w:lineRule="exact"/>
              <w:rPr>
                <w:color w:val="000000"/>
                <w:kern w:val="0"/>
                <w:sz w:val="24"/>
              </w:rPr>
            </w:pPr>
            <w:r>
              <w:rPr>
                <w:color w:val="000000"/>
                <w:kern w:val="0"/>
                <w:sz w:val="24"/>
              </w:rPr>
              <w:t>3</w:t>
            </w:r>
            <w:r>
              <w:rPr>
                <w:color w:val="000000"/>
                <w:kern w:val="0"/>
                <w:sz w:val="24"/>
              </w:rPr>
              <w:t>、质保期内提供定期系统维护、故障检测、故障修复、性能优化、功能完善等方案合理；</w:t>
            </w:r>
          </w:p>
          <w:p w14:paraId="3072990B" w14:textId="77777777" w:rsidR="00D2297D" w:rsidRDefault="0084081C">
            <w:pPr>
              <w:spacing w:line="440" w:lineRule="exact"/>
              <w:rPr>
                <w:color w:val="000000"/>
                <w:kern w:val="0"/>
                <w:sz w:val="24"/>
              </w:rPr>
            </w:pPr>
            <w:r>
              <w:rPr>
                <w:color w:val="000000"/>
                <w:kern w:val="0"/>
                <w:sz w:val="24"/>
              </w:rPr>
              <w:t>4</w:t>
            </w:r>
            <w:r>
              <w:rPr>
                <w:color w:val="000000"/>
                <w:kern w:val="0"/>
                <w:sz w:val="24"/>
              </w:rPr>
              <w:t>、有完整的培训计划；</w:t>
            </w:r>
          </w:p>
          <w:p w14:paraId="376613C9" w14:textId="77777777" w:rsidR="00D2297D" w:rsidRDefault="0084081C">
            <w:pPr>
              <w:spacing w:line="440" w:lineRule="exact"/>
              <w:rPr>
                <w:color w:val="000000"/>
                <w:kern w:val="0"/>
                <w:sz w:val="24"/>
              </w:rPr>
            </w:pPr>
            <w:r>
              <w:rPr>
                <w:color w:val="000000"/>
                <w:kern w:val="0"/>
                <w:sz w:val="24"/>
              </w:rPr>
              <w:t>5</w:t>
            </w:r>
            <w:r>
              <w:rPr>
                <w:color w:val="000000"/>
                <w:kern w:val="0"/>
                <w:sz w:val="24"/>
              </w:rPr>
              <w:t>、应急保障措施可行性、合理性高，对突发事件有针对性的处置方案，处置解决办法的速度快。</w:t>
            </w:r>
          </w:p>
          <w:p w14:paraId="6211E939" w14:textId="77777777" w:rsidR="00D2297D" w:rsidRDefault="0084081C">
            <w:pPr>
              <w:spacing w:line="480" w:lineRule="exact"/>
              <w:jc w:val="left"/>
              <w:rPr>
                <w:sz w:val="24"/>
              </w:rPr>
            </w:pPr>
            <w:r>
              <w:rPr>
                <w:color w:val="000000"/>
                <w:kern w:val="0"/>
                <w:sz w:val="24"/>
              </w:rPr>
              <w:t>以上每小项</w:t>
            </w:r>
            <w:r>
              <w:rPr>
                <w:color w:val="000000"/>
                <w:kern w:val="0"/>
                <w:sz w:val="24"/>
              </w:rPr>
              <w:t>0-1</w:t>
            </w:r>
            <w:r>
              <w:rPr>
                <w:color w:val="000000"/>
                <w:kern w:val="0"/>
                <w:sz w:val="24"/>
              </w:rPr>
              <w:t>分，评委在充分了解采购文件要求和响应文件情况下进行详细评审，分别酌情打分，内容不全酌情扣分，缺项该项不得分。</w:t>
            </w:r>
          </w:p>
        </w:tc>
      </w:tr>
    </w:tbl>
    <w:bookmarkEnd w:id="19"/>
    <w:bookmarkEnd w:id="20"/>
    <w:bookmarkEnd w:id="21"/>
    <w:bookmarkEnd w:id="22"/>
    <w:bookmarkEnd w:id="23"/>
    <w:bookmarkEnd w:id="24"/>
    <w:p w14:paraId="31A870F1" w14:textId="77777777" w:rsidR="00D2297D" w:rsidRPr="009E0474" w:rsidRDefault="0084081C">
      <w:pPr>
        <w:tabs>
          <w:tab w:val="left" w:pos="0"/>
        </w:tabs>
        <w:spacing w:line="380" w:lineRule="exact"/>
        <w:jc w:val="left"/>
        <w:rPr>
          <w:rFonts w:eastAsiaTheme="majorEastAsia"/>
          <w:szCs w:val="21"/>
        </w:rPr>
      </w:pPr>
      <w:r w:rsidRPr="009E0474">
        <w:rPr>
          <w:rFonts w:eastAsiaTheme="majorEastAsia"/>
          <w:szCs w:val="21"/>
        </w:rPr>
        <w:t>注：</w:t>
      </w:r>
      <w:r w:rsidRPr="009E0474">
        <w:rPr>
          <w:rFonts w:ascii="Cambria Math" w:eastAsiaTheme="majorEastAsia" w:hAnsi="Cambria Math" w:cs="Cambria Math"/>
          <w:szCs w:val="21"/>
        </w:rPr>
        <w:t>①</w:t>
      </w:r>
      <w:r w:rsidRPr="009E0474">
        <w:rPr>
          <w:rFonts w:eastAsiaTheme="majorEastAsia"/>
          <w:szCs w:val="21"/>
        </w:rPr>
        <w:t>本细则只针对</w:t>
      </w:r>
      <w:proofErr w:type="gramStart"/>
      <w:r w:rsidRPr="009E0474">
        <w:rPr>
          <w:rFonts w:eastAsiaTheme="majorEastAsia"/>
          <w:szCs w:val="21"/>
        </w:rPr>
        <w:t>有效响应</w:t>
      </w:r>
      <w:proofErr w:type="gramEnd"/>
      <w:r w:rsidRPr="009E0474">
        <w:rPr>
          <w:rFonts w:eastAsiaTheme="majorEastAsia"/>
          <w:szCs w:val="21"/>
        </w:rPr>
        <w:t>文件予以评分。</w:t>
      </w:r>
    </w:p>
    <w:p w14:paraId="2601A43F" w14:textId="77777777" w:rsidR="00D2297D" w:rsidRPr="009E0474" w:rsidRDefault="0084081C">
      <w:pPr>
        <w:tabs>
          <w:tab w:val="left" w:pos="0"/>
        </w:tabs>
        <w:spacing w:line="380" w:lineRule="exact"/>
        <w:ind w:firstLineChars="200" w:firstLine="420"/>
        <w:jc w:val="left"/>
        <w:rPr>
          <w:rFonts w:eastAsiaTheme="majorEastAsia"/>
          <w:szCs w:val="21"/>
        </w:rPr>
      </w:pPr>
      <w:r w:rsidRPr="009E0474">
        <w:rPr>
          <w:rFonts w:ascii="Cambria Math" w:eastAsiaTheme="majorEastAsia" w:hAnsi="Cambria Math" w:cs="Cambria Math"/>
          <w:szCs w:val="21"/>
        </w:rPr>
        <w:t>②</w:t>
      </w:r>
      <w:r w:rsidRPr="009E0474">
        <w:rPr>
          <w:rFonts w:eastAsiaTheme="majorEastAsia"/>
          <w:szCs w:val="21"/>
        </w:rPr>
        <w:t>计算得分时，四舍五入保留至小数点后二位。</w:t>
      </w:r>
    </w:p>
    <w:p w14:paraId="2806BE6F" w14:textId="77777777" w:rsidR="00D2297D" w:rsidRPr="009E0474" w:rsidRDefault="0084081C">
      <w:pPr>
        <w:tabs>
          <w:tab w:val="left" w:pos="0"/>
        </w:tabs>
        <w:spacing w:line="380" w:lineRule="exact"/>
        <w:ind w:firstLineChars="200" w:firstLine="420"/>
        <w:jc w:val="left"/>
        <w:rPr>
          <w:rFonts w:eastAsiaTheme="majorEastAsia"/>
          <w:szCs w:val="21"/>
        </w:rPr>
      </w:pPr>
      <w:r w:rsidRPr="009E0474">
        <w:rPr>
          <w:rFonts w:ascii="Cambria Math" w:eastAsiaTheme="majorEastAsia" w:hAnsi="Cambria Math" w:cs="Cambria Math"/>
          <w:szCs w:val="21"/>
        </w:rPr>
        <w:t>③</w:t>
      </w:r>
      <w:r w:rsidRPr="009E0474">
        <w:rPr>
          <w:rFonts w:eastAsiaTheme="majorEastAsia"/>
          <w:szCs w:val="21"/>
        </w:rPr>
        <w:t>技术部分汇总各评委独立打分进行算术平均，计算出各报价供应商的综合得分。</w:t>
      </w:r>
    </w:p>
    <w:p w14:paraId="25C46EFC" w14:textId="77777777" w:rsidR="00D2297D" w:rsidRDefault="0084081C">
      <w:pPr>
        <w:spacing w:line="460" w:lineRule="exact"/>
        <w:ind w:firstLineChars="196" w:firstLine="470"/>
        <w:rPr>
          <w:bCs/>
          <w:sz w:val="24"/>
          <w:lang w:bidi="zh-CN"/>
        </w:rPr>
      </w:pPr>
      <w:r>
        <w:rPr>
          <w:bCs/>
          <w:sz w:val="24"/>
          <w:lang w:bidi="zh-CN"/>
        </w:rPr>
        <w:t>3.</w:t>
      </w:r>
      <w:r>
        <w:rPr>
          <w:bCs/>
          <w:sz w:val="24"/>
          <w:lang w:bidi="zh-CN"/>
        </w:rPr>
        <w:t>评审标准</w:t>
      </w:r>
    </w:p>
    <w:p w14:paraId="7BE27809" w14:textId="77777777" w:rsidR="00D2297D" w:rsidRDefault="0084081C">
      <w:pPr>
        <w:spacing w:line="460" w:lineRule="exact"/>
        <w:ind w:firstLineChars="196" w:firstLine="470"/>
        <w:rPr>
          <w:sz w:val="24"/>
        </w:rPr>
      </w:pPr>
      <w:r>
        <w:rPr>
          <w:sz w:val="24"/>
        </w:rPr>
        <w:t>经磋商确定最终采购需求和提交最终报价的报价供应商后，由评审小组采用综合评分法对提交最终报价的报价供应商的响应文件和最终报价进行综合评分。评审时，评审小组各成员应当独立对每个</w:t>
      </w:r>
      <w:proofErr w:type="gramStart"/>
      <w:r>
        <w:rPr>
          <w:sz w:val="24"/>
        </w:rPr>
        <w:t>有效响应</w:t>
      </w:r>
      <w:proofErr w:type="gramEnd"/>
      <w:r>
        <w:rPr>
          <w:sz w:val="24"/>
        </w:rPr>
        <w:t>的文件进行评价、打分，汇总每个报价供应商每项评分因素的得分。</w:t>
      </w:r>
    </w:p>
    <w:p w14:paraId="3A23DDD7" w14:textId="77777777" w:rsidR="00D2297D" w:rsidRDefault="0084081C">
      <w:pPr>
        <w:spacing w:line="460" w:lineRule="exact"/>
        <w:ind w:firstLineChars="196" w:firstLine="472"/>
        <w:rPr>
          <w:b/>
          <w:sz w:val="24"/>
        </w:rPr>
      </w:pPr>
      <w:r>
        <w:rPr>
          <w:b/>
          <w:sz w:val="24"/>
        </w:rPr>
        <w:t>四、确定成交单位</w:t>
      </w:r>
    </w:p>
    <w:p w14:paraId="0D026297" w14:textId="77777777" w:rsidR="00D2297D" w:rsidRDefault="0084081C">
      <w:pPr>
        <w:tabs>
          <w:tab w:val="left" w:pos="540"/>
        </w:tabs>
        <w:spacing w:line="460" w:lineRule="exact"/>
        <w:ind w:firstLineChars="200" w:firstLine="480"/>
        <w:rPr>
          <w:sz w:val="24"/>
        </w:rPr>
      </w:pPr>
      <w:r>
        <w:rPr>
          <w:sz w:val="24"/>
        </w:rPr>
        <w:t>1.</w:t>
      </w:r>
      <w:r>
        <w:rPr>
          <w:sz w:val="24"/>
        </w:rPr>
        <w:t>评审小组应当根据综合评分情况推荐</w:t>
      </w:r>
      <w:r>
        <w:rPr>
          <w:sz w:val="24"/>
        </w:rPr>
        <w:t>3</w:t>
      </w:r>
      <w:r>
        <w:rPr>
          <w:sz w:val="24"/>
        </w:rPr>
        <w:t>名成交候选供应商，确定排序第一的供应商为成交供应商。当排序第一的成交供应商失去成交资格时，由排名次之的供应商递补，以此类推。</w:t>
      </w:r>
    </w:p>
    <w:p w14:paraId="2F8CFA65" w14:textId="77777777" w:rsidR="00D2297D" w:rsidRDefault="0084081C">
      <w:pPr>
        <w:tabs>
          <w:tab w:val="left" w:pos="540"/>
        </w:tabs>
        <w:spacing w:line="460" w:lineRule="exact"/>
        <w:ind w:firstLineChars="200" w:firstLine="480"/>
        <w:rPr>
          <w:sz w:val="24"/>
        </w:rPr>
      </w:pPr>
      <w:r>
        <w:rPr>
          <w:sz w:val="24"/>
        </w:rPr>
        <w:t>2.</w:t>
      </w:r>
      <w:r>
        <w:rPr>
          <w:sz w:val="24"/>
        </w:rPr>
        <w:t>评审结果将在哈尔滨工业大学（威海）网站予以公告。</w:t>
      </w:r>
    </w:p>
    <w:p w14:paraId="4E6ECFBB" w14:textId="77777777" w:rsidR="00D2297D" w:rsidRDefault="0084081C">
      <w:pPr>
        <w:spacing w:line="460" w:lineRule="exact"/>
        <w:ind w:firstLineChars="196" w:firstLine="472"/>
        <w:rPr>
          <w:b/>
          <w:sz w:val="24"/>
        </w:rPr>
      </w:pPr>
      <w:r>
        <w:rPr>
          <w:b/>
          <w:sz w:val="24"/>
        </w:rPr>
        <w:t>五、编写评审报告</w:t>
      </w:r>
    </w:p>
    <w:p w14:paraId="0C240703" w14:textId="77777777" w:rsidR="00D2297D" w:rsidRDefault="0084081C">
      <w:pPr>
        <w:spacing w:line="460" w:lineRule="exact"/>
        <w:ind w:firstLineChars="196" w:firstLine="470"/>
        <w:rPr>
          <w:sz w:val="24"/>
        </w:rPr>
      </w:pPr>
      <w:r>
        <w:rPr>
          <w:sz w:val="24"/>
        </w:rPr>
        <w:t>评审小组依据全体成员签字的原始记录和评审结果，按照规定的内容要求编写评审报告，并由全体评审小组签名。</w:t>
      </w:r>
    </w:p>
    <w:p w14:paraId="5D2DBBE7" w14:textId="77777777" w:rsidR="00D2297D" w:rsidRDefault="0084081C">
      <w:pPr>
        <w:spacing w:line="460" w:lineRule="exact"/>
        <w:ind w:firstLineChars="196" w:firstLine="472"/>
        <w:rPr>
          <w:b/>
          <w:sz w:val="24"/>
        </w:rPr>
      </w:pPr>
      <w:r>
        <w:rPr>
          <w:b/>
          <w:sz w:val="24"/>
        </w:rPr>
        <w:t>六、签订合同</w:t>
      </w:r>
    </w:p>
    <w:p w14:paraId="3E8E8780" w14:textId="77777777" w:rsidR="00D2297D" w:rsidRDefault="0084081C">
      <w:pPr>
        <w:spacing w:line="460" w:lineRule="exact"/>
        <w:ind w:firstLineChars="196" w:firstLine="470"/>
        <w:rPr>
          <w:sz w:val="24"/>
        </w:rPr>
      </w:pPr>
      <w:r>
        <w:rPr>
          <w:sz w:val="24"/>
        </w:rPr>
        <w:t>1.</w:t>
      </w:r>
      <w:r>
        <w:rPr>
          <w:sz w:val="24"/>
        </w:rPr>
        <w:t>评审结果公告后，由哈尔滨工业大学（威海）教务处向成交供应商签发成交通知书。</w:t>
      </w:r>
    </w:p>
    <w:p w14:paraId="7CF119A1" w14:textId="77777777" w:rsidR="00D2297D" w:rsidRDefault="0084081C">
      <w:pPr>
        <w:spacing w:line="460" w:lineRule="exact"/>
        <w:ind w:firstLineChars="196" w:firstLine="470"/>
        <w:rPr>
          <w:sz w:val="24"/>
        </w:rPr>
      </w:pPr>
      <w:r>
        <w:rPr>
          <w:sz w:val="24"/>
        </w:rPr>
        <w:t>2.</w:t>
      </w:r>
      <w:r>
        <w:rPr>
          <w:sz w:val="24"/>
        </w:rPr>
        <w:t>成交合同原则以第六部分合同书（范本）为基础，并根据报价、答疑情况进行修改</w:t>
      </w:r>
      <w:r>
        <w:rPr>
          <w:sz w:val="24"/>
        </w:rPr>
        <w:lastRenderedPageBreak/>
        <w:t>补充，自签订之日起生效。</w:t>
      </w:r>
    </w:p>
    <w:p w14:paraId="4871376A" w14:textId="77777777" w:rsidR="00D2297D" w:rsidRDefault="0084081C">
      <w:pPr>
        <w:spacing w:line="460" w:lineRule="exact"/>
        <w:ind w:firstLineChars="196" w:firstLine="470"/>
        <w:rPr>
          <w:sz w:val="24"/>
        </w:rPr>
      </w:pPr>
      <w:r>
        <w:rPr>
          <w:sz w:val="24"/>
        </w:rPr>
        <w:t>3.</w:t>
      </w:r>
      <w:r>
        <w:rPr>
          <w:sz w:val="24"/>
        </w:rPr>
        <w:t>成交供应商在规定的期限内无正当理由拒绝签订合同，经采购人同意</w:t>
      </w:r>
      <w:r>
        <w:rPr>
          <w:sz w:val="24"/>
        </w:rPr>
        <w:t>,</w:t>
      </w:r>
      <w:r>
        <w:rPr>
          <w:sz w:val="24"/>
        </w:rPr>
        <w:t>取消</w:t>
      </w:r>
      <w:proofErr w:type="gramStart"/>
      <w:r>
        <w:rPr>
          <w:sz w:val="24"/>
        </w:rPr>
        <w:t>原成交</w:t>
      </w:r>
      <w:proofErr w:type="gramEnd"/>
      <w:r>
        <w:rPr>
          <w:sz w:val="24"/>
        </w:rPr>
        <w:t>决定，与排位在成交供应商之后第一位的成交候选供应商签订采购合同或重新组织采购。</w:t>
      </w:r>
    </w:p>
    <w:p w14:paraId="3A67B626" w14:textId="77777777" w:rsidR="00D2297D" w:rsidRDefault="00D2297D">
      <w:pPr>
        <w:sectPr w:rsidR="00D2297D">
          <w:headerReference w:type="default" r:id="rId8"/>
          <w:footerReference w:type="default" r:id="rId9"/>
          <w:pgSz w:w="11906" w:h="16838"/>
          <w:pgMar w:top="1440" w:right="1361" w:bottom="1440" w:left="1418" w:header="850" w:footer="737" w:gutter="0"/>
          <w:pgNumType w:start="0"/>
          <w:cols w:space="720"/>
          <w:titlePg/>
          <w:docGrid w:linePitch="312"/>
        </w:sectPr>
      </w:pPr>
    </w:p>
    <w:p w14:paraId="37C3A513" w14:textId="77777777" w:rsidR="00D2297D" w:rsidRDefault="0084081C">
      <w:pPr>
        <w:pStyle w:val="1"/>
        <w:spacing w:before="0" w:after="0" w:line="360" w:lineRule="auto"/>
        <w:jc w:val="center"/>
      </w:pPr>
      <w:bookmarkStart w:id="26" w:name="_Toc21073"/>
      <w:r>
        <w:lastRenderedPageBreak/>
        <w:t>第四部分</w:t>
      </w:r>
      <w:r>
        <w:t xml:space="preserve">  </w:t>
      </w:r>
      <w:r>
        <w:t>采购项目说明</w:t>
      </w:r>
      <w:bookmarkEnd w:id="26"/>
    </w:p>
    <w:p w14:paraId="67A09880" w14:textId="77777777" w:rsidR="00D2297D" w:rsidRDefault="0084081C">
      <w:pPr>
        <w:pStyle w:val="a4"/>
        <w:widowControl/>
        <w:kinsoku w:val="0"/>
        <w:autoSpaceDE w:val="0"/>
        <w:autoSpaceDN w:val="0"/>
        <w:adjustRightInd w:val="0"/>
        <w:snapToGrid w:val="0"/>
        <w:spacing w:line="480" w:lineRule="exact"/>
        <w:textAlignment w:val="baseline"/>
        <w:rPr>
          <w:rFonts w:ascii="Times New Roman"/>
        </w:rPr>
      </w:pPr>
      <w:r>
        <w:rPr>
          <w:rFonts w:ascii="Times New Roman"/>
          <w:b/>
          <w:bCs/>
        </w:rPr>
        <w:t>一、项目名称：</w:t>
      </w:r>
      <w:r>
        <w:rPr>
          <w:rFonts w:ascii="Times New Roman"/>
        </w:rPr>
        <w:t>实验室督导</w:t>
      </w:r>
      <w:proofErr w:type="gramStart"/>
      <w:r>
        <w:rPr>
          <w:rFonts w:ascii="Times New Roman"/>
        </w:rPr>
        <w:t>巡课系统</w:t>
      </w:r>
      <w:proofErr w:type="gramEnd"/>
      <w:r>
        <w:rPr>
          <w:rFonts w:ascii="Times New Roman"/>
        </w:rPr>
        <w:t>采购</w:t>
      </w:r>
    </w:p>
    <w:p w14:paraId="17075519" w14:textId="77777777" w:rsidR="00D2297D" w:rsidRDefault="0084081C">
      <w:pPr>
        <w:pStyle w:val="a4"/>
        <w:widowControl/>
        <w:kinsoku w:val="0"/>
        <w:autoSpaceDE w:val="0"/>
        <w:autoSpaceDN w:val="0"/>
        <w:adjustRightInd w:val="0"/>
        <w:snapToGrid w:val="0"/>
        <w:spacing w:line="480" w:lineRule="exact"/>
        <w:textAlignment w:val="baseline"/>
        <w:rPr>
          <w:rFonts w:ascii="Times New Roman"/>
        </w:rPr>
      </w:pPr>
      <w:r>
        <w:rPr>
          <w:rFonts w:ascii="Times New Roman"/>
          <w:b/>
          <w:bCs/>
        </w:rPr>
        <w:t>二、项目概况：</w:t>
      </w:r>
      <w:r>
        <w:rPr>
          <w:rFonts w:ascii="Times New Roman"/>
          <w:kern w:val="0"/>
        </w:rPr>
        <w:t>实验室督导</w:t>
      </w:r>
      <w:proofErr w:type="gramStart"/>
      <w:r>
        <w:rPr>
          <w:rFonts w:ascii="Times New Roman"/>
          <w:kern w:val="0"/>
        </w:rPr>
        <w:t>巡课系统</w:t>
      </w:r>
      <w:proofErr w:type="gramEnd"/>
      <w:r>
        <w:rPr>
          <w:rFonts w:ascii="Times New Roman"/>
          <w:kern w:val="0"/>
        </w:rPr>
        <w:t>采购内容为</w:t>
      </w:r>
      <w:proofErr w:type="gramStart"/>
      <w:r>
        <w:rPr>
          <w:rFonts w:ascii="Times New Roman"/>
          <w:kern w:val="0"/>
        </w:rPr>
        <w:t>督导巡课平台</w:t>
      </w:r>
      <w:proofErr w:type="gramEnd"/>
      <w:r>
        <w:rPr>
          <w:rFonts w:ascii="Times New Roman"/>
          <w:kern w:val="0"/>
        </w:rPr>
        <w:t>、摄像机等，具体内容详见采购清单。预算金额</w:t>
      </w:r>
      <w:r>
        <w:rPr>
          <w:rFonts w:ascii="Times New Roman"/>
        </w:rPr>
        <w:t>264000.00</w:t>
      </w:r>
      <w:r>
        <w:rPr>
          <w:rFonts w:ascii="Times New Roman"/>
        </w:rPr>
        <w:t>元，供货期限：</w:t>
      </w:r>
      <w:r>
        <w:rPr>
          <w:rFonts w:ascii="Times New Roman"/>
        </w:rPr>
        <w:t>2026</w:t>
      </w:r>
      <w:r>
        <w:rPr>
          <w:rFonts w:ascii="Times New Roman"/>
        </w:rPr>
        <w:t>年</w:t>
      </w:r>
      <w:r>
        <w:rPr>
          <w:rFonts w:ascii="Times New Roman"/>
        </w:rPr>
        <w:t>08</w:t>
      </w:r>
      <w:r>
        <w:rPr>
          <w:rFonts w:ascii="Times New Roman"/>
        </w:rPr>
        <w:t>月</w:t>
      </w:r>
      <w:r>
        <w:rPr>
          <w:rFonts w:ascii="Times New Roman"/>
        </w:rPr>
        <w:t>15</w:t>
      </w:r>
      <w:r>
        <w:rPr>
          <w:rFonts w:ascii="Times New Roman"/>
        </w:rPr>
        <w:t>日之前完成安装、调试。</w:t>
      </w:r>
    </w:p>
    <w:p w14:paraId="0F585775" w14:textId="77777777" w:rsidR="00D2297D" w:rsidRDefault="0084081C">
      <w:pPr>
        <w:snapToGrid w:val="0"/>
        <w:spacing w:line="480" w:lineRule="exact"/>
        <w:rPr>
          <w:b/>
          <w:bCs/>
          <w:sz w:val="24"/>
        </w:rPr>
      </w:pPr>
      <w:r>
        <w:rPr>
          <w:b/>
          <w:bCs/>
          <w:sz w:val="24"/>
        </w:rPr>
        <w:t>三、采购清单及技术参数</w:t>
      </w:r>
    </w:p>
    <w:tbl>
      <w:tblPr>
        <w:tblStyle w:val="af6"/>
        <w:tblW w:w="5000" w:type="pct"/>
        <w:tblLook w:val="04A0" w:firstRow="1" w:lastRow="0" w:firstColumn="1" w:lastColumn="0" w:noHBand="0" w:noVBand="1"/>
      </w:tblPr>
      <w:tblGrid>
        <w:gridCol w:w="459"/>
        <w:gridCol w:w="968"/>
        <w:gridCol w:w="6276"/>
        <w:gridCol w:w="458"/>
        <w:gridCol w:w="458"/>
        <w:gridCol w:w="498"/>
      </w:tblGrid>
      <w:tr w:rsidR="00D2297D" w14:paraId="4BA74923" w14:textId="77777777" w:rsidTr="00A46C6A">
        <w:tc>
          <w:tcPr>
            <w:tcW w:w="252" w:type="pct"/>
            <w:vAlign w:val="center"/>
          </w:tcPr>
          <w:p w14:paraId="4B1FDFE5" w14:textId="77777777" w:rsidR="00D2297D" w:rsidRDefault="0084081C">
            <w:pPr>
              <w:spacing w:line="360" w:lineRule="auto"/>
              <w:jc w:val="center"/>
              <w:rPr>
                <w:b/>
                <w:sz w:val="24"/>
              </w:rPr>
            </w:pPr>
            <w:r>
              <w:rPr>
                <w:b/>
                <w:sz w:val="24"/>
              </w:rPr>
              <w:t>序号</w:t>
            </w:r>
          </w:p>
        </w:tc>
        <w:tc>
          <w:tcPr>
            <w:tcW w:w="531" w:type="pct"/>
            <w:vAlign w:val="center"/>
          </w:tcPr>
          <w:p w14:paraId="20DD3D78" w14:textId="77777777" w:rsidR="00D2297D" w:rsidRDefault="0084081C">
            <w:pPr>
              <w:spacing w:line="360" w:lineRule="auto"/>
              <w:jc w:val="center"/>
              <w:rPr>
                <w:b/>
                <w:sz w:val="24"/>
              </w:rPr>
            </w:pPr>
            <w:r>
              <w:rPr>
                <w:b/>
                <w:sz w:val="24"/>
              </w:rPr>
              <w:t>产品名称</w:t>
            </w:r>
          </w:p>
        </w:tc>
        <w:tc>
          <w:tcPr>
            <w:tcW w:w="3442" w:type="pct"/>
            <w:vAlign w:val="center"/>
          </w:tcPr>
          <w:p w14:paraId="628BDFEF" w14:textId="77777777" w:rsidR="00D2297D" w:rsidRPr="00E665B6" w:rsidRDefault="0084081C">
            <w:pPr>
              <w:spacing w:line="360" w:lineRule="auto"/>
              <w:jc w:val="center"/>
              <w:rPr>
                <w:rFonts w:ascii="Times New Roman" w:hAnsi="Times New Roman"/>
                <w:b/>
                <w:sz w:val="24"/>
              </w:rPr>
            </w:pPr>
            <w:r w:rsidRPr="00E665B6">
              <w:rPr>
                <w:rFonts w:ascii="Times New Roman" w:hAnsi="Times New Roman"/>
                <w:b/>
                <w:sz w:val="24"/>
              </w:rPr>
              <w:t>主要参数（平台描述）</w:t>
            </w:r>
          </w:p>
        </w:tc>
        <w:tc>
          <w:tcPr>
            <w:tcW w:w="251" w:type="pct"/>
            <w:vAlign w:val="center"/>
          </w:tcPr>
          <w:p w14:paraId="2B1ACEA2" w14:textId="77777777" w:rsidR="00D2297D" w:rsidRPr="00E665B6" w:rsidRDefault="0084081C">
            <w:pPr>
              <w:spacing w:line="360" w:lineRule="auto"/>
              <w:jc w:val="center"/>
              <w:rPr>
                <w:rFonts w:ascii="Times New Roman" w:hAnsi="Times New Roman"/>
                <w:b/>
                <w:sz w:val="24"/>
              </w:rPr>
            </w:pPr>
            <w:r w:rsidRPr="00E665B6">
              <w:rPr>
                <w:rFonts w:ascii="Times New Roman" w:hAnsi="Times New Roman"/>
                <w:b/>
                <w:sz w:val="24"/>
              </w:rPr>
              <w:t>单位</w:t>
            </w:r>
          </w:p>
        </w:tc>
        <w:tc>
          <w:tcPr>
            <w:tcW w:w="251" w:type="pct"/>
            <w:vAlign w:val="center"/>
          </w:tcPr>
          <w:p w14:paraId="3E75EB87" w14:textId="77777777" w:rsidR="00D2297D" w:rsidRPr="00E665B6" w:rsidRDefault="0084081C">
            <w:pPr>
              <w:spacing w:line="360" w:lineRule="auto"/>
              <w:jc w:val="center"/>
              <w:rPr>
                <w:rFonts w:ascii="Times New Roman" w:hAnsi="Times New Roman"/>
                <w:b/>
                <w:sz w:val="24"/>
              </w:rPr>
            </w:pPr>
            <w:r w:rsidRPr="00E665B6">
              <w:rPr>
                <w:rFonts w:ascii="Times New Roman" w:hAnsi="Times New Roman"/>
                <w:b/>
                <w:sz w:val="24"/>
              </w:rPr>
              <w:t>数量</w:t>
            </w:r>
          </w:p>
        </w:tc>
        <w:tc>
          <w:tcPr>
            <w:tcW w:w="273" w:type="pct"/>
            <w:vAlign w:val="center"/>
          </w:tcPr>
          <w:p w14:paraId="4CD9693E" w14:textId="77777777" w:rsidR="00D2297D" w:rsidRDefault="0084081C">
            <w:pPr>
              <w:spacing w:line="360" w:lineRule="auto"/>
              <w:jc w:val="center"/>
              <w:rPr>
                <w:b/>
                <w:sz w:val="24"/>
              </w:rPr>
            </w:pPr>
            <w:r>
              <w:rPr>
                <w:b/>
                <w:sz w:val="24"/>
              </w:rPr>
              <w:t>备注</w:t>
            </w:r>
          </w:p>
        </w:tc>
      </w:tr>
      <w:tr w:rsidR="00D2297D" w14:paraId="51C0316B" w14:textId="77777777" w:rsidTr="00A46C6A">
        <w:tc>
          <w:tcPr>
            <w:tcW w:w="252" w:type="pct"/>
            <w:vAlign w:val="center"/>
          </w:tcPr>
          <w:p w14:paraId="6BADA6D8" w14:textId="77777777" w:rsidR="00D2297D" w:rsidRDefault="0084081C">
            <w:pPr>
              <w:spacing w:line="360" w:lineRule="auto"/>
              <w:rPr>
                <w:sz w:val="24"/>
              </w:rPr>
            </w:pPr>
            <w:r>
              <w:rPr>
                <w:sz w:val="24"/>
              </w:rPr>
              <w:t>1</w:t>
            </w:r>
          </w:p>
        </w:tc>
        <w:tc>
          <w:tcPr>
            <w:tcW w:w="531" w:type="pct"/>
            <w:vAlign w:val="center"/>
          </w:tcPr>
          <w:p w14:paraId="7FE69238" w14:textId="77777777" w:rsidR="00D2297D" w:rsidRDefault="0084081C">
            <w:pPr>
              <w:spacing w:line="360" w:lineRule="auto"/>
              <w:rPr>
                <w:sz w:val="24"/>
              </w:rPr>
            </w:pPr>
            <w:proofErr w:type="gramStart"/>
            <w:r>
              <w:rPr>
                <w:sz w:val="24"/>
              </w:rPr>
              <w:t>督导巡课平台</w:t>
            </w:r>
            <w:proofErr w:type="gramEnd"/>
          </w:p>
        </w:tc>
        <w:tc>
          <w:tcPr>
            <w:tcW w:w="3442" w:type="pct"/>
            <w:vAlign w:val="center"/>
          </w:tcPr>
          <w:p w14:paraId="4B8461F5"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w:t>
            </w:r>
            <w:r w:rsidRPr="00E665B6">
              <w:rPr>
                <w:rFonts w:ascii="Times New Roman" w:hAnsi="Times New Roman"/>
                <w:sz w:val="24"/>
              </w:rPr>
              <w:t>采用</w:t>
            </w:r>
            <w:r w:rsidRPr="00E665B6">
              <w:rPr>
                <w:rFonts w:ascii="Times New Roman" w:hAnsi="Times New Roman"/>
                <w:sz w:val="24"/>
              </w:rPr>
              <w:t>B/S</w:t>
            </w:r>
            <w:r w:rsidRPr="00E665B6">
              <w:rPr>
                <w:rFonts w:ascii="Times New Roman" w:hAnsi="Times New Roman"/>
                <w:sz w:val="24"/>
              </w:rPr>
              <w:t>架构，支持虚拟化部署，兼容国产品牌</w:t>
            </w:r>
            <w:r w:rsidRPr="00E665B6">
              <w:rPr>
                <w:rFonts w:ascii="Times New Roman" w:hAnsi="Times New Roman"/>
                <w:sz w:val="24"/>
              </w:rPr>
              <w:t>CPU</w:t>
            </w:r>
            <w:r w:rsidRPr="00E665B6">
              <w:rPr>
                <w:rFonts w:ascii="Times New Roman" w:hAnsi="Times New Roman"/>
                <w:sz w:val="24"/>
              </w:rPr>
              <w:t>内核服务器、国产品牌中间件、国产品牌数据库、国产品牌操作系统。</w:t>
            </w:r>
          </w:p>
          <w:p w14:paraId="30AED856"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2.</w:t>
            </w:r>
            <w:r w:rsidRPr="00E665B6">
              <w:rPr>
                <w:rFonts w:ascii="Times New Roman" w:hAnsi="Times New Roman"/>
                <w:sz w:val="24"/>
              </w:rPr>
              <w:t>用树状结构实现组织架构维护，对院系、专业、班级等组织进行增删改查、导入导出。</w:t>
            </w:r>
          </w:p>
          <w:p w14:paraId="3EAE1709"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3.</w:t>
            </w:r>
            <w:proofErr w:type="gramStart"/>
            <w:r w:rsidRPr="00E665B6">
              <w:rPr>
                <w:rFonts w:ascii="Times New Roman" w:hAnsi="Times New Roman"/>
                <w:sz w:val="24"/>
              </w:rPr>
              <w:t>须实现</w:t>
            </w:r>
            <w:proofErr w:type="gramEnd"/>
            <w:r w:rsidRPr="00E665B6">
              <w:rPr>
                <w:rFonts w:ascii="Times New Roman" w:hAnsi="Times New Roman"/>
                <w:sz w:val="24"/>
              </w:rPr>
              <w:t>课程信息录入，包含手动录入、按模板批量录入、对接</w:t>
            </w:r>
            <w:r w:rsidRPr="00E665B6">
              <w:rPr>
                <w:rFonts w:ascii="Times New Roman" w:hAnsi="Times New Roman"/>
                <w:sz w:val="24"/>
              </w:rPr>
              <w:t>“</w:t>
            </w:r>
            <w:r w:rsidRPr="00E665B6">
              <w:rPr>
                <w:rFonts w:ascii="Times New Roman" w:hAnsi="Times New Roman"/>
                <w:sz w:val="24"/>
              </w:rPr>
              <w:t>实践教学管理平台</w:t>
            </w:r>
            <w:r w:rsidRPr="00E665B6">
              <w:rPr>
                <w:rFonts w:ascii="Times New Roman" w:hAnsi="Times New Roman"/>
                <w:sz w:val="24"/>
              </w:rPr>
              <w:t>”</w:t>
            </w:r>
            <w:r w:rsidRPr="00E665B6">
              <w:rPr>
                <w:rFonts w:ascii="Times New Roman" w:hAnsi="Times New Roman"/>
                <w:sz w:val="24"/>
              </w:rPr>
              <w:t>自动导入</w:t>
            </w:r>
            <w:r w:rsidRPr="00E665B6">
              <w:rPr>
                <w:rFonts w:ascii="Times New Roman" w:hAnsi="Times New Roman"/>
                <w:sz w:val="24"/>
              </w:rPr>
              <w:t>3</w:t>
            </w:r>
            <w:r w:rsidRPr="00E665B6">
              <w:rPr>
                <w:rFonts w:ascii="Times New Roman" w:hAnsi="Times New Roman"/>
                <w:sz w:val="24"/>
              </w:rPr>
              <w:t>种方式。课程信息至少包括上课学年学期、开课学院、上课学生名单、上课课程名称、上课地点、上课教师、上课时间、学时等。</w:t>
            </w:r>
          </w:p>
          <w:p w14:paraId="37B68C29"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4.</w:t>
            </w:r>
            <w:r w:rsidRPr="00E665B6">
              <w:rPr>
                <w:rFonts w:ascii="Times New Roman" w:hAnsi="Times New Roman"/>
                <w:sz w:val="24"/>
              </w:rPr>
              <w:t>须具备师生课表查询功能，教师和学生根据</w:t>
            </w:r>
            <w:r w:rsidRPr="00E665B6">
              <w:rPr>
                <w:rFonts w:ascii="Times New Roman" w:hAnsi="Times New Roman"/>
                <w:sz w:val="24"/>
              </w:rPr>
              <w:t>“</w:t>
            </w:r>
            <w:r w:rsidRPr="00E665B6">
              <w:rPr>
                <w:rFonts w:ascii="Times New Roman" w:hAnsi="Times New Roman"/>
                <w:sz w:val="24"/>
              </w:rPr>
              <w:t>课程信息</w:t>
            </w:r>
            <w:r w:rsidRPr="00E665B6">
              <w:rPr>
                <w:rFonts w:ascii="Times New Roman" w:hAnsi="Times New Roman"/>
                <w:sz w:val="24"/>
              </w:rPr>
              <w:t>”</w:t>
            </w:r>
            <w:r w:rsidRPr="00E665B6">
              <w:rPr>
                <w:rFonts w:ascii="Times New Roman" w:hAnsi="Times New Roman"/>
                <w:sz w:val="24"/>
              </w:rPr>
              <w:t>可进行查询。</w:t>
            </w:r>
          </w:p>
          <w:p w14:paraId="712BDD34"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5.</w:t>
            </w:r>
            <w:r w:rsidRPr="00E665B6">
              <w:rPr>
                <w:rFonts w:ascii="Times New Roman" w:hAnsi="Times New Roman"/>
                <w:sz w:val="24"/>
              </w:rPr>
              <w:t>须具备场地管理功能，对实验室信息进行增删改查。</w:t>
            </w:r>
          </w:p>
          <w:p w14:paraId="3AD20BB4"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6.</w:t>
            </w:r>
            <w:r w:rsidRPr="00E665B6">
              <w:rPr>
                <w:rFonts w:ascii="Times New Roman" w:hAnsi="Times New Roman"/>
                <w:sz w:val="24"/>
              </w:rPr>
              <w:t>角色管理至少涵盖校外专家、校级督导员、学院督导员、管理员、督导组长、督导员、教师等多种身份类型，能根据需求进行增删改查。</w:t>
            </w:r>
            <w:proofErr w:type="gramStart"/>
            <w:r w:rsidRPr="00E665B6">
              <w:rPr>
                <w:rFonts w:ascii="Times New Roman" w:hAnsi="Times New Roman"/>
                <w:sz w:val="24"/>
              </w:rPr>
              <w:t>须实现</w:t>
            </w:r>
            <w:proofErr w:type="gramEnd"/>
            <w:r w:rsidRPr="00E665B6">
              <w:rPr>
                <w:rFonts w:ascii="Times New Roman" w:hAnsi="Times New Roman"/>
                <w:sz w:val="24"/>
              </w:rPr>
              <w:t>自定义编辑各个角色下的督导员所负责的具体</w:t>
            </w:r>
            <w:proofErr w:type="gramStart"/>
            <w:r w:rsidRPr="00E665B6">
              <w:rPr>
                <w:rFonts w:ascii="Times New Roman" w:hAnsi="Times New Roman"/>
                <w:sz w:val="24"/>
              </w:rPr>
              <w:t>巡课范围</w:t>
            </w:r>
            <w:proofErr w:type="gramEnd"/>
            <w:r w:rsidRPr="00E665B6">
              <w:rPr>
                <w:rFonts w:ascii="Times New Roman" w:hAnsi="Times New Roman"/>
                <w:sz w:val="24"/>
              </w:rPr>
              <w:t>及其相应的操作权限。</w:t>
            </w:r>
          </w:p>
          <w:p w14:paraId="2717BCF4"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7.</w:t>
            </w:r>
            <w:r w:rsidRPr="00E665B6">
              <w:rPr>
                <w:rFonts w:ascii="Times New Roman" w:hAnsi="Times New Roman"/>
                <w:sz w:val="24"/>
              </w:rPr>
              <w:t>督导员的</w:t>
            </w:r>
            <w:proofErr w:type="gramStart"/>
            <w:r w:rsidRPr="00E665B6">
              <w:rPr>
                <w:rFonts w:ascii="Times New Roman" w:hAnsi="Times New Roman"/>
                <w:sz w:val="24"/>
              </w:rPr>
              <w:t>巡课任务分配须实现</w:t>
            </w:r>
            <w:proofErr w:type="gramEnd"/>
            <w:r w:rsidRPr="00E665B6">
              <w:rPr>
                <w:rFonts w:ascii="Times New Roman" w:hAnsi="Times New Roman"/>
                <w:sz w:val="24"/>
              </w:rPr>
              <w:t>按照课程、教师或节次进行，允许督导员自由安排听课活动。</w:t>
            </w:r>
          </w:p>
          <w:p w14:paraId="54B897D5"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8.</w:t>
            </w:r>
            <w:r w:rsidRPr="00E665B6">
              <w:rPr>
                <w:rFonts w:ascii="Times New Roman" w:hAnsi="Times New Roman"/>
                <w:sz w:val="24"/>
              </w:rPr>
              <w:t>督导员实时</w:t>
            </w:r>
            <w:proofErr w:type="gramStart"/>
            <w:r w:rsidRPr="00E665B6">
              <w:rPr>
                <w:rFonts w:ascii="Times New Roman" w:hAnsi="Times New Roman"/>
                <w:sz w:val="24"/>
              </w:rPr>
              <w:t>巡课功能须实现</w:t>
            </w:r>
            <w:proofErr w:type="gramEnd"/>
            <w:r w:rsidRPr="00E665B6">
              <w:rPr>
                <w:rFonts w:ascii="Times New Roman" w:hAnsi="Times New Roman"/>
                <w:sz w:val="24"/>
              </w:rPr>
              <w:t>按实验室、按课程、按督导组进行巡课。</w:t>
            </w:r>
          </w:p>
          <w:p w14:paraId="48A5B340"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9.</w:t>
            </w:r>
            <w:proofErr w:type="gramStart"/>
            <w:r w:rsidRPr="00E665B6">
              <w:rPr>
                <w:rFonts w:ascii="Times New Roman" w:hAnsi="Times New Roman"/>
                <w:sz w:val="24"/>
              </w:rPr>
              <w:t>须实现</w:t>
            </w:r>
            <w:proofErr w:type="gramEnd"/>
            <w:r w:rsidRPr="00E665B6">
              <w:rPr>
                <w:rFonts w:ascii="Times New Roman" w:hAnsi="Times New Roman"/>
                <w:sz w:val="24"/>
              </w:rPr>
              <w:t>自动轮巡功能，自动轮播实验室画面，</w:t>
            </w:r>
            <w:proofErr w:type="gramStart"/>
            <w:r w:rsidRPr="00E665B6">
              <w:rPr>
                <w:rFonts w:ascii="Times New Roman" w:hAnsi="Times New Roman"/>
                <w:sz w:val="24"/>
              </w:rPr>
              <w:t>自定义轮播</w:t>
            </w:r>
            <w:r w:rsidRPr="00E665B6">
              <w:rPr>
                <w:rFonts w:ascii="Times New Roman" w:hAnsi="Times New Roman"/>
                <w:sz w:val="24"/>
              </w:rPr>
              <w:lastRenderedPageBreak/>
              <w:t>时间间隔</w:t>
            </w:r>
            <w:proofErr w:type="gramEnd"/>
            <w:r w:rsidRPr="00E665B6">
              <w:rPr>
                <w:rFonts w:ascii="Times New Roman" w:hAnsi="Times New Roman"/>
                <w:sz w:val="24"/>
              </w:rPr>
              <w:t>（</w:t>
            </w:r>
            <w:r w:rsidRPr="00E665B6">
              <w:rPr>
                <w:rFonts w:ascii="Times New Roman" w:hAnsi="Times New Roman"/>
                <w:sz w:val="24"/>
              </w:rPr>
              <w:t>10S-300S</w:t>
            </w:r>
            <w:r w:rsidRPr="00E665B6">
              <w:rPr>
                <w:rFonts w:ascii="Times New Roman" w:hAnsi="Times New Roman"/>
                <w:sz w:val="24"/>
              </w:rPr>
              <w:t>）。能按照实验室出勤率参数进行自动轮巡。</w:t>
            </w:r>
          </w:p>
          <w:p w14:paraId="17DA752B"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10.</w:t>
            </w:r>
            <w:r w:rsidRPr="00E665B6">
              <w:rPr>
                <w:rFonts w:ascii="Times New Roman" w:hAnsi="Times New Roman"/>
                <w:sz w:val="24"/>
              </w:rPr>
              <w:t>概览展示实验室实况，通过校区、楼的实验室分布进行巡课，能查看</w:t>
            </w:r>
            <w:proofErr w:type="gramStart"/>
            <w:r w:rsidRPr="00E665B6">
              <w:rPr>
                <w:rFonts w:ascii="Times New Roman" w:hAnsi="Times New Roman"/>
                <w:sz w:val="24"/>
              </w:rPr>
              <w:t>每个楼</w:t>
            </w:r>
            <w:proofErr w:type="gramEnd"/>
            <w:r w:rsidRPr="00E665B6">
              <w:rPr>
                <w:rFonts w:ascii="Times New Roman" w:hAnsi="Times New Roman"/>
                <w:sz w:val="24"/>
              </w:rPr>
              <w:t>的总实验室状态、快速筛选上课中和空闲中、预警中等不同类型情况。能预览上课实验室的实时信息，包括课程名称、授课教师姓名、上课时间、上课地点、当前实时人数、出勤率等信息。</w:t>
            </w:r>
          </w:p>
          <w:p w14:paraId="32CDC112"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11.</w:t>
            </w:r>
            <w:r w:rsidRPr="00E665B6">
              <w:rPr>
                <w:rFonts w:ascii="Times New Roman" w:hAnsi="Times New Roman"/>
                <w:sz w:val="24"/>
              </w:rPr>
              <w:t>每间实验室可选择教师全景、学生全景，并可进行画面切换。</w:t>
            </w:r>
          </w:p>
          <w:p w14:paraId="1A74B033"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12.</w:t>
            </w:r>
            <w:r w:rsidRPr="00E665B6">
              <w:rPr>
                <w:rFonts w:ascii="Times New Roman" w:hAnsi="Times New Roman"/>
                <w:sz w:val="24"/>
              </w:rPr>
              <w:t>督导员的督导评价包括评分和填写评语。能截图记录，并对截图添加文字描述，同时能够编辑和删除这些记录。所有评价数据自动保存，便于后续分析和改进教学质量。</w:t>
            </w:r>
          </w:p>
          <w:p w14:paraId="09985425"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13.</w:t>
            </w:r>
            <w:proofErr w:type="gramStart"/>
            <w:r w:rsidRPr="00E665B6">
              <w:rPr>
                <w:rFonts w:ascii="Times New Roman" w:hAnsi="Times New Roman"/>
                <w:sz w:val="24"/>
              </w:rPr>
              <w:t>须实现</w:t>
            </w:r>
            <w:proofErr w:type="gramEnd"/>
            <w:r w:rsidRPr="00E665B6">
              <w:rPr>
                <w:rFonts w:ascii="Times New Roman" w:hAnsi="Times New Roman"/>
                <w:sz w:val="24"/>
              </w:rPr>
              <w:t>对评课记录的自动归档。</w:t>
            </w:r>
            <w:proofErr w:type="gramStart"/>
            <w:r w:rsidRPr="00E665B6">
              <w:rPr>
                <w:rFonts w:ascii="Times New Roman" w:hAnsi="Times New Roman"/>
                <w:sz w:val="24"/>
              </w:rPr>
              <w:t>须实现</w:t>
            </w:r>
            <w:proofErr w:type="gramEnd"/>
            <w:r w:rsidRPr="00E665B6">
              <w:rPr>
                <w:rFonts w:ascii="Times New Roman" w:hAnsi="Times New Roman"/>
                <w:sz w:val="24"/>
              </w:rPr>
              <w:t>根据课程名称、授课教师、教学班名称、课程所属院系、上课周次</w:t>
            </w:r>
            <w:r w:rsidRPr="00E665B6">
              <w:rPr>
                <w:rFonts w:ascii="Times New Roman" w:hAnsi="Times New Roman"/>
                <w:sz w:val="24"/>
              </w:rPr>
              <w:t>/</w:t>
            </w:r>
            <w:r w:rsidRPr="00E665B6">
              <w:rPr>
                <w:rFonts w:ascii="Times New Roman" w:hAnsi="Times New Roman"/>
                <w:sz w:val="24"/>
              </w:rPr>
              <w:t>节次、上课时间、上课教室等参数进行搜索和展示。每条评课记录均可查看评价详情并生成对应的课堂报告和评课报告。</w:t>
            </w:r>
          </w:p>
          <w:p w14:paraId="33E0CB16"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14.</w:t>
            </w:r>
            <w:r w:rsidRPr="00E665B6">
              <w:rPr>
                <w:rFonts w:ascii="Times New Roman" w:hAnsi="Times New Roman"/>
                <w:sz w:val="24"/>
              </w:rPr>
              <w:t>设置督导申诉反馈模块。被评课教师可对评价结果进行申诉，相应督导员收到申诉信息后可进行反馈</w:t>
            </w:r>
            <w:r w:rsidRPr="00E665B6">
              <w:rPr>
                <w:rFonts w:ascii="Times New Roman" w:hAnsi="Times New Roman"/>
                <w:sz w:val="24"/>
              </w:rPr>
              <w:t>,</w:t>
            </w:r>
            <w:r w:rsidRPr="00E665B6">
              <w:rPr>
                <w:rFonts w:ascii="Times New Roman" w:hAnsi="Times New Roman"/>
                <w:sz w:val="24"/>
              </w:rPr>
              <w:t>为被评课教师提供一个公正的申诉渠道。</w:t>
            </w:r>
          </w:p>
          <w:p w14:paraId="51DBD4F2"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15.</w:t>
            </w:r>
            <w:r w:rsidRPr="00E665B6">
              <w:rPr>
                <w:rFonts w:ascii="Times New Roman" w:hAnsi="Times New Roman"/>
                <w:sz w:val="24"/>
              </w:rPr>
              <w:t>评课报告由系统自动对督导员的督导评价进行统计分析后生成。报告包含但不限于课程信息、出勤率、评课表评分、点评等信息。</w:t>
            </w:r>
          </w:p>
          <w:p w14:paraId="79852C77"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16.</w:t>
            </w:r>
            <w:r w:rsidRPr="00E665B6">
              <w:rPr>
                <w:rFonts w:ascii="Times New Roman" w:hAnsi="Times New Roman"/>
                <w:sz w:val="24"/>
              </w:rPr>
              <w:t>生成</w:t>
            </w:r>
            <w:r w:rsidRPr="00E665B6">
              <w:rPr>
                <w:rFonts w:ascii="Times New Roman" w:hAnsi="Times New Roman"/>
                <w:sz w:val="24"/>
              </w:rPr>
              <w:t>.</w:t>
            </w:r>
            <w:r w:rsidRPr="00E665B6">
              <w:rPr>
                <w:rFonts w:ascii="Times New Roman" w:hAnsi="Times New Roman"/>
                <w:sz w:val="24"/>
              </w:rPr>
              <w:t>巡视记录，包括巡视人的姓名、账号、角色、巡视实验室、巡视时间和巡视时长等信息。</w:t>
            </w:r>
          </w:p>
          <w:p w14:paraId="0507C84C"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17.</w:t>
            </w:r>
            <w:proofErr w:type="gramStart"/>
            <w:r w:rsidRPr="00E665B6">
              <w:rPr>
                <w:rFonts w:ascii="Times New Roman" w:hAnsi="Times New Roman"/>
                <w:sz w:val="24"/>
              </w:rPr>
              <w:t>定义非</w:t>
            </w:r>
            <w:proofErr w:type="gramEnd"/>
            <w:r w:rsidRPr="00E665B6">
              <w:rPr>
                <w:rFonts w:ascii="Times New Roman" w:hAnsi="Times New Roman"/>
                <w:sz w:val="24"/>
              </w:rPr>
              <w:t>上课时段，即</w:t>
            </w:r>
            <w:r w:rsidRPr="00E665B6">
              <w:rPr>
                <w:rFonts w:ascii="Times New Roman" w:hAnsi="Times New Roman"/>
                <w:sz w:val="24"/>
              </w:rPr>
              <w:t>6</w:t>
            </w:r>
            <w:r w:rsidRPr="00E665B6">
              <w:rPr>
                <w:rFonts w:ascii="Times New Roman" w:hAnsi="Times New Roman"/>
                <w:sz w:val="24"/>
              </w:rPr>
              <w:t>：</w:t>
            </w:r>
            <w:r w:rsidRPr="00E665B6">
              <w:rPr>
                <w:rFonts w:ascii="Times New Roman" w:hAnsi="Times New Roman"/>
                <w:sz w:val="24"/>
              </w:rPr>
              <w:t>00-23:00</w:t>
            </w:r>
            <w:r w:rsidRPr="00E665B6">
              <w:rPr>
                <w:rFonts w:ascii="Times New Roman" w:hAnsi="Times New Roman"/>
                <w:sz w:val="24"/>
              </w:rPr>
              <w:t>时间内排除上课时段和课前课后</w:t>
            </w:r>
            <w:r w:rsidRPr="00E665B6">
              <w:rPr>
                <w:rFonts w:ascii="Times New Roman" w:hAnsi="Times New Roman"/>
                <w:sz w:val="24"/>
              </w:rPr>
              <w:t>15</w:t>
            </w:r>
            <w:r w:rsidRPr="00E665B6">
              <w:rPr>
                <w:rFonts w:ascii="Times New Roman" w:hAnsi="Times New Roman"/>
                <w:sz w:val="24"/>
              </w:rPr>
              <w:t>分钟的其余时间。</w:t>
            </w:r>
          </w:p>
          <w:p w14:paraId="169BB0DA"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18.</w:t>
            </w:r>
            <w:r w:rsidRPr="00E665B6">
              <w:rPr>
                <w:rFonts w:ascii="Times New Roman" w:hAnsi="Times New Roman"/>
                <w:sz w:val="24"/>
              </w:rPr>
              <w:t>实时显示非上课时段的实验室实时看板、今日报告、月度报告、学年报告。其中，实时看板是指当前实验室实时人数；</w:t>
            </w:r>
            <w:proofErr w:type="gramStart"/>
            <w:r w:rsidRPr="00E665B6">
              <w:rPr>
                <w:rFonts w:ascii="Times New Roman" w:hAnsi="Times New Roman"/>
                <w:sz w:val="24"/>
              </w:rPr>
              <w:t>今日报告</w:t>
            </w:r>
            <w:proofErr w:type="gramEnd"/>
            <w:r w:rsidRPr="00E665B6">
              <w:rPr>
                <w:rFonts w:ascii="Times New Roman" w:hAnsi="Times New Roman"/>
                <w:sz w:val="24"/>
              </w:rPr>
              <w:t>是指实验室人数的小时趋势图曲线，每</w:t>
            </w:r>
            <w:r w:rsidRPr="00E665B6">
              <w:rPr>
                <w:rFonts w:ascii="Times New Roman" w:hAnsi="Times New Roman"/>
                <w:sz w:val="24"/>
              </w:rPr>
              <w:t>10</w:t>
            </w:r>
            <w:r w:rsidRPr="00E665B6">
              <w:rPr>
                <w:rFonts w:ascii="Times New Roman" w:hAnsi="Times New Roman"/>
                <w:sz w:val="24"/>
              </w:rPr>
              <w:t>分</w:t>
            </w:r>
            <w:r w:rsidRPr="00E665B6">
              <w:rPr>
                <w:rFonts w:ascii="Times New Roman" w:hAnsi="Times New Roman"/>
                <w:sz w:val="24"/>
              </w:rPr>
              <w:lastRenderedPageBreak/>
              <w:t>钟生成一次实时人数，可读取任意时间点数据，将前一日同期曲线作为参考曲线；月度报告是指日累计进入实验室人次趋势图，包含节假日并区分显示；学年报告是指周累计进入实验室人次趋势图曲线，包含节假日并区分显示。</w:t>
            </w:r>
          </w:p>
        </w:tc>
        <w:tc>
          <w:tcPr>
            <w:tcW w:w="251" w:type="pct"/>
            <w:vAlign w:val="center"/>
          </w:tcPr>
          <w:p w14:paraId="6DDC593C"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lastRenderedPageBreak/>
              <w:t>套</w:t>
            </w:r>
          </w:p>
        </w:tc>
        <w:tc>
          <w:tcPr>
            <w:tcW w:w="251" w:type="pct"/>
            <w:vAlign w:val="center"/>
          </w:tcPr>
          <w:p w14:paraId="39583BEC"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w:t>
            </w:r>
          </w:p>
        </w:tc>
        <w:tc>
          <w:tcPr>
            <w:tcW w:w="273" w:type="pct"/>
            <w:vAlign w:val="center"/>
          </w:tcPr>
          <w:p w14:paraId="08FFA095" w14:textId="77777777" w:rsidR="00D2297D" w:rsidRDefault="00D2297D">
            <w:pPr>
              <w:spacing w:line="360" w:lineRule="auto"/>
              <w:rPr>
                <w:sz w:val="24"/>
              </w:rPr>
            </w:pPr>
          </w:p>
        </w:tc>
      </w:tr>
      <w:tr w:rsidR="00A46C6A" w14:paraId="25AEE44B" w14:textId="77777777" w:rsidTr="00A46C6A">
        <w:tc>
          <w:tcPr>
            <w:tcW w:w="252" w:type="pct"/>
            <w:vAlign w:val="center"/>
          </w:tcPr>
          <w:p w14:paraId="5534C60A" w14:textId="77777777" w:rsidR="00A46C6A" w:rsidRDefault="00A46C6A" w:rsidP="00A46C6A">
            <w:pPr>
              <w:spacing w:line="360" w:lineRule="auto"/>
              <w:rPr>
                <w:sz w:val="24"/>
              </w:rPr>
            </w:pPr>
            <w:r>
              <w:rPr>
                <w:sz w:val="24"/>
              </w:rPr>
              <w:lastRenderedPageBreak/>
              <w:t>2</w:t>
            </w:r>
          </w:p>
        </w:tc>
        <w:tc>
          <w:tcPr>
            <w:tcW w:w="531" w:type="pct"/>
            <w:vAlign w:val="center"/>
          </w:tcPr>
          <w:p w14:paraId="649E443F" w14:textId="77777777" w:rsidR="00A46C6A" w:rsidRDefault="00A46C6A" w:rsidP="00A46C6A">
            <w:pPr>
              <w:spacing w:line="360" w:lineRule="auto"/>
              <w:rPr>
                <w:sz w:val="24"/>
              </w:rPr>
            </w:pPr>
            <w:r>
              <w:rPr>
                <w:sz w:val="24"/>
              </w:rPr>
              <w:t>摄像机</w:t>
            </w:r>
          </w:p>
        </w:tc>
        <w:tc>
          <w:tcPr>
            <w:tcW w:w="3442" w:type="pct"/>
            <w:vAlign w:val="center"/>
          </w:tcPr>
          <w:p w14:paraId="326D9059" w14:textId="77777777" w:rsidR="00A46C6A" w:rsidRPr="00815B12" w:rsidRDefault="00A46C6A" w:rsidP="00A46C6A">
            <w:pPr>
              <w:spacing w:line="360" w:lineRule="auto"/>
              <w:rPr>
                <w:rFonts w:ascii="Times New Roman" w:hAnsi="Times New Roman"/>
                <w:sz w:val="24"/>
              </w:rPr>
            </w:pPr>
            <w:r w:rsidRPr="00815B12">
              <w:rPr>
                <w:rFonts w:ascii="Times New Roman" w:hAnsi="Times New Roman"/>
                <w:sz w:val="24"/>
              </w:rPr>
              <w:t>1.</w:t>
            </w:r>
            <w:r w:rsidRPr="00815B12">
              <w:rPr>
                <w:rFonts w:ascii="Times New Roman" w:hAnsi="Times New Roman"/>
                <w:sz w:val="24"/>
              </w:rPr>
              <w:t>镜头：具有特写和全景功能，其中，特写摄像机传感器要求</w:t>
            </w:r>
            <w:r w:rsidRPr="00815B12">
              <w:rPr>
                <w:rFonts w:ascii="Times New Roman" w:hAnsi="Times New Roman"/>
                <w:sz w:val="24"/>
              </w:rPr>
              <w:t>≥1/2.8</w:t>
            </w:r>
            <w:r w:rsidRPr="00815B12">
              <w:rPr>
                <w:rFonts w:ascii="Times New Roman" w:hAnsi="Times New Roman"/>
                <w:sz w:val="24"/>
              </w:rPr>
              <w:t>英寸</w:t>
            </w:r>
            <w:r w:rsidRPr="00815B12">
              <w:rPr>
                <w:rFonts w:ascii="Times New Roman" w:hAnsi="Times New Roman"/>
                <w:sz w:val="24"/>
              </w:rPr>
              <w:t xml:space="preserve">CMOS, </w:t>
            </w:r>
            <w:r w:rsidRPr="00815B12">
              <w:rPr>
                <w:rFonts w:ascii="Times New Roman" w:hAnsi="Times New Roman"/>
                <w:sz w:val="24"/>
              </w:rPr>
              <w:t>有效像素：</w:t>
            </w:r>
            <w:r w:rsidRPr="00815B12">
              <w:rPr>
                <w:rFonts w:ascii="Times New Roman" w:hAnsi="Times New Roman"/>
                <w:sz w:val="24"/>
              </w:rPr>
              <w:t>≥800</w:t>
            </w:r>
            <w:r w:rsidRPr="00815B12">
              <w:rPr>
                <w:rFonts w:ascii="Times New Roman" w:hAnsi="Times New Roman"/>
                <w:sz w:val="24"/>
              </w:rPr>
              <w:t>万。全景摄像机传感器要求</w:t>
            </w:r>
            <w:r w:rsidRPr="00815B12">
              <w:rPr>
                <w:rFonts w:ascii="Times New Roman" w:hAnsi="Times New Roman"/>
                <w:sz w:val="24"/>
              </w:rPr>
              <w:t>≥1/2.8</w:t>
            </w:r>
            <w:r w:rsidRPr="00815B12">
              <w:rPr>
                <w:rFonts w:ascii="Times New Roman" w:hAnsi="Times New Roman"/>
                <w:sz w:val="24"/>
              </w:rPr>
              <w:t>英寸</w:t>
            </w:r>
            <w:r w:rsidRPr="00815B12">
              <w:rPr>
                <w:rFonts w:ascii="Times New Roman" w:hAnsi="Times New Roman"/>
                <w:sz w:val="24"/>
              </w:rPr>
              <w:t xml:space="preserve">CMOS, </w:t>
            </w:r>
            <w:r w:rsidRPr="00815B12">
              <w:rPr>
                <w:rFonts w:ascii="Times New Roman" w:hAnsi="Times New Roman"/>
                <w:sz w:val="24"/>
              </w:rPr>
              <w:t>有效像素</w:t>
            </w:r>
            <w:r w:rsidRPr="00815B12">
              <w:rPr>
                <w:rFonts w:ascii="Times New Roman" w:hAnsi="Times New Roman"/>
                <w:sz w:val="24"/>
              </w:rPr>
              <w:t>≥400</w:t>
            </w:r>
            <w:r w:rsidRPr="00815B12">
              <w:rPr>
                <w:rFonts w:ascii="Times New Roman" w:hAnsi="Times New Roman"/>
                <w:sz w:val="24"/>
              </w:rPr>
              <w:t>万，可实现自动聚焦，可实现</w:t>
            </w:r>
            <w:r w:rsidRPr="00815B12">
              <w:rPr>
                <w:rFonts w:ascii="Times New Roman" w:hAnsi="Times New Roman"/>
                <w:sz w:val="24"/>
              </w:rPr>
              <w:t>EPTZ</w:t>
            </w:r>
            <w:r w:rsidRPr="00815B12">
              <w:rPr>
                <w:rFonts w:ascii="Times New Roman" w:hAnsi="Times New Roman"/>
                <w:sz w:val="24"/>
              </w:rPr>
              <w:t>功能，具备</w:t>
            </w:r>
            <w:r w:rsidRPr="00815B12">
              <w:rPr>
                <w:rFonts w:ascii="Times New Roman" w:hAnsi="Times New Roman"/>
                <w:sz w:val="24"/>
              </w:rPr>
              <w:t>≥3X</w:t>
            </w:r>
            <w:r w:rsidRPr="00815B12">
              <w:rPr>
                <w:rFonts w:ascii="Times New Roman" w:hAnsi="Times New Roman"/>
                <w:sz w:val="24"/>
              </w:rPr>
              <w:t>数字变焦。</w:t>
            </w:r>
          </w:p>
          <w:p w14:paraId="30476845" w14:textId="77777777" w:rsidR="00A46C6A" w:rsidRPr="00815B12" w:rsidRDefault="00A46C6A" w:rsidP="00A46C6A">
            <w:pPr>
              <w:spacing w:line="360" w:lineRule="auto"/>
              <w:rPr>
                <w:rFonts w:ascii="Times New Roman" w:hAnsi="Times New Roman"/>
                <w:sz w:val="24"/>
              </w:rPr>
            </w:pPr>
            <w:r w:rsidRPr="00815B12">
              <w:rPr>
                <w:rFonts w:ascii="Times New Roman" w:hAnsi="Times New Roman"/>
                <w:sz w:val="24"/>
              </w:rPr>
              <w:t>2.</w:t>
            </w:r>
            <w:r w:rsidRPr="00815B12">
              <w:rPr>
                <w:rFonts w:ascii="Times New Roman" w:hAnsi="Times New Roman"/>
                <w:sz w:val="24"/>
              </w:rPr>
              <w:t>不低于</w:t>
            </w:r>
            <w:r w:rsidRPr="00815B12">
              <w:rPr>
                <w:rFonts w:ascii="Times New Roman" w:hAnsi="Times New Roman"/>
                <w:sz w:val="24"/>
              </w:rPr>
              <w:t>4K</w:t>
            </w:r>
            <w:r w:rsidRPr="00815B12">
              <w:rPr>
                <w:rFonts w:ascii="Times New Roman" w:hAnsi="Times New Roman"/>
                <w:sz w:val="24"/>
              </w:rPr>
              <w:t>超高清图像编码输出，兼容</w:t>
            </w:r>
            <w:r w:rsidRPr="00815B12">
              <w:rPr>
                <w:rFonts w:ascii="Times New Roman" w:hAnsi="Times New Roman"/>
                <w:sz w:val="24"/>
              </w:rPr>
              <w:t>1080p</w:t>
            </w:r>
            <w:r w:rsidRPr="00815B12">
              <w:rPr>
                <w:rFonts w:ascii="Times New Roman" w:hAnsi="Times New Roman"/>
                <w:sz w:val="24"/>
              </w:rPr>
              <w:t>、</w:t>
            </w:r>
            <w:r w:rsidRPr="00815B12">
              <w:rPr>
                <w:rFonts w:ascii="Times New Roman" w:hAnsi="Times New Roman"/>
                <w:sz w:val="24"/>
              </w:rPr>
              <w:t>720p</w:t>
            </w:r>
            <w:r w:rsidRPr="00815B12">
              <w:rPr>
                <w:rFonts w:ascii="Times New Roman" w:hAnsi="Times New Roman"/>
                <w:sz w:val="24"/>
              </w:rPr>
              <w:t>分辨率。</w:t>
            </w:r>
          </w:p>
          <w:p w14:paraId="3E77F2E9" w14:textId="77777777" w:rsidR="00A46C6A" w:rsidRPr="00815B12" w:rsidRDefault="00A46C6A" w:rsidP="00A46C6A">
            <w:pPr>
              <w:spacing w:line="360" w:lineRule="auto"/>
              <w:rPr>
                <w:rFonts w:ascii="Times New Roman" w:hAnsi="Times New Roman"/>
                <w:sz w:val="24"/>
              </w:rPr>
            </w:pPr>
            <w:r w:rsidRPr="00815B12">
              <w:rPr>
                <w:rFonts w:ascii="Times New Roman" w:hAnsi="Times New Roman"/>
                <w:sz w:val="24"/>
              </w:rPr>
              <w:t>3.</w:t>
            </w:r>
            <w:r w:rsidRPr="00815B12">
              <w:rPr>
                <w:rFonts w:ascii="Times New Roman" w:hAnsi="Times New Roman"/>
                <w:sz w:val="24"/>
              </w:rPr>
              <w:t>至少具备</w:t>
            </w:r>
            <w:r w:rsidRPr="00815B12">
              <w:rPr>
                <w:rFonts w:ascii="Times New Roman" w:hAnsi="Times New Roman"/>
                <w:sz w:val="24"/>
              </w:rPr>
              <w:t>3D</w:t>
            </w:r>
            <w:r w:rsidRPr="00815B12">
              <w:rPr>
                <w:rFonts w:ascii="Times New Roman" w:hAnsi="Times New Roman"/>
                <w:sz w:val="24"/>
              </w:rPr>
              <w:t>降噪算法。</w:t>
            </w:r>
          </w:p>
          <w:p w14:paraId="1AAEB84D" w14:textId="77777777" w:rsidR="00A46C6A" w:rsidRPr="00815B12" w:rsidRDefault="00A46C6A" w:rsidP="00A46C6A">
            <w:pPr>
              <w:spacing w:line="360" w:lineRule="auto"/>
              <w:rPr>
                <w:rFonts w:ascii="Times New Roman" w:hAnsi="Times New Roman"/>
                <w:sz w:val="24"/>
              </w:rPr>
            </w:pPr>
            <w:r w:rsidRPr="00815B12">
              <w:rPr>
                <w:rFonts w:ascii="Times New Roman" w:hAnsi="Times New Roman"/>
                <w:sz w:val="24"/>
              </w:rPr>
              <w:t>4.</w:t>
            </w:r>
            <w:r w:rsidRPr="00815B12">
              <w:rPr>
                <w:rFonts w:ascii="Times New Roman" w:hAnsi="Times New Roman"/>
                <w:sz w:val="24"/>
              </w:rPr>
              <w:t>接口：须具备</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RJ45</w:t>
            </w:r>
            <w:r w:rsidRPr="00815B12">
              <w:rPr>
                <w:rFonts w:ascii="Times New Roman" w:hAnsi="Times New Roman"/>
                <w:sz w:val="24"/>
              </w:rPr>
              <w:t>接口（具备</w:t>
            </w:r>
            <w:r w:rsidRPr="00815B12">
              <w:rPr>
                <w:rFonts w:ascii="Times New Roman" w:hAnsi="Times New Roman"/>
                <w:sz w:val="24"/>
              </w:rPr>
              <w:t>POE</w:t>
            </w:r>
            <w:r w:rsidRPr="00815B12">
              <w:rPr>
                <w:rFonts w:ascii="Times New Roman" w:hAnsi="Times New Roman"/>
                <w:sz w:val="24"/>
              </w:rPr>
              <w:t>功能）、</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LINE IN</w:t>
            </w:r>
            <w:r w:rsidRPr="00815B12">
              <w:rPr>
                <w:rFonts w:ascii="Times New Roman" w:hAnsi="Times New Roman"/>
                <w:sz w:val="24"/>
              </w:rPr>
              <w:t>接口、</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USB 2.0</w:t>
            </w:r>
            <w:r w:rsidRPr="00815B12">
              <w:rPr>
                <w:rFonts w:ascii="Times New Roman" w:hAnsi="Times New Roman"/>
                <w:sz w:val="24"/>
              </w:rPr>
              <w:t>，支持外接麦克风等设备。</w:t>
            </w:r>
          </w:p>
          <w:p w14:paraId="3BE12BC7" w14:textId="77777777" w:rsidR="00A46C6A" w:rsidRPr="00815B12" w:rsidRDefault="00A46C6A" w:rsidP="00A46C6A">
            <w:pPr>
              <w:spacing w:line="360" w:lineRule="auto"/>
              <w:rPr>
                <w:rFonts w:ascii="Times New Roman" w:hAnsi="Times New Roman"/>
                <w:sz w:val="24"/>
              </w:rPr>
            </w:pPr>
            <w:r w:rsidRPr="00815B12">
              <w:rPr>
                <w:rFonts w:ascii="Times New Roman" w:hAnsi="Times New Roman"/>
                <w:sz w:val="24"/>
              </w:rPr>
              <w:t>5.</w:t>
            </w:r>
            <w:r w:rsidRPr="00815B12">
              <w:rPr>
                <w:rFonts w:ascii="Times New Roman" w:hAnsi="Times New Roman"/>
                <w:sz w:val="24"/>
              </w:rPr>
              <w:t>网络协议：至少具备</w:t>
            </w:r>
            <w:r w:rsidRPr="00815B12">
              <w:rPr>
                <w:rFonts w:ascii="Times New Roman" w:hAnsi="Times New Roman"/>
                <w:sz w:val="24"/>
              </w:rPr>
              <w:t>HTTP</w:t>
            </w:r>
            <w:r w:rsidRPr="00815B12">
              <w:rPr>
                <w:rFonts w:ascii="Times New Roman" w:hAnsi="Times New Roman"/>
                <w:sz w:val="24"/>
              </w:rPr>
              <w:t>，</w:t>
            </w:r>
            <w:r w:rsidRPr="00815B12">
              <w:rPr>
                <w:rFonts w:ascii="Times New Roman" w:hAnsi="Times New Roman"/>
                <w:sz w:val="24"/>
              </w:rPr>
              <w:t>RTSP</w:t>
            </w:r>
            <w:r w:rsidRPr="00815B12">
              <w:rPr>
                <w:rFonts w:ascii="Times New Roman" w:hAnsi="Times New Roman"/>
                <w:sz w:val="24"/>
              </w:rPr>
              <w:t>，</w:t>
            </w:r>
            <w:r w:rsidRPr="00815B12">
              <w:rPr>
                <w:rFonts w:ascii="Times New Roman" w:hAnsi="Times New Roman"/>
                <w:sz w:val="24"/>
              </w:rPr>
              <w:t>TCP</w:t>
            </w:r>
            <w:r w:rsidRPr="00815B12">
              <w:rPr>
                <w:rFonts w:ascii="Times New Roman" w:hAnsi="Times New Roman"/>
                <w:sz w:val="24"/>
              </w:rPr>
              <w:t>，</w:t>
            </w:r>
            <w:r w:rsidRPr="00815B12">
              <w:rPr>
                <w:rFonts w:ascii="Times New Roman" w:hAnsi="Times New Roman"/>
                <w:sz w:val="24"/>
              </w:rPr>
              <w:t>UDP</w:t>
            </w:r>
            <w:r w:rsidRPr="00815B12">
              <w:rPr>
                <w:rFonts w:ascii="Times New Roman" w:hAnsi="Times New Roman"/>
                <w:sz w:val="24"/>
              </w:rPr>
              <w:t>，</w:t>
            </w:r>
            <w:r w:rsidRPr="00815B12">
              <w:rPr>
                <w:rFonts w:ascii="Times New Roman" w:hAnsi="Times New Roman"/>
                <w:sz w:val="24"/>
              </w:rPr>
              <w:t>ONVIF</w:t>
            </w:r>
            <w:r w:rsidRPr="00815B12">
              <w:rPr>
                <w:rFonts w:ascii="Times New Roman" w:hAnsi="Times New Roman"/>
                <w:sz w:val="24"/>
              </w:rPr>
              <w:t>协议等。</w:t>
            </w:r>
          </w:p>
          <w:p w14:paraId="485947E9" w14:textId="77777777" w:rsidR="00A46C6A" w:rsidRPr="00815B12" w:rsidRDefault="00A46C6A" w:rsidP="00A46C6A">
            <w:pPr>
              <w:spacing w:line="360" w:lineRule="auto"/>
              <w:rPr>
                <w:rFonts w:ascii="Times New Roman" w:hAnsi="Times New Roman"/>
                <w:sz w:val="24"/>
              </w:rPr>
            </w:pPr>
            <w:r w:rsidRPr="00815B12">
              <w:rPr>
                <w:rFonts w:ascii="Times New Roman" w:hAnsi="Times New Roman"/>
                <w:sz w:val="24"/>
              </w:rPr>
              <w:t>6.</w:t>
            </w:r>
            <w:r w:rsidRPr="00815B12">
              <w:rPr>
                <w:rFonts w:ascii="Times New Roman" w:hAnsi="Times New Roman"/>
                <w:sz w:val="24"/>
              </w:rPr>
              <w:t>设备须具备以</w:t>
            </w:r>
            <w:r w:rsidRPr="00815B12">
              <w:rPr>
                <w:rFonts w:ascii="Times New Roman" w:hAnsi="Times New Roman"/>
                <w:sz w:val="24"/>
              </w:rPr>
              <w:t xml:space="preserve">Web </w:t>
            </w:r>
            <w:r w:rsidRPr="00815B12">
              <w:rPr>
                <w:rFonts w:ascii="Times New Roman" w:hAnsi="Times New Roman"/>
                <w:sz w:val="24"/>
              </w:rPr>
              <w:t>页面访问方式进行设置跟踪类型功能，具备跟踪的开启和关闭、上下左右灵敏度设置、镜头推进速度设置、云台控制、镜头对焦及校正、云</w:t>
            </w:r>
            <w:proofErr w:type="gramStart"/>
            <w:r w:rsidRPr="00815B12">
              <w:rPr>
                <w:rFonts w:ascii="Times New Roman" w:hAnsi="Times New Roman"/>
                <w:sz w:val="24"/>
              </w:rPr>
              <w:t>台位置</w:t>
            </w:r>
            <w:proofErr w:type="gramEnd"/>
            <w:r w:rsidRPr="00815B12">
              <w:rPr>
                <w:rFonts w:ascii="Times New Roman" w:hAnsi="Times New Roman"/>
                <w:sz w:val="24"/>
              </w:rPr>
              <w:t>等配置。</w:t>
            </w:r>
          </w:p>
          <w:p w14:paraId="74D855A3" w14:textId="24288E96" w:rsidR="00A46C6A" w:rsidRPr="00E665B6" w:rsidRDefault="00A46C6A" w:rsidP="00A46C6A">
            <w:pPr>
              <w:spacing w:line="360" w:lineRule="auto"/>
              <w:rPr>
                <w:rFonts w:ascii="Times New Roman" w:hAnsi="Times New Roman"/>
                <w:sz w:val="24"/>
              </w:rPr>
            </w:pPr>
            <w:r w:rsidRPr="00815B12">
              <w:rPr>
                <w:rFonts w:ascii="Times New Roman" w:hAnsi="Times New Roman"/>
                <w:sz w:val="24"/>
              </w:rPr>
              <w:t>7.</w:t>
            </w:r>
            <w:r w:rsidRPr="00815B12">
              <w:rPr>
                <w:rFonts w:ascii="Times New Roman" w:hAnsi="Times New Roman"/>
                <w:sz w:val="24"/>
              </w:rPr>
              <w:t>可实现镜头图像质量调节功能，包括亮度、对比度、色调、饱和度。</w:t>
            </w:r>
          </w:p>
        </w:tc>
        <w:tc>
          <w:tcPr>
            <w:tcW w:w="251" w:type="pct"/>
            <w:vAlign w:val="center"/>
          </w:tcPr>
          <w:p w14:paraId="2A5A364B" w14:textId="77777777" w:rsidR="00A46C6A" w:rsidRPr="00E665B6" w:rsidRDefault="00A46C6A" w:rsidP="00A46C6A">
            <w:pPr>
              <w:spacing w:line="360" w:lineRule="auto"/>
              <w:rPr>
                <w:rFonts w:ascii="Times New Roman" w:hAnsi="Times New Roman"/>
                <w:sz w:val="24"/>
              </w:rPr>
            </w:pPr>
            <w:r w:rsidRPr="00E665B6">
              <w:rPr>
                <w:rFonts w:ascii="Times New Roman" w:hAnsi="Times New Roman"/>
                <w:sz w:val="24"/>
              </w:rPr>
              <w:t>台</w:t>
            </w:r>
          </w:p>
        </w:tc>
        <w:tc>
          <w:tcPr>
            <w:tcW w:w="251" w:type="pct"/>
            <w:vAlign w:val="center"/>
          </w:tcPr>
          <w:p w14:paraId="61E19A42" w14:textId="77777777" w:rsidR="00A46C6A" w:rsidRPr="00E665B6" w:rsidRDefault="00A46C6A" w:rsidP="00A46C6A">
            <w:pPr>
              <w:spacing w:line="360" w:lineRule="auto"/>
              <w:rPr>
                <w:rFonts w:ascii="Times New Roman" w:hAnsi="Times New Roman"/>
                <w:sz w:val="24"/>
              </w:rPr>
            </w:pPr>
            <w:r w:rsidRPr="00E665B6">
              <w:rPr>
                <w:rFonts w:ascii="Times New Roman" w:hAnsi="Times New Roman"/>
                <w:sz w:val="24"/>
              </w:rPr>
              <w:t>88</w:t>
            </w:r>
          </w:p>
        </w:tc>
        <w:tc>
          <w:tcPr>
            <w:tcW w:w="273" w:type="pct"/>
            <w:vAlign w:val="center"/>
          </w:tcPr>
          <w:p w14:paraId="26E7CCF7" w14:textId="77777777" w:rsidR="00A46C6A" w:rsidRDefault="00A46C6A" w:rsidP="00A46C6A">
            <w:pPr>
              <w:spacing w:line="360" w:lineRule="auto"/>
              <w:rPr>
                <w:sz w:val="24"/>
              </w:rPr>
            </w:pPr>
          </w:p>
        </w:tc>
      </w:tr>
      <w:tr w:rsidR="00D2297D" w14:paraId="2E5BFAAA" w14:textId="77777777" w:rsidTr="00A46C6A">
        <w:tc>
          <w:tcPr>
            <w:tcW w:w="252" w:type="pct"/>
            <w:vAlign w:val="center"/>
          </w:tcPr>
          <w:p w14:paraId="4178CC71" w14:textId="77777777" w:rsidR="00D2297D" w:rsidRDefault="0084081C">
            <w:pPr>
              <w:spacing w:line="360" w:lineRule="auto"/>
              <w:rPr>
                <w:sz w:val="24"/>
              </w:rPr>
            </w:pPr>
            <w:r>
              <w:rPr>
                <w:sz w:val="24"/>
              </w:rPr>
              <w:t>3</w:t>
            </w:r>
          </w:p>
        </w:tc>
        <w:tc>
          <w:tcPr>
            <w:tcW w:w="531" w:type="pct"/>
            <w:vAlign w:val="center"/>
          </w:tcPr>
          <w:p w14:paraId="5247D18F" w14:textId="77777777" w:rsidR="00D2297D" w:rsidRDefault="0084081C">
            <w:pPr>
              <w:spacing w:line="360" w:lineRule="auto"/>
              <w:rPr>
                <w:sz w:val="24"/>
              </w:rPr>
            </w:pPr>
            <w:r>
              <w:rPr>
                <w:sz w:val="24"/>
              </w:rPr>
              <w:t>服务器</w:t>
            </w:r>
          </w:p>
        </w:tc>
        <w:tc>
          <w:tcPr>
            <w:tcW w:w="3442" w:type="pct"/>
            <w:vAlign w:val="center"/>
          </w:tcPr>
          <w:p w14:paraId="283F31DE"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w:t>
            </w:r>
            <w:r w:rsidRPr="00E665B6">
              <w:rPr>
                <w:rFonts w:ascii="Times New Roman" w:hAnsi="Times New Roman"/>
                <w:sz w:val="24"/>
              </w:rPr>
              <w:t>保障</w:t>
            </w:r>
            <w:proofErr w:type="gramStart"/>
            <w:r w:rsidRPr="00E665B6">
              <w:rPr>
                <w:rFonts w:ascii="Times New Roman" w:hAnsi="Times New Roman"/>
                <w:sz w:val="24"/>
              </w:rPr>
              <w:t>督导巡课平台</w:t>
            </w:r>
            <w:proofErr w:type="gramEnd"/>
            <w:r w:rsidRPr="00E665B6">
              <w:rPr>
                <w:rFonts w:ascii="Times New Roman" w:hAnsi="Times New Roman"/>
                <w:sz w:val="24"/>
              </w:rPr>
              <w:t>稳定运行，完成各项数据计算与处理。具体参数由乙方自行确定。</w:t>
            </w:r>
          </w:p>
          <w:p w14:paraId="1B68E01A" w14:textId="77777777" w:rsidR="00D2297D" w:rsidRPr="00E665B6" w:rsidRDefault="0084081C">
            <w:pPr>
              <w:pStyle w:val="a0"/>
              <w:ind w:firstLineChars="0" w:firstLine="0"/>
              <w:rPr>
                <w:rFonts w:ascii="Times New Roman" w:hAnsi="Times New Roman"/>
              </w:rPr>
            </w:pPr>
            <w:r w:rsidRPr="00E665B6">
              <w:rPr>
                <w:rFonts w:ascii="Times New Roman" w:hAnsi="Times New Roman"/>
              </w:rPr>
              <w:t>2.</w:t>
            </w:r>
            <w:r w:rsidRPr="00E665B6">
              <w:rPr>
                <w:rFonts w:ascii="Times New Roman" w:hAnsi="Times New Roman"/>
              </w:rPr>
              <w:t>项目验收完毕归甲方所有。</w:t>
            </w:r>
          </w:p>
        </w:tc>
        <w:tc>
          <w:tcPr>
            <w:tcW w:w="251" w:type="pct"/>
            <w:vAlign w:val="center"/>
          </w:tcPr>
          <w:p w14:paraId="2169FFBE"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套</w:t>
            </w:r>
          </w:p>
        </w:tc>
        <w:tc>
          <w:tcPr>
            <w:tcW w:w="251" w:type="pct"/>
            <w:vAlign w:val="center"/>
          </w:tcPr>
          <w:p w14:paraId="7A84DBA2"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w:t>
            </w:r>
          </w:p>
        </w:tc>
        <w:tc>
          <w:tcPr>
            <w:tcW w:w="273" w:type="pct"/>
            <w:vAlign w:val="center"/>
          </w:tcPr>
          <w:p w14:paraId="55EADE38" w14:textId="77777777" w:rsidR="00D2297D" w:rsidRDefault="00D2297D">
            <w:pPr>
              <w:spacing w:line="360" w:lineRule="auto"/>
              <w:rPr>
                <w:sz w:val="24"/>
              </w:rPr>
            </w:pPr>
          </w:p>
        </w:tc>
      </w:tr>
      <w:tr w:rsidR="00D2297D" w14:paraId="17C30B32" w14:textId="77777777" w:rsidTr="00A46C6A">
        <w:tc>
          <w:tcPr>
            <w:tcW w:w="252" w:type="pct"/>
            <w:vAlign w:val="center"/>
          </w:tcPr>
          <w:p w14:paraId="19AC09F3" w14:textId="77777777" w:rsidR="00D2297D" w:rsidRDefault="0084081C">
            <w:pPr>
              <w:spacing w:line="360" w:lineRule="auto"/>
              <w:rPr>
                <w:sz w:val="24"/>
              </w:rPr>
            </w:pPr>
            <w:r>
              <w:rPr>
                <w:sz w:val="24"/>
              </w:rPr>
              <w:t>4</w:t>
            </w:r>
          </w:p>
        </w:tc>
        <w:tc>
          <w:tcPr>
            <w:tcW w:w="531" w:type="pct"/>
            <w:vAlign w:val="center"/>
          </w:tcPr>
          <w:p w14:paraId="78067FF9" w14:textId="77777777" w:rsidR="00D2297D" w:rsidRDefault="0084081C">
            <w:pPr>
              <w:spacing w:line="360" w:lineRule="auto"/>
              <w:rPr>
                <w:sz w:val="24"/>
              </w:rPr>
            </w:pPr>
            <w:r>
              <w:rPr>
                <w:sz w:val="24"/>
              </w:rPr>
              <w:t>硬件辅料</w:t>
            </w:r>
          </w:p>
        </w:tc>
        <w:tc>
          <w:tcPr>
            <w:tcW w:w="3442" w:type="pct"/>
            <w:vAlign w:val="center"/>
          </w:tcPr>
          <w:p w14:paraId="2C686559"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每个实验室安装</w:t>
            </w:r>
            <w:r w:rsidRPr="00E665B6">
              <w:rPr>
                <w:rFonts w:ascii="Times New Roman" w:hAnsi="Times New Roman"/>
                <w:sz w:val="24"/>
              </w:rPr>
              <w:t>2</w:t>
            </w:r>
            <w:r w:rsidRPr="00E665B6">
              <w:rPr>
                <w:rFonts w:ascii="Times New Roman" w:hAnsi="Times New Roman"/>
                <w:sz w:val="24"/>
              </w:rPr>
              <w:t>个摄像头，每个实验室的视频流单独用网线连接到楼层的网络交换机。根据不同实施方案，乙方自行解决用到的</w:t>
            </w:r>
            <w:r w:rsidRPr="00E665B6">
              <w:rPr>
                <w:rFonts w:ascii="Times New Roman" w:hAnsi="Times New Roman"/>
                <w:sz w:val="24"/>
              </w:rPr>
              <w:t>POE</w:t>
            </w:r>
            <w:r w:rsidRPr="00E665B6">
              <w:rPr>
                <w:rFonts w:ascii="Times New Roman" w:hAnsi="Times New Roman"/>
                <w:sz w:val="24"/>
              </w:rPr>
              <w:t>交换机、网线、电源等硬件辅料。</w:t>
            </w:r>
          </w:p>
        </w:tc>
        <w:tc>
          <w:tcPr>
            <w:tcW w:w="251" w:type="pct"/>
            <w:vAlign w:val="center"/>
          </w:tcPr>
          <w:p w14:paraId="3C04E4C5"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套</w:t>
            </w:r>
          </w:p>
        </w:tc>
        <w:tc>
          <w:tcPr>
            <w:tcW w:w="251" w:type="pct"/>
            <w:vAlign w:val="center"/>
          </w:tcPr>
          <w:p w14:paraId="22C92073"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w:t>
            </w:r>
          </w:p>
        </w:tc>
        <w:tc>
          <w:tcPr>
            <w:tcW w:w="273" w:type="pct"/>
            <w:vAlign w:val="center"/>
          </w:tcPr>
          <w:p w14:paraId="18EEAF2D" w14:textId="77777777" w:rsidR="00D2297D" w:rsidRDefault="00D2297D">
            <w:pPr>
              <w:spacing w:line="360" w:lineRule="auto"/>
              <w:rPr>
                <w:sz w:val="24"/>
              </w:rPr>
            </w:pPr>
          </w:p>
        </w:tc>
      </w:tr>
      <w:tr w:rsidR="00D2297D" w14:paraId="1C23FA20" w14:textId="77777777" w:rsidTr="00A46C6A">
        <w:tc>
          <w:tcPr>
            <w:tcW w:w="252" w:type="pct"/>
            <w:vAlign w:val="center"/>
          </w:tcPr>
          <w:p w14:paraId="30913955" w14:textId="77777777" w:rsidR="00D2297D" w:rsidRDefault="0084081C">
            <w:pPr>
              <w:spacing w:line="360" w:lineRule="auto"/>
              <w:rPr>
                <w:sz w:val="24"/>
              </w:rPr>
            </w:pPr>
            <w:r>
              <w:rPr>
                <w:sz w:val="24"/>
              </w:rPr>
              <w:t>5</w:t>
            </w:r>
          </w:p>
        </w:tc>
        <w:tc>
          <w:tcPr>
            <w:tcW w:w="531" w:type="pct"/>
            <w:vAlign w:val="center"/>
          </w:tcPr>
          <w:p w14:paraId="4E51463F" w14:textId="77777777" w:rsidR="00D2297D" w:rsidRDefault="0084081C">
            <w:pPr>
              <w:spacing w:line="360" w:lineRule="auto"/>
              <w:rPr>
                <w:sz w:val="24"/>
              </w:rPr>
            </w:pPr>
            <w:r>
              <w:rPr>
                <w:sz w:val="24"/>
              </w:rPr>
              <w:t>安装施工</w:t>
            </w:r>
          </w:p>
        </w:tc>
        <w:tc>
          <w:tcPr>
            <w:tcW w:w="3442" w:type="pct"/>
            <w:vAlign w:val="center"/>
          </w:tcPr>
          <w:p w14:paraId="1F00CCF5"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施工中用到的人工费、线缆、</w:t>
            </w:r>
            <w:r w:rsidRPr="00E665B6">
              <w:rPr>
                <w:rFonts w:ascii="Times New Roman" w:hAnsi="Times New Roman"/>
                <w:sz w:val="24"/>
              </w:rPr>
              <w:t>PVC</w:t>
            </w:r>
            <w:r w:rsidRPr="00E665B6">
              <w:rPr>
                <w:rFonts w:ascii="Times New Roman" w:hAnsi="Times New Roman"/>
                <w:sz w:val="24"/>
              </w:rPr>
              <w:t>线管、水晶头、摄像头附件及壁挂安装等，乙方根据实施方案自行解决。</w:t>
            </w:r>
          </w:p>
        </w:tc>
        <w:tc>
          <w:tcPr>
            <w:tcW w:w="251" w:type="pct"/>
            <w:vAlign w:val="center"/>
          </w:tcPr>
          <w:p w14:paraId="7CC3A652"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套</w:t>
            </w:r>
          </w:p>
        </w:tc>
        <w:tc>
          <w:tcPr>
            <w:tcW w:w="251" w:type="pct"/>
            <w:vAlign w:val="center"/>
          </w:tcPr>
          <w:p w14:paraId="78D09764"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1</w:t>
            </w:r>
          </w:p>
        </w:tc>
        <w:tc>
          <w:tcPr>
            <w:tcW w:w="273" w:type="pct"/>
            <w:vAlign w:val="center"/>
          </w:tcPr>
          <w:p w14:paraId="754CBE0D" w14:textId="77777777" w:rsidR="00D2297D" w:rsidRDefault="00D2297D">
            <w:pPr>
              <w:spacing w:line="360" w:lineRule="auto"/>
              <w:rPr>
                <w:sz w:val="24"/>
              </w:rPr>
            </w:pPr>
          </w:p>
        </w:tc>
      </w:tr>
      <w:tr w:rsidR="00D2297D" w14:paraId="5A444AC5" w14:textId="77777777">
        <w:trPr>
          <w:trHeight w:val="2153"/>
        </w:trPr>
        <w:tc>
          <w:tcPr>
            <w:tcW w:w="5000" w:type="pct"/>
            <w:gridSpan w:val="6"/>
            <w:vAlign w:val="center"/>
          </w:tcPr>
          <w:p w14:paraId="2B3F6BC7"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lastRenderedPageBreak/>
              <w:t>交货时间及方法：成交供应商于</w:t>
            </w:r>
            <w:r w:rsidRPr="00E665B6">
              <w:rPr>
                <w:rFonts w:ascii="Times New Roman" w:hAnsi="Times New Roman"/>
                <w:sz w:val="24"/>
              </w:rPr>
              <w:t>8</w:t>
            </w:r>
            <w:r w:rsidRPr="00E665B6">
              <w:rPr>
                <w:rFonts w:ascii="Times New Roman" w:hAnsi="Times New Roman"/>
                <w:sz w:val="24"/>
              </w:rPr>
              <w:t>月</w:t>
            </w:r>
            <w:r w:rsidRPr="00E665B6">
              <w:rPr>
                <w:rFonts w:ascii="Times New Roman" w:hAnsi="Times New Roman"/>
                <w:sz w:val="24"/>
              </w:rPr>
              <w:t>15</w:t>
            </w:r>
            <w:r w:rsidRPr="00E665B6">
              <w:rPr>
                <w:rFonts w:ascii="Times New Roman" w:hAnsi="Times New Roman"/>
                <w:sz w:val="24"/>
              </w:rPr>
              <w:t>日前完成安装调试。</w:t>
            </w:r>
          </w:p>
          <w:p w14:paraId="3B167614"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验收标准及期限：采购人使用现场验收交付。</w:t>
            </w:r>
          </w:p>
          <w:p w14:paraId="67BCAD5D"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交货方式地点：采购人提供安装地点。</w:t>
            </w:r>
          </w:p>
          <w:p w14:paraId="4C53A94B"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结算方式及期限：合同签订后采购人支付</w:t>
            </w:r>
            <w:r w:rsidRPr="00E665B6">
              <w:rPr>
                <w:rFonts w:ascii="Times New Roman" w:hAnsi="Times New Roman"/>
                <w:sz w:val="24"/>
              </w:rPr>
              <w:t>30%</w:t>
            </w:r>
            <w:r w:rsidRPr="00E665B6">
              <w:rPr>
                <w:rFonts w:ascii="Times New Roman" w:hAnsi="Times New Roman"/>
                <w:sz w:val="24"/>
              </w:rPr>
              <w:t>；验收成功采购人支付</w:t>
            </w:r>
            <w:r w:rsidRPr="00E665B6">
              <w:rPr>
                <w:rFonts w:ascii="Times New Roman" w:hAnsi="Times New Roman"/>
                <w:sz w:val="24"/>
              </w:rPr>
              <w:t>65%</w:t>
            </w:r>
            <w:r w:rsidRPr="00E665B6">
              <w:rPr>
                <w:rFonts w:ascii="Times New Roman" w:hAnsi="Times New Roman"/>
                <w:sz w:val="24"/>
              </w:rPr>
              <w:t>；质保金</w:t>
            </w:r>
            <w:r w:rsidRPr="00E665B6">
              <w:rPr>
                <w:rFonts w:ascii="Times New Roman" w:hAnsi="Times New Roman"/>
                <w:sz w:val="24"/>
              </w:rPr>
              <w:t>5%</w:t>
            </w:r>
            <w:r w:rsidRPr="00E665B6">
              <w:rPr>
                <w:rFonts w:ascii="Times New Roman" w:hAnsi="Times New Roman"/>
                <w:sz w:val="24"/>
              </w:rPr>
              <w:t>于质保期满，无质量问题后支付。</w:t>
            </w:r>
          </w:p>
          <w:p w14:paraId="40927A4A" w14:textId="77777777" w:rsidR="00D2297D" w:rsidRPr="00E665B6" w:rsidRDefault="0084081C">
            <w:pPr>
              <w:spacing w:line="360" w:lineRule="auto"/>
              <w:rPr>
                <w:rFonts w:ascii="Times New Roman" w:hAnsi="Times New Roman"/>
                <w:sz w:val="24"/>
              </w:rPr>
            </w:pPr>
            <w:r w:rsidRPr="00E665B6">
              <w:rPr>
                <w:rFonts w:ascii="Times New Roman" w:hAnsi="Times New Roman"/>
                <w:sz w:val="24"/>
              </w:rPr>
              <w:t>售后服务承诺：</w:t>
            </w:r>
          </w:p>
          <w:p w14:paraId="4E6A2CC4" w14:textId="77777777" w:rsidR="00D2297D" w:rsidRPr="00E665B6" w:rsidRDefault="0084081C">
            <w:pPr>
              <w:spacing w:line="360" w:lineRule="auto"/>
              <w:rPr>
                <w:rFonts w:ascii="Times New Roman" w:hAnsi="Times New Roman"/>
                <w:b/>
                <w:bCs/>
                <w:color w:val="FF0000"/>
                <w:kern w:val="0"/>
                <w:sz w:val="24"/>
              </w:rPr>
            </w:pPr>
            <w:r w:rsidRPr="00E665B6">
              <w:rPr>
                <w:rFonts w:ascii="Times New Roman" w:hAnsi="Times New Roman"/>
                <w:sz w:val="24"/>
              </w:rPr>
              <w:t>质保期：硬件设备和软件部分验收</w:t>
            </w:r>
            <w:proofErr w:type="gramStart"/>
            <w:r w:rsidRPr="00E665B6">
              <w:rPr>
                <w:rFonts w:ascii="Times New Roman" w:hAnsi="Times New Roman"/>
                <w:sz w:val="24"/>
              </w:rPr>
              <w:t>合格后质保</w:t>
            </w:r>
            <w:proofErr w:type="gramEnd"/>
            <w:r w:rsidRPr="00E665B6">
              <w:rPr>
                <w:rFonts w:ascii="Times New Roman" w:hAnsi="Times New Roman"/>
                <w:sz w:val="24"/>
              </w:rPr>
              <w:t>3</w:t>
            </w:r>
            <w:r w:rsidRPr="00E665B6">
              <w:rPr>
                <w:rFonts w:ascii="Times New Roman" w:hAnsi="Times New Roman"/>
                <w:sz w:val="24"/>
              </w:rPr>
              <w:t>年；在质保期内免费维修或</w:t>
            </w:r>
            <w:proofErr w:type="gramStart"/>
            <w:r w:rsidRPr="00E665B6">
              <w:rPr>
                <w:rFonts w:ascii="Times New Roman" w:hAnsi="Times New Roman"/>
                <w:sz w:val="24"/>
              </w:rPr>
              <w:t>更换因</w:t>
            </w:r>
            <w:proofErr w:type="gramEnd"/>
            <w:r w:rsidRPr="00E665B6">
              <w:rPr>
                <w:rFonts w:ascii="Times New Roman" w:hAnsi="Times New Roman"/>
                <w:sz w:val="24"/>
              </w:rPr>
              <w:t>质量原因损坏的零部件；并在质保期后提供终身技术指导服务。</w:t>
            </w:r>
          </w:p>
        </w:tc>
      </w:tr>
    </w:tbl>
    <w:p w14:paraId="08F5532B" w14:textId="77777777" w:rsidR="00D2297D" w:rsidRDefault="0084081C">
      <w:pPr>
        <w:spacing w:line="360" w:lineRule="auto"/>
        <w:jc w:val="left"/>
        <w:rPr>
          <w:sz w:val="24"/>
        </w:rPr>
      </w:pPr>
      <w:r>
        <w:rPr>
          <w:b/>
          <w:sz w:val="24"/>
        </w:rPr>
        <w:t>注：</w:t>
      </w:r>
      <w:r>
        <w:rPr>
          <w:sz w:val="24"/>
        </w:rPr>
        <w:t>本项目核心产品为：</w:t>
      </w:r>
      <w:proofErr w:type="gramStart"/>
      <w:r>
        <w:rPr>
          <w:sz w:val="24"/>
        </w:rPr>
        <w:t>督导巡课平台</w:t>
      </w:r>
      <w:proofErr w:type="gramEnd"/>
      <w:r>
        <w:rPr>
          <w:sz w:val="24"/>
        </w:rPr>
        <w:t>。</w:t>
      </w:r>
    </w:p>
    <w:p w14:paraId="468445CE" w14:textId="77777777" w:rsidR="00D2297D" w:rsidRDefault="0084081C">
      <w:pPr>
        <w:spacing w:line="360" w:lineRule="auto"/>
        <w:jc w:val="left"/>
        <w:rPr>
          <w:b/>
          <w:bCs/>
          <w:sz w:val="24"/>
        </w:rPr>
      </w:pPr>
      <w:r>
        <w:rPr>
          <w:b/>
          <w:bCs/>
          <w:sz w:val="24"/>
        </w:rPr>
        <w:t>四、特别说明：</w:t>
      </w:r>
      <w:r>
        <w:rPr>
          <w:b/>
          <w:sz w:val="24"/>
        </w:rPr>
        <w:t>本次采购不允许报价供应商复制粘贴采购文件中的技术参数作为其响应文件的响应情况。</w:t>
      </w:r>
    </w:p>
    <w:p w14:paraId="5B76B79E" w14:textId="77777777" w:rsidR="00D2297D" w:rsidRDefault="0084081C">
      <w:pPr>
        <w:spacing w:line="480" w:lineRule="exact"/>
        <w:ind w:leftChars="30" w:left="63" w:rightChars="30" w:right="63"/>
        <w:rPr>
          <w:sz w:val="24"/>
        </w:rPr>
      </w:pPr>
      <w:r>
        <w:rPr>
          <w:b/>
          <w:bCs/>
          <w:sz w:val="24"/>
        </w:rPr>
        <w:t>五、质量标准：</w:t>
      </w:r>
      <w:r>
        <w:rPr>
          <w:kern w:val="0"/>
          <w:sz w:val="24"/>
        </w:rPr>
        <w:t>符合国家、地方及行业质量及验收规范合格标准，满足采购人及采购</w:t>
      </w:r>
      <w:proofErr w:type="gramStart"/>
      <w:r>
        <w:rPr>
          <w:kern w:val="0"/>
          <w:sz w:val="24"/>
        </w:rPr>
        <w:t>商文件</w:t>
      </w:r>
      <w:proofErr w:type="gramEnd"/>
      <w:r>
        <w:rPr>
          <w:kern w:val="0"/>
          <w:sz w:val="24"/>
        </w:rPr>
        <w:t>要求。</w:t>
      </w:r>
    </w:p>
    <w:p w14:paraId="746F02AF" w14:textId="77777777" w:rsidR="00D2297D" w:rsidRDefault="0084081C">
      <w:pPr>
        <w:spacing w:line="440" w:lineRule="exact"/>
        <w:ind w:leftChars="30" w:left="63" w:rightChars="30" w:right="63"/>
        <w:rPr>
          <w:kern w:val="0"/>
          <w:sz w:val="24"/>
        </w:rPr>
      </w:pPr>
      <w:r>
        <w:rPr>
          <w:b/>
          <w:bCs/>
          <w:sz w:val="24"/>
        </w:rPr>
        <w:t>六、</w:t>
      </w:r>
      <w:r>
        <w:rPr>
          <w:b/>
          <w:sz w:val="24"/>
        </w:rPr>
        <w:t>质保期：</w:t>
      </w:r>
      <w:r>
        <w:rPr>
          <w:kern w:val="0"/>
          <w:sz w:val="24"/>
        </w:rPr>
        <w:t>硬件设备和软件部分验收</w:t>
      </w:r>
      <w:proofErr w:type="gramStart"/>
      <w:r>
        <w:rPr>
          <w:kern w:val="0"/>
          <w:sz w:val="24"/>
        </w:rPr>
        <w:t>合格后质保</w:t>
      </w:r>
      <w:proofErr w:type="gramEnd"/>
      <w:r>
        <w:rPr>
          <w:kern w:val="0"/>
          <w:sz w:val="24"/>
        </w:rPr>
        <w:t>3</w:t>
      </w:r>
      <w:r>
        <w:rPr>
          <w:kern w:val="0"/>
          <w:sz w:val="24"/>
        </w:rPr>
        <w:t>年；在质保期内免费维修或</w:t>
      </w:r>
      <w:proofErr w:type="gramStart"/>
      <w:r>
        <w:rPr>
          <w:kern w:val="0"/>
          <w:sz w:val="24"/>
        </w:rPr>
        <w:t>更换因</w:t>
      </w:r>
      <w:proofErr w:type="gramEnd"/>
      <w:r>
        <w:rPr>
          <w:kern w:val="0"/>
          <w:sz w:val="24"/>
        </w:rPr>
        <w:t>质量原因损坏的零部件；并在质保期后提供终身技术指导服务。</w:t>
      </w:r>
    </w:p>
    <w:p w14:paraId="61C6EF0E" w14:textId="77777777" w:rsidR="00D2297D" w:rsidRDefault="0084081C">
      <w:pPr>
        <w:spacing w:line="440" w:lineRule="exact"/>
        <w:jc w:val="left"/>
        <w:rPr>
          <w:kern w:val="0"/>
          <w:sz w:val="24"/>
        </w:rPr>
      </w:pPr>
      <w:r>
        <w:rPr>
          <w:b/>
          <w:bCs/>
          <w:sz w:val="24"/>
        </w:rPr>
        <w:t>七、质量要求：</w:t>
      </w:r>
      <w:r>
        <w:rPr>
          <w:kern w:val="0"/>
          <w:sz w:val="24"/>
        </w:rPr>
        <w:t>供应商必须保证所供产品为原厂原装正品，全新、未使用过的，并完全符合强制性的国家技术质量规范和采购文件规定的质量、规格、性能和技术规范等要求。如出现与响应文件不符的情况，导致采购人不能正常使用，供应商除更换不符要求的产品外，还要承担由此给采购人造成的全部损失。</w:t>
      </w:r>
    </w:p>
    <w:p w14:paraId="27CDD31D" w14:textId="77777777" w:rsidR="00D2297D" w:rsidRDefault="0084081C">
      <w:pPr>
        <w:spacing w:line="440" w:lineRule="exact"/>
        <w:jc w:val="left"/>
        <w:rPr>
          <w:bCs/>
          <w:sz w:val="24"/>
        </w:rPr>
      </w:pPr>
      <w:r>
        <w:rPr>
          <w:b/>
          <w:bCs/>
          <w:sz w:val="24"/>
        </w:rPr>
        <w:t>八、安全要求：</w:t>
      </w:r>
      <w:r>
        <w:rPr>
          <w:bCs/>
          <w:sz w:val="24"/>
        </w:rPr>
        <w:t>符合最新国家、行业、地方现行的有关法规和规范及采购文件的要求，杜绝安全质量事故的发生。</w:t>
      </w:r>
    </w:p>
    <w:p w14:paraId="1E28D003" w14:textId="77777777" w:rsidR="00D2297D" w:rsidRDefault="0084081C">
      <w:pPr>
        <w:spacing w:line="440" w:lineRule="exact"/>
        <w:jc w:val="left"/>
        <w:rPr>
          <w:b/>
          <w:bCs/>
          <w:sz w:val="24"/>
        </w:rPr>
      </w:pPr>
      <w:r>
        <w:rPr>
          <w:b/>
          <w:bCs/>
          <w:sz w:val="24"/>
        </w:rPr>
        <w:t>九、服务标准：</w:t>
      </w:r>
    </w:p>
    <w:p w14:paraId="1EC0B9B7" w14:textId="77777777" w:rsidR="00D2297D" w:rsidRDefault="0084081C">
      <w:pPr>
        <w:spacing w:line="440" w:lineRule="exact"/>
        <w:ind w:firstLineChars="200" w:firstLine="480"/>
        <w:jc w:val="left"/>
        <w:rPr>
          <w:bCs/>
          <w:sz w:val="24"/>
        </w:rPr>
      </w:pPr>
      <w:r>
        <w:rPr>
          <w:bCs/>
          <w:sz w:val="24"/>
        </w:rPr>
        <w:t>供货安装完毕后，根据采购人需要，供应商派技术人员现场服务，负责培训采购</w:t>
      </w:r>
      <w:proofErr w:type="gramStart"/>
      <w:r>
        <w:rPr>
          <w:bCs/>
          <w:sz w:val="24"/>
        </w:rPr>
        <w:t>人人员</w:t>
      </w:r>
      <w:proofErr w:type="gramEnd"/>
      <w:r>
        <w:rPr>
          <w:bCs/>
          <w:sz w:val="24"/>
        </w:rPr>
        <w:t>熟练使用该产品，处理现场出现的技术问题等。</w:t>
      </w:r>
    </w:p>
    <w:p w14:paraId="62A164EA" w14:textId="77777777" w:rsidR="00D2297D" w:rsidRDefault="0084081C">
      <w:pPr>
        <w:spacing w:line="440" w:lineRule="exact"/>
        <w:ind w:firstLineChars="200" w:firstLine="480"/>
        <w:jc w:val="left"/>
        <w:rPr>
          <w:bCs/>
          <w:sz w:val="24"/>
        </w:rPr>
      </w:pPr>
      <w:r>
        <w:rPr>
          <w:bCs/>
          <w:sz w:val="24"/>
        </w:rPr>
        <w:t>供应商要保证提供优质的售后服务，其服务必须达到或超过产品生产厂提供的承诺。出现质量问题时，质保期内，免费负责三包（包退、包换、保修）；质保期内，供应商提供</w:t>
      </w:r>
      <w:r>
        <w:rPr>
          <w:bCs/>
          <w:sz w:val="24"/>
        </w:rPr>
        <w:t>7*24</w:t>
      </w:r>
      <w:r>
        <w:rPr>
          <w:bCs/>
          <w:sz w:val="24"/>
        </w:rPr>
        <w:t>小时不间断的全天候原厂服务电话支持。通过电话等技术支持服务方式无法解决采购人问题时，成交供应商应派技术服务人员，在</w:t>
      </w:r>
      <w:r>
        <w:rPr>
          <w:bCs/>
          <w:sz w:val="24"/>
        </w:rPr>
        <w:t>2</w:t>
      </w:r>
      <w:r>
        <w:rPr>
          <w:bCs/>
          <w:sz w:val="24"/>
        </w:rPr>
        <w:t>小时内到达故障现场，</w:t>
      </w:r>
      <w:r>
        <w:rPr>
          <w:bCs/>
          <w:sz w:val="24"/>
        </w:rPr>
        <w:t>8</w:t>
      </w:r>
      <w:r>
        <w:rPr>
          <w:bCs/>
          <w:sz w:val="24"/>
        </w:rPr>
        <w:t>小时内排除故障。若</w:t>
      </w:r>
      <w:r>
        <w:rPr>
          <w:bCs/>
          <w:sz w:val="24"/>
        </w:rPr>
        <w:t>8</w:t>
      </w:r>
      <w:r>
        <w:rPr>
          <w:bCs/>
          <w:sz w:val="24"/>
        </w:rPr>
        <w:t>小时内未解决，</w:t>
      </w:r>
      <w:r>
        <w:rPr>
          <w:bCs/>
          <w:sz w:val="24"/>
        </w:rPr>
        <w:t>24</w:t>
      </w:r>
      <w:r>
        <w:rPr>
          <w:bCs/>
          <w:sz w:val="24"/>
        </w:rPr>
        <w:t>小时内供应商须提供与原货物相同或不低于原货物档次的备用货物。否则，采购人将采取必要的补救措施，由此产生的风险和费用</w:t>
      </w:r>
      <w:r>
        <w:rPr>
          <w:bCs/>
          <w:sz w:val="24"/>
        </w:rPr>
        <w:lastRenderedPageBreak/>
        <w:t>将由供应商承担，以保证采购人工作的正常进行。质保期内，非人为造成的损坏，供应商免费提供所有设备的维护维修等技术服务。所有维修服务均为上门服务，由此产生的费用均由供应商承担。质保期外，应负责维修并按规定收取成本费，所需的备品备件应优惠供应。</w:t>
      </w:r>
    </w:p>
    <w:p w14:paraId="64A95121" w14:textId="77777777" w:rsidR="00D2297D" w:rsidRDefault="0084081C">
      <w:pPr>
        <w:spacing w:line="440" w:lineRule="exact"/>
        <w:jc w:val="left"/>
        <w:rPr>
          <w:b/>
          <w:bCs/>
          <w:sz w:val="24"/>
        </w:rPr>
      </w:pPr>
      <w:r>
        <w:rPr>
          <w:b/>
          <w:bCs/>
          <w:sz w:val="24"/>
        </w:rPr>
        <w:t>十、验收标准</w:t>
      </w:r>
    </w:p>
    <w:p w14:paraId="4E9A3CF3" w14:textId="77777777" w:rsidR="00D2297D" w:rsidRDefault="0084081C">
      <w:pPr>
        <w:spacing w:line="440" w:lineRule="exact"/>
        <w:ind w:firstLineChars="200" w:firstLine="480"/>
        <w:jc w:val="left"/>
        <w:rPr>
          <w:bCs/>
          <w:sz w:val="24"/>
        </w:rPr>
      </w:pPr>
      <w:r>
        <w:rPr>
          <w:bCs/>
          <w:sz w:val="24"/>
        </w:rPr>
        <w:t>1.</w:t>
      </w:r>
      <w:r>
        <w:rPr>
          <w:bCs/>
          <w:sz w:val="24"/>
        </w:rPr>
        <w:t>成交供应商提供货物时应同时按照采购人的要求提供与货物相应的检测报告或证明材料。成交供应商提供的货物及质量须满足国标、部标、行业标准或者双方技术协议或者磋商文件、响应文件、书面承诺的技术要求。如对货物以及质量有争议，采购人组织相关部门对货物和质量进行检验或者验收，未达到供货要求的，</w:t>
      </w:r>
      <w:proofErr w:type="gramStart"/>
      <w:r>
        <w:rPr>
          <w:bCs/>
          <w:sz w:val="24"/>
        </w:rPr>
        <w:t>由成交</w:t>
      </w:r>
      <w:proofErr w:type="gramEnd"/>
      <w:r>
        <w:rPr>
          <w:bCs/>
          <w:sz w:val="24"/>
        </w:rPr>
        <w:t>供应商承担全部责任。</w:t>
      </w:r>
    </w:p>
    <w:p w14:paraId="0E210794" w14:textId="77777777" w:rsidR="00D2297D" w:rsidRDefault="0084081C">
      <w:pPr>
        <w:spacing w:line="440" w:lineRule="exact"/>
        <w:ind w:firstLineChars="200" w:firstLine="480"/>
        <w:jc w:val="left"/>
        <w:rPr>
          <w:bCs/>
          <w:sz w:val="24"/>
        </w:rPr>
      </w:pPr>
      <w:r>
        <w:rPr>
          <w:bCs/>
          <w:sz w:val="24"/>
        </w:rPr>
        <w:t>2.</w:t>
      </w:r>
      <w:r>
        <w:rPr>
          <w:bCs/>
          <w:sz w:val="24"/>
        </w:rPr>
        <w:t>因验收过程中对货物以及质量有争议发生的第三方检验、检测、鉴定等费用，由提出申请单位先行垫付。在决定明确双方责任后，按照</w:t>
      </w:r>
      <w:r>
        <w:rPr>
          <w:bCs/>
          <w:sz w:val="24"/>
        </w:rPr>
        <w:t>“</w:t>
      </w:r>
      <w:r>
        <w:rPr>
          <w:bCs/>
          <w:sz w:val="24"/>
        </w:rPr>
        <w:t>谁过错谁负担</w:t>
      </w:r>
      <w:r>
        <w:rPr>
          <w:bCs/>
          <w:sz w:val="24"/>
        </w:rPr>
        <w:t>”</w:t>
      </w:r>
      <w:r>
        <w:rPr>
          <w:bCs/>
          <w:sz w:val="24"/>
        </w:rPr>
        <w:t>的原则由具有责任的一方全额负担；双方都有责任的，按各自责任相应分担。</w:t>
      </w:r>
    </w:p>
    <w:p w14:paraId="242C6F51" w14:textId="77777777" w:rsidR="00D2297D" w:rsidRDefault="0084081C">
      <w:pPr>
        <w:spacing w:line="440" w:lineRule="exact"/>
        <w:jc w:val="left"/>
        <w:rPr>
          <w:b/>
          <w:bCs/>
          <w:sz w:val="24"/>
        </w:rPr>
      </w:pPr>
      <w:r>
        <w:rPr>
          <w:b/>
          <w:bCs/>
          <w:sz w:val="24"/>
        </w:rPr>
        <w:t>十一、其他技术及服务要求</w:t>
      </w:r>
    </w:p>
    <w:p w14:paraId="57B732E4" w14:textId="77777777" w:rsidR="00D2297D" w:rsidRDefault="0084081C">
      <w:pPr>
        <w:spacing w:line="440" w:lineRule="exact"/>
        <w:ind w:firstLineChars="200" w:firstLine="480"/>
        <w:jc w:val="left"/>
        <w:rPr>
          <w:bCs/>
          <w:sz w:val="24"/>
        </w:rPr>
      </w:pPr>
      <w:r>
        <w:rPr>
          <w:bCs/>
          <w:sz w:val="24"/>
        </w:rPr>
        <w:t>保证在中华人民共和国境内使用其提供的标的物或标的物的任何一部分时，免受第三方提起的侵犯其专利权、商标权、著作权或其他产权纠纷，否则</w:t>
      </w:r>
      <w:proofErr w:type="gramStart"/>
      <w:r>
        <w:rPr>
          <w:bCs/>
          <w:sz w:val="24"/>
        </w:rPr>
        <w:t>由成交</w:t>
      </w:r>
      <w:proofErr w:type="gramEnd"/>
      <w:r>
        <w:rPr>
          <w:bCs/>
          <w:sz w:val="24"/>
        </w:rPr>
        <w:t>供应商承担一切法律责任。</w:t>
      </w:r>
      <w:bookmarkStart w:id="27" w:name="_Toc620"/>
    </w:p>
    <w:p w14:paraId="2A284513" w14:textId="77777777" w:rsidR="00D2297D" w:rsidRDefault="0084081C">
      <w:pPr>
        <w:spacing w:line="440" w:lineRule="exact"/>
        <w:jc w:val="left"/>
        <w:rPr>
          <w:b/>
          <w:sz w:val="24"/>
        </w:rPr>
      </w:pPr>
      <w:r>
        <w:rPr>
          <w:b/>
          <w:bCs/>
          <w:sz w:val="24"/>
        </w:rPr>
        <w:t>十二、上限价格</w:t>
      </w:r>
      <w:r>
        <w:rPr>
          <w:b/>
          <w:sz w:val="24"/>
        </w:rPr>
        <w:t>：人民币</w:t>
      </w:r>
      <w:r>
        <w:rPr>
          <w:b/>
          <w:sz w:val="24"/>
          <w:u w:val="single"/>
        </w:rPr>
        <w:t>264000.00</w:t>
      </w:r>
      <w:r>
        <w:rPr>
          <w:b/>
          <w:sz w:val="24"/>
        </w:rPr>
        <w:t>元，超过上限价格的报价为无效报价。</w:t>
      </w:r>
    </w:p>
    <w:p w14:paraId="65EEA11F" w14:textId="77777777" w:rsidR="00D2297D" w:rsidRDefault="0084081C">
      <w:pPr>
        <w:spacing w:line="440" w:lineRule="exact"/>
        <w:rPr>
          <w:bCs/>
          <w:sz w:val="24"/>
        </w:rPr>
      </w:pPr>
      <w:r>
        <w:rPr>
          <w:b/>
          <w:bCs/>
          <w:sz w:val="24"/>
        </w:rPr>
        <w:t>十三、付款方式：</w:t>
      </w:r>
      <w:r>
        <w:rPr>
          <w:bCs/>
          <w:sz w:val="24"/>
        </w:rPr>
        <w:t>合同签订后采购人支付</w:t>
      </w:r>
      <w:r>
        <w:rPr>
          <w:bCs/>
          <w:sz w:val="24"/>
        </w:rPr>
        <w:t>30%</w:t>
      </w:r>
      <w:r>
        <w:rPr>
          <w:bCs/>
          <w:sz w:val="24"/>
        </w:rPr>
        <w:t>；验收成功采购人支付</w:t>
      </w:r>
      <w:r>
        <w:rPr>
          <w:bCs/>
          <w:sz w:val="24"/>
        </w:rPr>
        <w:t>65%</w:t>
      </w:r>
      <w:r>
        <w:rPr>
          <w:bCs/>
          <w:sz w:val="24"/>
        </w:rPr>
        <w:t>；质保金</w:t>
      </w:r>
      <w:r>
        <w:rPr>
          <w:bCs/>
          <w:sz w:val="24"/>
        </w:rPr>
        <w:t>5%</w:t>
      </w:r>
      <w:r>
        <w:rPr>
          <w:bCs/>
          <w:sz w:val="24"/>
        </w:rPr>
        <w:t>于质保期满，无质量问题后支付。</w:t>
      </w:r>
    </w:p>
    <w:p w14:paraId="0EA81D72" w14:textId="77777777" w:rsidR="00D2297D" w:rsidRDefault="0084081C">
      <w:pPr>
        <w:spacing w:line="440" w:lineRule="exact"/>
        <w:jc w:val="left"/>
        <w:rPr>
          <w:bCs/>
          <w:sz w:val="24"/>
        </w:rPr>
      </w:pPr>
      <w:r>
        <w:br w:type="page"/>
      </w:r>
    </w:p>
    <w:p w14:paraId="627E6991" w14:textId="77777777" w:rsidR="00D2297D" w:rsidRDefault="0084081C">
      <w:pPr>
        <w:pStyle w:val="1"/>
        <w:jc w:val="center"/>
      </w:pPr>
      <w:r>
        <w:lastRenderedPageBreak/>
        <w:t>第五部分</w:t>
      </w:r>
      <w:r>
        <w:t xml:space="preserve">  </w:t>
      </w:r>
      <w:r>
        <w:t>响应文件（格式）</w:t>
      </w:r>
      <w:bookmarkEnd w:id="27"/>
    </w:p>
    <w:p w14:paraId="26A4C0A3" w14:textId="77777777" w:rsidR="00D2297D" w:rsidRDefault="00D2297D">
      <w:pPr>
        <w:pStyle w:val="ab"/>
        <w:tabs>
          <w:tab w:val="left" w:pos="580"/>
        </w:tabs>
        <w:spacing w:line="520" w:lineRule="exact"/>
        <w:rPr>
          <w:rFonts w:ascii="Times New Roman" w:hAnsi="Times New Roman" w:cs="Times New Roman"/>
          <w:b/>
          <w:bCs/>
          <w:sz w:val="28"/>
          <w:szCs w:val="28"/>
        </w:rPr>
      </w:pPr>
    </w:p>
    <w:p w14:paraId="197EE257" w14:textId="77777777" w:rsidR="00D2297D" w:rsidRDefault="00D2297D" w:rsidP="006C42E2">
      <w:pPr>
        <w:pStyle w:val="ab"/>
        <w:tabs>
          <w:tab w:val="left" w:pos="580"/>
        </w:tabs>
        <w:ind w:leftChars="50" w:left="202" w:hangingChars="22" w:hanging="97"/>
        <w:jc w:val="right"/>
        <w:rPr>
          <w:rFonts w:ascii="Times New Roman" w:hAnsi="Times New Roman" w:cs="Times New Roman"/>
          <w:bCs/>
          <w:sz w:val="44"/>
          <w:szCs w:val="44"/>
        </w:rPr>
      </w:pPr>
    </w:p>
    <w:p w14:paraId="33BDF521" w14:textId="77777777" w:rsidR="00D2297D" w:rsidRDefault="00D2297D" w:rsidP="006C42E2">
      <w:pPr>
        <w:pStyle w:val="ab"/>
        <w:tabs>
          <w:tab w:val="left" w:pos="580"/>
        </w:tabs>
        <w:ind w:leftChars="50" w:left="202" w:hangingChars="22" w:hanging="97"/>
        <w:jc w:val="right"/>
        <w:rPr>
          <w:rFonts w:ascii="Times New Roman" w:hAnsi="Times New Roman" w:cs="Times New Roman"/>
          <w:bCs/>
          <w:sz w:val="44"/>
          <w:szCs w:val="44"/>
        </w:rPr>
      </w:pPr>
    </w:p>
    <w:p w14:paraId="1971BE72" w14:textId="77777777" w:rsidR="00D2297D" w:rsidRDefault="00D2297D" w:rsidP="006C42E2">
      <w:pPr>
        <w:pStyle w:val="ab"/>
        <w:tabs>
          <w:tab w:val="left" w:pos="580"/>
        </w:tabs>
        <w:ind w:leftChars="50" w:left="202" w:hangingChars="22" w:hanging="97"/>
        <w:jc w:val="right"/>
        <w:rPr>
          <w:rFonts w:ascii="Times New Roman" w:hAnsi="Times New Roman" w:cs="Times New Roman"/>
          <w:bCs/>
          <w:sz w:val="44"/>
          <w:szCs w:val="44"/>
        </w:rPr>
      </w:pPr>
    </w:p>
    <w:p w14:paraId="3BA3CB85" w14:textId="77777777" w:rsidR="00D2297D" w:rsidRDefault="00D2297D" w:rsidP="006C42E2">
      <w:pPr>
        <w:pStyle w:val="ab"/>
        <w:tabs>
          <w:tab w:val="left" w:pos="580"/>
        </w:tabs>
        <w:ind w:leftChars="50" w:left="202" w:hangingChars="22" w:hanging="97"/>
        <w:jc w:val="right"/>
        <w:rPr>
          <w:rFonts w:ascii="Times New Roman" w:hAnsi="Times New Roman" w:cs="Times New Roman"/>
          <w:bCs/>
          <w:sz w:val="44"/>
          <w:szCs w:val="44"/>
        </w:rPr>
      </w:pPr>
    </w:p>
    <w:p w14:paraId="15C37853" w14:textId="77777777" w:rsidR="00D2297D" w:rsidRDefault="00D2297D" w:rsidP="006C42E2">
      <w:pPr>
        <w:pStyle w:val="ab"/>
        <w:tabs>
          <w:tab w:val="left" w:pos="580"/>
        </w:tabs>
        <w:ind w:leftChars="50" w:left="202" w:hangingChars="22" w:hanging="97"/>
        <w:jc w:val="right"/>
        <w:rPr>
          <w:rFonts w:ascii="Times New Roman" w:hAnsi="Times New Roman" w:cs="Times New Roman"/>
          <w:bCs/>
          <w:sz w:val="44"/>
          <w:szCs w:val="44"/>
        </w:rPr>
      </w:pPr>
    </w:p>
    <w:p w14:paraId="06EBB4D0" w14:textId="77777777" w:rsidR="00D2297D" w:rsidRDefault="00D2297D">
      <w:pPr>
        <w:pStyle w:val="ab"/>
        <w:tabs>
          <w:tab w:val="left" w:pos="580"/>
        </w:tabs>
        <w:wordWrap w:val="0"/>
        <w:ind w:leftChars="50" w:left="176" w:hangingChars="22" w:hanging="71"/>
        <w:jc w:val="right"/>
        <w:rPr>
          <w:rFonts w:ascii="Times New Roman" w:hAnsi="Times New Roman" w:cs="Times New Roman"/>
          <w:b/>
          <w:bCs/>
          <w:sz w:val="32"/>
          <w:szCs w:val="32"/>
        </w:rPr>
      </w:pPr>
    </w:p>
    <w:p w14:paraId="1B844CEE" w14:textId="77777777" w:rsidR="00D2297D" w:rsidRDefault="0084081C">
      <w:pPr>
        <w:pStyle w:val="afd"/>
        <w:spacing w:line="276" w:lineRule="auto"/>
        <w:jc w:val="right"/>
        <w:rPr>
          <w:bCs/>
          <w:sz w:val="44"/>
          <w:szCs w:val="44"/>
        </w:rPr>
      </w:pPr>
      <w:r>
        <w:rPr>
          <w:bCs/>
          <w:sz w:val="44"/>
          <w:szCs w:val="44"/>
        </w:rPr>
        <w:br w:type="page"/>
      </w:r>
    </w:p>
    <w:p w14:paraId="3D88173C" w14:textId="77777777" w:rsidR="00D2297D" w:rsidRDefault="00D2297D">
      <w:pPr>
        <w:pStyle w:val="afd"/>
        <w:spacing w:line="276" w:lineRule="auto"/>
        <w:jc w:val="right"/>
        <w:rPr>
          <w:bCs/>
          <w:szCs w:val="21"/>
        </w:rPr>
      </w:pPr>
    </w:p>
    <w:p w14:paraId="28F02B4B" w14:textId="77777777" w:rsidR="00D2297D" w:rsidRDefault="0084081C">
      <w:pPr>
        <w:pStyle w:val="afd"/>
        <w:spacing w:line="276" w:lineRule="auto"/>
        <w:jc w:val="right"/>
        <w:rPr>
          <w:b/>
          <w:sz w:val="28"/>
          <w:szCs w:val="28"/>
        </w:rPr>
      </w:pPr>
      <w:r>
        <w:rPr>
          <w:b/>
          <w:sz w:val="28"/>
          <w:szCs w:val="28"/>
        </w:rPr>
        <w:t>（格式一）</w:t>
      </w:r>
    </w:p>
    <w:p w14:paraId="20B9B590" w14:textId="77777777" w:rsidR="00D2297D" w:rsidRDefault="00D2297D"/>
    <w:p w14:paraId="0F771C93" w14:textId="77777777" w:rsidR="00D2297D" w:rsidRDefault="0084081C" w:rsidP="006C42E2">
      <w:pPr>
        <w:pStyle w:val="ab"/>
        <w:tabs>
          <w:tab w:val="left" w:pos="580"/>
        </w:tabs>
        <w:ind w:leftChars="50" w:left="202" w:hangingChars="22" w:hanging="97"/>
        <w:jc w:val="right"/>
        <w:rPr>
          <w:rFonts w:ascii="Times New Roman" w:hAnsi="Times New Roman" w:cs="Times New Roman"/>
          <w:bCs/>
          <w:sz w:val="44"/>
          <w:szCs w:val="44"/>
        </w:rPr>
      </w:pPr>
      <w:r>
        <w:rPr>
          <w:rFonts w:ascii="Times New Roman" w:hAnsi="Times New Roman" w:cs="Times New Roman"/>
          <w:bCs/>
          <w:sz w:val="44"/>
          <w:szCs w:val="44"/>
        </w:rPr>
        <w:t>正本（或副本）</w:t>
      </w:r>
    </w:p>
    <w:p w14:paraId="678FDCE9" w14:textId="77777777" w:rsidR="00D2297D" w:rsidRDefault="00D2297D">
      <w:pPr>
        <w:spacing w:line="360" w:lineRule="auto"/>
        <w:jc w:val="center"/>
        <w:rPr>
          <w:sz w:val="44"/>
          <w:szCs w:val="44"/>
        </w:rPr>
      </w:pPr>
    </w:p>
    <w:p w14:paraId="151AC89D" w14:textId="77777777" w:rsidR="00D2297D" w:rsidRDefault="0084081C">
      <w:pPr>
        <w:spacing w:line="360" w:lineRule="auto"/>
        <w:jc w:val="center"/>
        <w:rPr>
          <w:b/>
          <w:bCs/>
          <w:sz w:val="30"/>
          <w:szCs w:val="30"/>
        </w:rPr>
      </w:pPr>
      <w:r>
        <w:rPr>
          <w:sz w:val="44"/>
          <w:szCs w:val="44"/>
        </w:rPr>
        <w:cr/>
      </w:r>
      <w:r>
        <w:rPr>
          <w:b/>
          <w:bCs/>
          <w:sz w:val="84"/>
        </w:rPr>
        <w:t>响</w:t>
      </w:r>
      <w:r>
        <w:rPr>
          <w:b/>
          <w:bCs/>
          <w:sz w:val="84"/>
        </w:rPr>
        <w:t xml:space="preserve"> </w:t>
      </w:r>
      <w:r>
        <w:rPr>
          <w:b/>
          <w:bCs/>
          <w:sz w:val="84"/>
        </w:rPr>
        <w:t>应</w:t>
      </w:r>
      <w:r>
        <w:rPr>
          <w:b/>
          <w:bCs/>
          <w:sz w:val="84"/>
        </w:rPr>
        <w:t xml:space="preserve"> </w:t>
      </w:r>
      <w:r>
        <w:rPr>
          <w:b/>
          <w:bCs/>
          <w:sz w:val="84"/>
        </w:rPr>
        <w:t>文</w:t>
      </w:r>
      <w:r>
        <w:rPr>
          <w:b/>
          <w:bCs/>
          <w:sz w:val="84"/>
        </w:rPr>
        <w:t xml:space="preserve"> </w:t>
      </w:r>
      <w:r>
        <w:rPr>
          <w:b/>
          <w:bCs/>
          <w:sz w:val="84"/>
        </w:rPr>
        <w:t>件</w:t>
      </w:r>
      <w:r>
        <w:rPr>
          <w:b/>
          <w:bCs/>
          <w:sz w:val="84"/>
        </w:rPr>
        <w:cr/>
      </w:r>
    </w:p>
    <w:p w14:paraId="3F8EED13" w14:textId="77777777" w:rsidR="00D2297D" w:rsidRDefault="00D2297D">
      <w:pPr>
        <w:tabs>
          <w:tab w:val="left" w:pos="525"/>
        </w:tabs>
        <w:rPr>
          <w:b/>
          <w:bCs/>
          <w:sz w:val="72"/>
          <w:szCs w:val="72"/>
        </w:rPr>
      </w:pPr>
    </w:p>
    <w:p w14:paraId="6929DB06" w14:textId="77777777" w:rsidR="00D2297D" w:rsidRDefault="0084081C">
      <w:pPr>
        <w:tabs>
          <w:tab w:val="left" w:pos="525"/>
        </w:tabs>
        <w:spacing w:line="360" w:lineRule="auto"/>
        <w:ind w:firstLineChars="446" w:firstLine="1343"/>
        <w:rPr>
          <w:sz w:val="30"/>
          <w:szCs w:val="30"/>
        </w:rPr>
      </w:pPr>
      <w:r>
        <w:rPr>
          <w:b/>
          <w:bCs/>
          <w:sz w:val="30"/>
          <w:szCs w:val="30"/>
        </w:rPr>
        <w:t>采购项目：</w:t>
      </w:r>
      <w:r>
        <w:rPr>
          <w:sz w:val="30"/>
          <w:szCs w:val="30"/>
        </w:rPr>
        <w:t>实验室</w:t>
      </w:r>
      <w:proofErr w:type="gramStart"/>
      <w:r>
        <w:rPr>
          <w:sz w:val="30"/>
          <w:szCs w:val="30"/>
        </w:rPr>
        <w:t>督导巡课系统</w:t>
      </w:r>
      <w:proofErr w:type="gramEnd"/>
    </w:p>
    <w:p w14:paraId="05C46F51" w14:textId="77777777" w:rsidR="00D2297D" w:rsidRDefault="0084081C">
      <w:pPr>
        <w:tabs>
          <w:tab w:val="left" w:pos="525"/>
        </w:tabs>
        <w:spacing w:line="360" w:lineRule="auto"/>
        <w:ind w:firstLineChars="446" w:firstLine="1343"/>
        <w:jc w:val="left"/>
        <w:rPr>
          <w:sz w:val="30"/>
          <w:szCs w:val="30"/>
        </w:rPr>
      </w:pPr>
      <w:r>
        <w:rPr>
          <w:b/>
          <w:bCs/>
          <w:sz w:val="30"/>
          <w:szCs w:val="30"/>
        </w:rPr>
        <w:t>采购编号：</w:t>
      </w:r>
      <w:r>
        <w:rPr>
          <w:rFonts w:hint="eastAsia"/>
          <w:sz w:val="30"/>
          <w:szCs w:val="30"/>
        </w:rPr>
        <w:t>HITWHZG20260290</w:t>
      </w:r>
    </w:p>
    <w:p w14:paraId="5BEF2CBF" w14:textId="77777777" w:rsidR="00D2297D" w:rsidRDefault="00D2297D">
      <w:pPr>
        <w:tabs>
          <w:tab w:val="left" w:pos="525"/>
        </w:tabs>
        <w:ind w:firstLineChars="395" w:firstLine="1190"/>
        <w:rPr>
          <w:b/>
          <w:bCs/>
          <w:sz w:val="30"/>
          <w:szCs w:val="30"/>
        </w:rPr>
      </w:pPr>
    </w:p>
    <w:p w14:paraId="01948FAE" w14:textId="77777777" w:rsidR="00D2297D" w:rsidRDefault="00D2297D" w:rsidP="006C42E2">
      <w:pPr>
        <w:ind w:leftChars="1541" w:left="3236" w:firstLineChars="3" w:firstLine="11"/>
        <w:rPr>
          <w:sz w:val="36"/>
        </w:rPr>
      </w:pPr>
    </w:p>
    <w:p w14:paraId="3B58B617" w14:textId="77777777" w:rsidR="00D2297D" w:rsidRDefault="00D2297D" w:rsidP="006C42E2">
      <w:pPr>
        <w:tabs>
          <w:tab w:val="left" w:pos="5209"/>
        </w:tabs>
        <w:ind w:leftChars="1541" w:left="3236" w:firstLineChars="3" w:firstLine="11"/>
        <w:rPr>
          <w:sz w:val="36"/>
        </w:rPr>
      </w:pPr>
    </w:p>
    <w:p w14:paraId="554E6CD1" w14:textId="77777777" w:rsidR="00D2297D" w:rsidRDefault="00D2297D">
      <w:pPr>
        <w:pStyle w:val="208521"/>
        <w:ind w:firstLine="420"/>
        <w:rPr>
          <w:rFonts w:ascii="Times New Roman" w:hAnsi="Times New Roman" w:cs="Times New Roman"/>
        </w:rPr>
      </w:pPr>
    </w:p>
    <w:p w14:paraId="3CB178C6" w14:textId="77777777" w:rsidR="00D2297D" w:rsidRDefault="00D2297D">
      <w:pPr>
        <w:pStyle w:val="208521"/>
        <w:ind w:firstLine="420"/>
        <w:rPr>
          <w:rFonts w:ascii="Times New Roman" w:hAnsi="Times New Roman" w:cs="Times New Roman"/>
        </w:rPr>
      </w:pPr>
    </w:p>
    <w:p w14:paraId="7F731E84" w14:textId="77777777" w:rsidR="00D2297D" w:rsidRDefault="00D2297D">
      <w:pPr>
        <w:pStyle w:val="208521"/>
        <w:ind w:firstLine="420"/>
        <w:rPr>
          <w:rFonts w:ascii="Times New Roman" w:hAnsi="Times New Roman" w:cs="Times New Roman"/>
        </w:rPr>
      </w:pPr>
    </w:p>
    <w:p w14:paraId="7E669EF1" w14:textId="77777777" w:rsidR="00D2297D" w:rsidRDefault="00D2297D">
      <w:pPr>
        <w:pStyle w:val="208521"/>
        <w:ind w:firstLine="420"/>
        <w:rPr>
          <w:rFonts w:ascii="Times New Roman" w:hAnsi="Times New Roman" w:cs="Times New Roman"/>
        </w:rPr>
      </w:pPr>
    </w:p>
    <w:p w14:paraId="41EC8075" w14:textId="77777777" w:rsidR="00D2297D" w:rsidRDefault="00D2297D">
      <w:pPr>
        <w:pStyle w:val="208521"/>
        <w:ind w:firstLine="420"/>
        <w:rPr>
          <w:rFonts w:ascii="Times New Roman" w:hAnsi="Times New Roman" w:cs="Times New Roman"/>
        </w:rPr>
      </w:pPr>
    </w:p>
    <w:p w14:paraId="2908DA8D" w14:textId="77777777" w:rsidR="00D2297D" w:rsidRDefault="00D2297D">
      <w:pPr>
        <w:pStyle w:val="208521"/>
        <w:ind w:firstLine="420"/>
        <w:rPr>
          <w:rFonts w:ascii="Times New Roman" w:hAnsi="Times New Roman" w:cs="Times New Roman"/>
        </w:rPr>
      </w:pPr>
    </w:p>
    <w:p w14:paraId="53B52917" w14:textId="77777777" w:rsidR="00D2297D" w:rsidRDefault="00D2297D" w:rsidP="006C42E2">
      <w:pPr>
        <w:tabs>
          <w:tab w:val="left" w:pos="5209"/>
        </w:tabs>
        <w:ind w:leftChars="1541" w:left="3236" w:firstLineChars="3" w:firstLine="11"/>
        <w:rPr>
          <w:sz w:val="36"/>
        </w:rPr>
      </w:pPr>
    </w:p>
    <w:p w14:paraId="67F63756" w14:textId="77777777" w:rsidR="00D2297D" w:rsidRDefault="00D2297D" w:rsidP="006C42E2">
      <w:pPr>
        <w:tabs>
          <w:tab w:val="left" w:pos="5209"/>
        </w:tabs>
        <w:ind w:leftChars="1541" w:left="3236" w:firstLineChars="3" w:firstLine="11"/>
        <w:rPr>
          <w:sz w:val="36"/>
        </w:rPr>
      </w:pPr>
    </w:p>
    <w:p w14:paraId="6BB5D23B" w14:textId="77777777" w:rsidR="00D2297D" w:rsidRDefault="0084081C">
      <w:pPr>
        <w:pStyle w:val="ab"/>
        <w:tabs>
          <w:tab w:val="left" w:pos="580"/>
        </w:tabs>
        <w:spacing w:line="360" w:lineRule="auto"/>
        <w:jc w:val="center"/>
        <w:rPr>
          <w:rFonts w:ascii="Times New Roman" w:hAnsi="Times New Roman" w:cs="Times New Roman"/>
          <w:sz w:val="36"/>
        </w:rPr>
      </w:pPr>
      <w:r>
        <w:rPr>
          <w:rFonts w:ascii="Times New Roman" w:hAnsi="Times New Roman" w:cs="Times New Roman"/>
          <w:sz w:val="36"/>
        </w:rPr>
        <w:t>报价供应商名称（盖章）：</w:t>
      </w:r>
      <w:r>
        <w:rPr>
          <w:rFonts w:ascii="Times New Roman" w:hAnsi="Times New Roman" w:cs="Times New Roman"/>
          <w:sz w:val="36"/>
        </w:rPr>
        <w:t>******</w:t>
      </w:r>
    </w:p>
    <w:p w14:paraId="394F022B" w14:textId="77777777" w:rsidR="00D2297D" w:rsidRDefault="0084081C">
      <w:pPr>
        <w:pStyle w:val="ab"/>
        <w:tabs>
          <w:tab w:val="left" w:pos="580"/>
        </w:tabs>
        <w:spacing w:line="360" w:lineRule="auto"/>
        <w:jc w:val="center"/>
        <w:rPr>
          <w:rFonts w:ascii="Times New Roman" w:hAnsi="Times New Roman" w:cs="Times New Roman"/>
          <w:sz w:val="36"/>
        </w:rPr>
      </w:pPr>
      <w:r>
        <w:rPr>
          <w:rFonts w:ascii="Times New Roman" w:hAnsi="Times New Roman" w:cs="Times New Roman"/>
          <w:sz w:val="36"/>
        </w:rPr>
        <w:t>日期：</w:t>
      </w:r>
      <w:r>
        <w:rPr>
          <w:rFonts w:ascii="Times New Roman" w:hAnsi="Times New Roman" w:cs="Times New Roman"/>
          <w:sz w:val="36"/>
        </w:rPr>
        <w:t>2026</w:t>
      </w:r>
      <w:r>
        <w:rPr>
          <w:rFonts w:ascii="Times New Roman" w:hAnsi="Times New Roman" w:cs="Times New Roman"/>
          <w:sz w:val="36"/>
        </w:rPr>
        <w:t>年</w:t>
      </w:r>
      <w:r>
        <w:rPr>
          <w:rFonts w:ascii="Times New Roman" w:hAnsi="Times New Roman" w:cs="Times New Roman"/>
          <w:sz w:val="36"/>
        </w:rPr>
        <w:t xml:space="preserve">  </w:t>
      </w:r>
      <w:r>
        <w:rPr>
          <w:rFonts w:ascii="Times New Roman" w:hAnsi="Times New Roman" w:cs="Times New Roman"/>
          <w:sz w:val="36"/>
        </w:rPr>
        <w:t>月</w:t>
      </w:r>
      <w:r>
        <w:rPr>
          <w:rFonts w:ascii="Times New Roman" w:hAnsi="Times New Roman" w:cs="Times New Roman"/>
          <w:sz w:val="36"/>
        </w:rPr>
        <w:t xml:space="preserve">  </w:t>
      </w:r>
      <w:r>
        <w:rPr>
          <w:rFonts w:ascii="Times New Roman" w:hAnsi="Times New Roman" w:cs="Times New Roman"/>
          <w:sz w:val="36"/>
        </w:rPr>
        <w:t>日</w:t>
      </w:r>
    </w:p>
    <w:p w14:paraId="2712F248" w14:textId="77777777" w:rsidR="00D2297D" w:rsidRDefault="00D2297D">
      <w:pPr>
        <w:pStyle w:val="afd"/>
        <w:spacing w:line="360" w:lineRule="exact"/>
        <w:rPr>
          <w:b/>
          <w:sz w:val="28"/>
          <w:szCs w:val="28"/>
        </w:rPr>
      </w:pPr>
    </w:p>
    <w:p w14:paraId="1CE572A6" w14:textId="77777777" w:rsidR="00D2297D" w:rsidRDefault="0084081C">
      <w:pPr>
        <w:pStyle w:val="ab"/>
        <w:tabs>
          <w:tab w:val="left" w:pos="580"/>
        </w:tabs>
        <w:ind w:leftChars="50" w:left="167" w:hangingChars="22" w:hanging="62"/>
        <w:jc w:val="right"/>
        <w:rPr>
          <w:rFonts w:ascii="Times New Roman" w:hAnsi="Times New Roman" w:cs="Times New Roman"/>
          <w:b/>
          <w:bCs/>
          <w:sz w:val="28"/>
          <w:szCs w:val="28"/>
        </w:rPr>
      </w:pPr>
      <w:r>
        <w:rPr>
          <w:rFonts w:ascii="Times New Roman" w:hAnsi="Times New Roman" w:cs="Times New Roman"/>
          <w:b/>
          <w:sz w:val="28"/>
          <w:szCs w:val="28"/>
        </w:rPr>
        <w:br w:type="page"/>
      </w:r>
      <w:r>
        <w:rPr>
          <w:rFonts w:ascii="Times New Roman" w:hAnsi="Times New Roman" w:cs="Times New Roman"/>
          <w:b/>
          <w:bCs/>
          <w:sz w:val="28"/>
          <w:szCs w:val="28"/>
        </w:rPr>
        <w:lastRenderedPageBreak/>
        <w:t>（格式二）</w:t>
      </w:r>
    </w:p>
    <w:p w14:paraId="296C1084" w14:textId="77777777" w:rsidR="00D2297D" w:rsidRDefault="0084081C">
      <w:pPr>
        <w:pStyle w:val="2"/>
        <w:spacing w:before="0" w:after="0"/>
        <w:jc w:val="center"/>
        <w:rPr>
          <w:rFonts w:ascii="Times New Roman" w:eastAsiaTheme="minorEastAsia" w:hAnsi="Times New Roman"/>
          <w:sz w:val="36"/>
          <w:szCs w:val="36"/>
        </w:rPr>
      </w:pPr>
      <w:r>
        <w:rPr>
          <w:rFonts w:ascii="Times New Roman" w:eastAsiaTheme="minorEastAsia" w:hAnsi="Times New Roman"/>
          <w:sz w:val="36"/>
          <w:szCs w:val="36"/>
        </w:rPr>
        <w:t>报价函</w:t>
      </w:r>
    </w:p>
    <w:p w14:paraId="31C252FF" w14:textId="77777777" w:rsidR="00D2297D" w:rsidRDefault="0084081C">
      <w:pPr>
        <w:spacing w:line="480" w:lineRule="exact"/>
        <w:rPr>
          <w:sz w:val="24"/>
        </w:rPr>
      </w:pPr>
      <w:r>
        <w:rPr>
          <w:sz w:val="24"/>
        </w:rPr>
        <w:t>哈尔滨工业大学（威海）教务处：</w:t>
      </w:r>
    </w:p>
    <w:p w14:paraId="06F6DF93" w14:textId="77777777" w:rsidR="00D2297D" w:rsidRDefault="0084081C">
      <w:pPr>
        <w:spacing w:line="480" w:lineRule="exact"/>
        <w:ind w:firstLineChars="200" w:firstLine="480"/>
        <w:rPr>
          <w:sz w:val="24"/>
        </w:rPr>
      </w:pPr>
      <w:r>
        <w:rPr>
          <w:sz w:val="24"/>
        </w:rPr>
        <w:t>我方收到</w:t>
      </w:r>
      <w:r>
        <w:rPr>
          <w:rFonts w:hint="eastAsia"/>
          <w:kern w:val="0"/>
          <w:sz w:val="24"/>
        </w:rPr>
        <w:t>HITWHZG20260290</w:t>
      </w:r>
      <w:r>
        <w:rPr>
          <w:sz w:val="24"/>
        </w:rPr>
        <w:t>号采购文件，经详细研究，决定参加报价。</w:t>
      </w:r>
    </w:p>
    <w:p w14:paraId="47EBC333" w14:textId="77777777" w:rsidR="00D2297D" w:rsidRDefault="0084081C">
      <w:pPr>
        <w:spacing w:line="480" w:lineRule="exact"/>
        <w:ind w:firstLineChars="200" w:firstLine="480"/>
        <w:rPr>
          <w:sz w:val="24"/>
        </w:rPr>
      </w:pPr>
      <w:r>
        <w:rPr>
          <w:sz w:val="24"/>
        </w:rPr>
        <w:t>1</w:t>
      </w:r>
      <w:r>
        <w:rPr>
          <w:sz w:val="24"/>
        </w:rPr>
        <w:t>、我方愿意按照采购文件的规定和要求提供服务，报价详见《报价一览表》。</w:t>
      </w:r>
    </w:p>
    <w:p w14:paraId="3AAC493B" w14:textId="77777777" w:rsidR="00D2297D" w:rsidRDefault="0084081C">
      <w:pPr>
        <w:spacing w:line="480" w:lineRule="exact"/>
        <w:ind w:firstLineChars="200" w:firstLine="480"/>
        <w:rPr>
          <w:sz w:val="24"/>
        </w:rPr>
      </w:pPr>
      <w:r>
        <w:rPr>
          <w:sz w:val="24"/>
        </w:rPr>
        <w:t>2</w:t>
      </w:r>
      <w:r>
        <w:rPr>
          <w:sz w:val="24"/>
        </w:rPr>
        <w:t>、我方同意</w:t>
      </w:r>
      <w:r>
        <w:rPr>
          <w:sz w:val="24"/>
        </w:rPr>
        <w:t>90</w:t>
      </w:r>
      <w:r>
        <w:rPr>
          <w:sz w:val="24"/>
        </w:rPr>
        <w:t>天的报价有效期，严格遵守响应文件的各项承诺。在此期限届满之前，本响应文件始终对我方具有约束力，并随时接受成交。我方承诺在报价有效期内不修改、撤销响应文件。</w:t>
      </w:r>
    </w:p>
    <w:p w14:paraId="7E821DC4" w14:textId="77777777" w:rsidR="00D2297D" w:rsidRDefault="0084081C">
      <w:pPr>
        <w:spacing w:line="480" w:lineRule="exact"/>
        <w:ind w:firstLineChars="200" w:firstLine="480"/>
        <w:rPr>
          <w:sz w:val="24"/>
        </w:rPr>
      </w:pPr>
      <w:r>
        <w:rPr>
          <w:sz w:val="24"/>
        </w:rPr>
        <w:t>3</w:t>
      </w:r>
      <w:r>
        <w:rPr>
          <w:sz w:val="24"/>
        </w:rPr>
        <w:t>、我方愿意遵守采购文件的规定和要求，并提供采购文件中要求的所有资料。</w:t>
      </w:r>
    </w:p>
    <w:p w14:paraId="60BCF764" w14:textId="77777777" w:rsidR="00D2297D" w:rsidRDefault="0084081C">
      <w:pPr>
        <w:spacing w:line="480" w:lineRule="exact"/>
        <w:ind w:firstLineChars="200" w:firstLine="480"/>
        <w:rPr>
          <w:sz w:val="24"/>
        </w:rPr>
      </w:pPr>
      <w:r>
        <w:rPr>
          <w:sz w:val="24"/>
        </w:rPr>
        <w:t>4</w:t>
      </w:r>
      <w:r>
        <w:rPr>
          <w:sz w:val="24"/>
        </w:rPr>
        <w:t>、我方同意最低价是成交的主要选择标准，但不是唯一的选择标准。</w:t>
      </w:r>
    </w:p>
    <w:p w14:paraId="4C6B95AA" w14:textId="77777777" w:rsidR="00D2297D" w:rsidRDefault="0084081C">
      <w:pPr>
        <w:spacing w:line="480" w:lineRule="exact"/>
        <w:ind w:firstLineChars="200" w:firstLine="480"/>
        <w:rPr>
          <w:sz w:val="24"/>
        </w:rPr>
      </w:pPr>
      <w:r>
        <w:rPr>
          <w:sz w:val="24"/>
        </w:rPr>
        <w:t>5</w:t>
      </w:r>
      <w:r>
        <w:rPr>
          <w:sz w:val="24"/>
        </w:rPr>
        <w:t>、如果我方成交：</w:t>
      </w:r>
    </w:p>
    <w:p w14:paraId="56596888" w14:textId="0054BD31" w:rsidR="00D2297D" w:rsidRDefault="0084081C">
      <w:pPr>
        <w:spacing w:line="480" w:lineRule="exact"/>
        <w:ind w:firstLineChars="200" w:firstLine="480"/>
        <w:rPr>
          <w:sz w:val="24"/>
        </w:rPr>
      </w:pPr>
      <w:r>
        <w:rPr>
          <w:sz w:val="24"/>
        </w:rPr>
        <w:t>（</w:t>
      </w:r>
      <w:r>
        <w:rPr>
          <w:sz w:val="24"/>
        </w:rPr>
        <w:t>1</w:t>
      </w:r>
      <w:r>
        <w:rPr>
          <w:sz w:val="24"/>
        </w:rPr>
        <w:t>）</w:t>
      </w:r>
      <w:r w:rsidR="004E60D1">
        <w:rPr>
          <w:sz w:val="24"/>
        </w:rPr>
        <w:t>我方承诺在成交通知书发出后，在规定期限内与采购人签订合同；</w:t>
      </w:r>
    </w:p>
    <w:p w14:paraId="3F0C1813" w14:textId="1700A832" w:rsidR="00D2297D" w:rsidRDefault="0084081C">
      <w:pPr>
        <w:spacing w:line="480" w:lineRule="exact"/>
        <w:ind w:firstLineChars="200" w:firstLine="480"/>
        <w:rPr>
          <w:sz w:val="24"/>
        </w:rPr>
      </w:pPr>
      <w:r>
        <w:rPr>
          <w:sz w:val="24"/>
        </w:rPr>
        <w:t>（</w:t>
      </w:r>
      <w:r>
        <w:rPr>
          <w:sz w:val="24"/>
        </w:rPr>
        <w:t>2</w:t>
      </w:r>
      <w:r>
        <w:rPr>
          <w:sz w:val="24"/>
        </w:rPr>
        <w:t>）</w:t>
      </w:r>
      <w:r w:rsidR="004E60D1">
        <w:rPr>
          <w:sz w:val="24"/>
        </w:rPr>
        <w:t>我方承诺在合同约定的期限内，按期、保质、保量完成供货任务。</w:t>
      </w:r>
    </w:p>
    <w:p w14:paraId="1C2099F2" w14:textId="77777777" w:rsidR="00D2297D" w:rsidRDefault="0084081C">
      <w:pPr>
        <w:spacing w:line="480" w:lineRule="exact"/>
        <w:ind w:firstLineChars="200" w:firstLine="480"/>
        <w:rPr>
          <w:sz w:val="24"/>
        </w:rPr>
      </w:pPr>
      <w:r>
        <w:rPr>
          <w:sz w:val="24"/>
        </w:rPr>
        <w:t>6</w:t>
      </w:r>
      <w:r>
        <w:rPr>
          <w:sz w:val="24"/>
        </w:rPr>
        <w:t>、所有有关本报价的函电，请按下列地址联系：</w:t>
      </w:r>
    </w:p>
    <w:p w14:paraId="29BE9C34" w14:textId="77777777" w:rsidR="00D2297D" w:rsidRDefault="00D2297D">
      <w:pPr>
        <w:spacing w:line="480" w:lineRule="exact"/>
        <w:ind w:firstLineChars="200" w:firstLine="480"/>
        <w:rPr>
          <w:sz w:val="24"/>
        </w:rPr>
      </w:pPr>
    </w:p>
    <w:p w14:paraId="5647037D" w14:textId="77777777" w:rsidR="004E60D1" w:rsidRPr="004E60D1" w:rsidRDefault="004E60D1" w:rsidP="004E60D1">
      <w:pPr>
        <w:pStyle w:val="a0"/>
        <w:ind w:firstLine="240"/>
        <w:rPr>
          <w:rFonts w:hint="eastAsia"/>
        </w:rPr>
      </w:pPr>
    </w:p>
    <w:p w14:paraId="107B2EB7" w14:textId="77777777" w:rsidR="00D2297D" w:rsidRDefault="0084081C">
      <w:pPr>
        <w:spacing w:line="480" w:lineRule="exact"/>
        <w:ind w:firstLineChars="200" w:firstLine="480"/>
        <w:rPr>
          <w:sz w:val="24"/>
        </w:rPr>
      </w:pPr>
      <w:r>
        <w:rPr>
          <w:sz w:val="24"/>
        </w:rPr>
        <w:t>单位：</w:t>
      </w:r>
      <w:r>
        <w:rPr>
          <w:sz w:val="24"/>
        </w:rPr>
        <w:t xml:space="preserve">                       </w:t>
      </w:r>
      <w:r>
        <w:rPr>
          <w:sz w:val="24"/>
        </w:rPr>
        <w:t>邮政编码：</w:t>
      </w:r>
    </w:p>
    <w:p w14:paraId="60BBE251" w14:textId="77777777" w:rsidR="00D2297D" w:rsidRDefault="0084081C">
      <w:pPr>
        <w:spacing w:line="480" w:lineRule="exact"/>
        <w:ind w:firstLineChars="200" w:firstLine="480"/>
        <w:rPr>
          <w:sz w:val="24"/>
        </w:rPr>
      </w:pPr>
      <w:r>
        <w:rPr>
          <w:sz w:val="24"/>
        </w:rPr>
        <w:t>地址：</w:t>
      </w:r>
      <w:r>
        <w:rPr>
          <w:sz w:val="24"/>
        </w:rPr>
        <w:t xml:space="preserve">                       </w:t>
      </w:r>
      <w:r>
        <w:rPr>
          <w:sz w:val="24"/>
        </w:rPr>
        <w:t>联系人：</w:t>
      </w:r>
    </w:p>
    <w:p w14:paraId="22E63457" w14:textId="77777777" w:rsidR="00D2297D" w:rsidRDefault="0084081C">
      <w:pPr>
        <w:spacing w:line="480" w:lineRule="exact"/>
        <w:ind w:firstLineChars="200" w:firstLine="480"/>
        <w:rPr>
          <w:sz w:val="24"/>
        </w:rPr>
      </w:pPr>
      <w:r>
        <w:rPr>
          <w:sz w:val="24"/>
        </w:rPr>
        <w:t>电话：</w:t>
      </w:r>
      <w:r>
        <w:rPr>
          <w:sz w:val="24"/>
        </w:rPr>
        <w:t xml:space="preserve">                       </w:t>
      </w:r>
      <w:r>
        <w:rPr>
          <w:sz w:val="24"/>
        </w:rPr>
        <w:t>传真：</w:t>
      </w:r>
    </w:p>
    <w:p w14:paraId="7472AB32" w14:textId="77777777" w:rsidR="00D2297D" w:rsidRDefault="0084081C">
      <w:pPr>
        <w:spacing w:line="480" w:lineRule="exact"/>
        <w:ind w:firstLineChars="200" w:firstLine="480"/>
        <w:rPr>
          <w:sz w:val="24"/>
        </w:rPr>
      </w:pPr>
      <w:r>
        <w:rPr>
          <w:sz w:val="24"/>
        </w:rPr>
        <w:t>开户名称：</w:t>
      </w:r>
    </w:p>
    <w:p w14:paraId="6E1E82D7" w14:textId="77777777" w:rsidR="00D2297D" w:rsidRDefault="0084081C">
      <w:pPr>
        <w:spacing w:line="480" w:lineRule="exact"/>
        <w:ind w:firstLineChars="200" w:firstLine="480"/>
        <w:rPr>
          <w:sz w:val="24"/>
        </w:rPr>
      </w:pPr>
      <w:r>
        <w:rPr>
          <w:sz w:val="24"/>
        </w:rPr>
        <w:t>开户银行：</w:t>
      </w:r>
    </w:p>
    <w:p w14:paraId="238E5EAE" w14:textId="77777777" w:rsidR="00D2297D" w:rsidRDefault="0084081C">
      <w:pPr>
        <w:spacing w:line="480" w:lineRule="exact"/>
        <w:ind w:firstLineChars="200" w:firstLine="480"/>
        <w:rPr>
          <w:sz w:val="24"/>
        </w:rPr>
      </w:pPr>
      <w:r>
        <w:rPr>
          <w:sz w:val="24"/>
        </w:rPr>
        <w:t>开户账号：</w:t>
      </w:r>
    </w:p>
    <w:p w14:paraId="27D2F455" w14:textId="77777777" w:rsidR="00D2297D" w:rsidRDefault="00D2297D">
      <w:pPr>
        <w:spacing w:line="480" w:lineRule="exact"/>
        <w:ind w:firstLineChars="200" w:firstLine="480"/>
        <w:rPr>
          <w:sz w:val="24"/>
        </w:rPr>
      </w:pPr>
    </w:p>
    <w:p w14:paraId="0E1E9F7E" w14:textId="77777777" w:rsidR="004E60D1" w:rsidRDefault="004E60D1" w:rsidP="004E60D1">
      <w:pPr>
        <w:pStyle w:val="a0"/>
        <w:ind w:firstLine="240"/>
      </w:pPr>
    </w:p>
    <w:p w14:paraId="7AD8C15D" w14:textId="77777777" w:rsidR="004E60D1" w:rsidRPr="004E60D1" w:rsidRDefault="004E60D1" w:rsidP="004E60D1">
      <w:pPr>
        <w:pStyle w:val="21"/>
        <w:ind w:left="420"/>
        <w:rPr>
          <w:rFonts w:hint="eastAsia"/>
        </w:rPr>
      </w:pPr>
    </w:p>
    <w:p w14:paraId="62F4206B" w14:textId="77777777" w:rsidR="00D2297D" w:rsidRDefault="0084081C">
      <w:pPr>
        <w:spacing w:line="480" w:lineRule="exact"/>
        <w:ind w:firstLineChars="200" w:firstLine="480"/>
        <w:rPr>
          <w:sz w:val="24"/>
        </w:rPr>
      </w:pPr>
      <w:r>
        <w:rPr>
          <w:sz w:val="24"/>
        </w:rPr>
        <w:t>报价供应商（盖章）：</w:t>
      </w:r>
    </w:p>
    <w:p w14:paraId="4A8C83E9" w14:textId="77777777" w:rsidR="00D2297D" w:rsidRDefault="0084081C">
      <w:pPr>
        <w:spacing w:line="480" w:lineRule="exact"/>
        <w:ind w:firstLineChars="200" w:firstLine="480"/>
        <w:rPr>
          <w:sz w:val="24"/>
        </w:rPr>
      </w:pPr>
      <w:r>
        <w:rPr>
          <w:sz w:val="24"/>
        </w:rPr>
        <w:t>法定代表人（</w:t>
      </w:r>
      <w:r>
        <w:rPr>
          <w:rFonts w:eastAsiaTheme="minorEastAsia"/>
          <w:bCs/>
          <w:sz w:val="24"/>
        </w:rPr>
        <w:t>依法登记的负责人</w:t>
      </w:r>
      <w:r>
        <w:rPr>
          <w:sz w:val="24"/>
        </w:rPr>
        <w:t>）或被授权人（签字或盖章）：</w:t>
      </w:r>
    </w:p>
    <w:p w14:paraId="0BAD4FB9" w14:textId="77777777" w:rsidR="00D2297D" w:rsidRDefault="0084081C">
      <w:pPr>
        <w:spacing w:line="480" w:lineRule="exact"/>
        <w:ind w:firstLineChars="200" w:firstLine="480"/>
        <w:rPr>
          <w:sz w:val="24"/>
        </w:rPr>
      </w:pPr>
      <w:r>
        <w:rPr>
          <w:sz w:val="24"/>
        </w:rPr>
        <w:t>报价日期：</w:t>
      </w:r>
      <w:r>
        <w:rPr>
          <w:sz w:val="24"/>
        </w:rPr>
        <w:t>xx</w:t>
      </w:r>
      <w:r>
        <w:rPr>
          <w:sz w:val="24"/>
        </w:rPr>
        <w:t>年</w:t>
      </w:r>
      <w:r>
        <w:rPr>
          <w:sz w:val="24"/>
        </w:rPr>
        <w:t>xx</w:t>
      </w:r>
      <w:r>
        <w:rPr>
          <w:sz w:val="24"/>
        </w:rPr>
        <w:t>月</w:t>
      </w:r>
      <w:r>
        <w:rPr>
          <w:sz w:val="24"/>
        </w:rPr>
        <w:t>xx</w:t>
      </w:r>
      <w:r>
        <w:rPr>
          <w:sz w:val="24"/>
        </w:rPr>
        <w:t>日</w:t>
      </w:r>
    </w:p>
    <w:p w14:paraId="12D82A07" w14:textId="77777777" w:rsidR="00D2297D" w:rsidRDefault="0084081C">
      <w:pPr>
        <w:pStyle w:val="ab"/>
        <w:tabs>
          <w:tab w:val="left" w:pos="580"/>
        </w:tabs>
        <w:ind w:leftChars="50" w:left="167" w:right="280" w:hangingChars="22" w:hanging="62"/>
        <w:jc w:val="left"/>
        <w:rPr>
          <w:rFonts w:ascii="Times New Roman" w:hAnsi="Times New Roman" w:cs="Times New Roman"/>
          <w:b/>
          <w:bCs/>
          <w:sz w:val="28"/>
          <w:szCs w:val="28"/>
        </w:rPr>
      </w:pPr>
      <w:r>
        <w:rPr>
          <w:rFonts w:ascii="Times New Roman" w:hAnsi="Times New Roman" w:cs="Times New Roman"/>
          <w:b/>
          <w:sz w:val="28"/>
          <w:szCs w:val="28"/>
        </w:rPr>
        <w:br w:type="page"/>
      </w:r>
    </w:p>
    <w:p w14:paraId="09D0FC67" w14:textId="77777777" w:rsidR="00D2297D" w:rsidRDefault="0084081C">
      <w:pPr>
        <w:pStyle w:val="ab"/>
        <w:jc w:val="right"/>
        <w:rPr>
          <w:rFonts w:ascii="Times New Roman" w:hAnsi="Times New Roman" w:cs="Times New Roman"/>
          <w:b/>
          <w:bCs/>
          <w:sz w:val="36"/>
        </w:rPr>
      </w:pPr>
      <w:bookmarkStart w:id="28" w:name="_Toc26003787"/>
      <w:bookmarkStart w:id="29" w:name="_Toc26003841"/>
      <w:r>
        <w:rPr>
          <w:rFonts w:ascii="Times New Roman" w:hAnsi="Times New Roman" w:cs="Times New Roman"/>
          <w:b/>
          <w:bCs/>
          <w:sz w:val="28"/>
          <w:szCs w:val="28"/>
        </w:rPr>
        <w:lastRenderedPageBreak/>
        <w:t>（格式三）</w:t>
      </w:r>
      <w:bookmarkStart w:id="30" w:name="_Toc243662712"/>
      <w:bookmarkEnd w:id="28"/>
      <w:bookmarkEnd w:id="29"/>
    </w:p>
    <w:p w14:paraId="316FB530" w14:textId="77777777" w:rsidR="00D2297D" w:rsidRDefault="0084081C">
      <w:pPr>
        <w:pStyle w:val="ab"/>
        <w:ind w:right="720"/>
        <w:jc w:val="center"/>
        <w:rPr>
          <w:rFonts w:ascii="Times New Roman" w:hAnsi="Times New Roman" w:cs="Times New Roman"/>
          <w:b/>
          <w:bCs/>
          <w:sz w:val="36"/>
        </w:rPr>
      </w:pPr>
      <w:r>
        <w:rPr>
          <w:rFonts w:ascii="Times New Roman" w:hAnsi="Times New Roman" w:cs="Times New Roman"/>
          <w:b/>
          <w:sz w:val="36"/>
        </w:rPr>
        <w:t>报价一览表</w:t>
      </w:r>
    </w:p>
    <w:p w14:paraId="2586CE00" w14:textId="77777777" w:rsidR="00D2297D" w:rsidRPr="004E60D1" w:rsidRDefault="0084081C">
      <w:pPr>
        <w:pStyle w:val="ab"/>
        <w:spacing w:line="480" w:lineRule="exact"/>
        <w:rPr>
          <w:rFonts w:ascii="Times New Roman" w:hAnsi="Times New Roman" w:cs="Times New Roman"/>
          <w:sz w:val="24"/>
          <w:szCs w:val="24"/>
        </w:rPr>
      </w:pPr>
      <w:r>
        <w:rPr>
          <w:rFonts w:ascii="Times New Roman" w:hAnsi="Times New Roman" w:cs="Times New Roman"/>
          <w:sz w:val="24"/>
          <w:szCs w:val="24"/>
        </w:rPr>
        <w:t>采购编号：</w:t>
      </w:r>
      <w:r w:rsidRPr="004E60D1">
        <w:rPr>
          <w:rFonts w:ascii="Times New Roman" w:hAnsi="Times New Roman" w:cs="Times New Roman"/>
          <w:kern w:val="0"/>
          <w:sz w:val="24"/>
        </w:rPr>
        <w:t>HITWHZG20260290</w:t>
      </w:r>
    </w:p>
    <w:p w14:paraId="3F99AE7E" w14:textId="77777777" w:rsidR="00D2297D" w:rsidRDefault="0084081C">
      <w:pPr>
        <w:pStyle w:val="ab"/>
        <w:spacing w:line="480" w:lineRule="exact"/>
        <w:rPr>
          <w:rFonts w:ascii="Times New Roman" w:hAnsi="Times New Roman" w:cs="Times New Roman"/>
          <w:sz w:val="24"/>
          <w:szCs w:val="24"/>
        </w:rPr>
      </w:pPr>
      <w:r>
        <w:rPr>
          <w:rFonts w:ascii="Times New Roman" w:hAnsi="Times New Roman" w:cs="Times New Roman"/>
          <w:sz w:val="24"/>
          <w:szCs w:val="24"/>
        </w:rPr>
        <w:t>采购项目：实验室督导</w:t>
      </w:r>
      <w:proofErr w:type="gramStart"/>
      <w:r>
        <w:rPr>
          <w:rFonts w:ascii="Times New Roman" w:hAnsi="Times New Roman" w:cs="Times New Roman"/>
          <w:sz w:val="24"/>
          <w:szCs w:val="24"/>
        </w:rPr>
        <w:t>巡课系统</w:t>
      </w:r>
      <w:proofErr w:type="gramEnd"/>
      <w:r>
        <w:rPr>
          <w:rFonts w:ascii="Times New Roman" w:hAnsi="Times New Roman" w:cs="Times New Roman"/>
          <w:sz w:val="24"/>
          <w:szCs w:val="24"/>
        </w:rPr>
        <w:t>采购</w:t>
      </w:r>
      <w:r>
        <w:rPr>
          <w:rFonts w:ascii="Times New Roman" w:hAnsi="Times New Roman" w:cs="Times New Roman"/>
          <w:sz w:val="24"/>
          <w:szCs w:val="24"/>
        </w:rPr>
        <w:t xml:space="preserve">                                  </w:t>
      </w:r>
      <w:r>
        <w:rPr>
          <w:rFonts w:ascii="Times New Roman" w:hAnsi="Times New Roman" w:cs="Times New Roman"/>
          <w:sz w:val="24"/>
          <w:szCs w:val="24"/>
        </w:rPr>
        <w:t>单位：元</w:t>
      </w:r>
    </w:p>
    <w:tbl>
      <w:tblPr>
        <w:tblStyle w:val="af6"/>
        <w:tblW w:w="9322" w:type="dxa"/>
        <w:tblLayout w:type="fixed"/>
        <w:tblLook w:val="04A0" w:firstRow="1" w:lastRow="0" w:firstColumn="1" w:lastColumn="0" w:noHBand="0" w:noVBand="1"/>
      </w:tblPr>
      <w:tblGrid>
        <w:gridCol w:w="2802"/>
        <w:gridCol w:w="6520"/>
      </w:tblGrid>
      <w:tr w:rsidR="00D2297D" w14:paraId="6C64FF26" w14:textId="77777777">
        <w:trPr>
          <w:trHeight w:val="715"/>
        </w:trPr>
        <w:tc>
          <w:tcPr>
            <w:tcW w:w="2802" w:type="dxa"/>
            <w:vAlign w:val="center"/>
          </w:tcPr>
          <w:p w14:paraId="05C7DF1C" w14:textId="77777777" w:rsidR="00D2297D" w:rsidRDefault="0084081C">
            <w:pPr>
              <w:pStyle w:val="a4"/>
              <w:spacing w:line="480" w:lineRule="exact"/>
              <w:ind w:right="-40"/>
              <w:jc w:val="center"/>
              <w:rPr>
                <w:rFonts w:ascii="Times New Roman"/>
              </w:rPr>
            </w:pPr>
            <w:r>
              <w:rPr>
                <w:rFonts w:ascii="Times New Roman"/>
              </w:rPr>
              <w:t>供应商名称</w:t>
            </w:r>
          </w:p>
        </w:tc>
        <w:tc>
          <w:tcPr>
            <w:tcW w:w="6520" w:type="dxa"/>
            <w:vAlign w:val="center"/>
          </w:tcPr>
          <w:p w14:paraId="5FC6E5A6" w14:textId="77777777" w:rsidR="00D2297D" w:rsidRDefault="00D2297D">
            <w:pPr>
              <w:pStyle w:val="a4"/>
              <w:spacing w:line="480" w:lineRule="exact"/>
              <w:ind w:right="-40"/>
              <w:jc w:val="center"/>
              <w:rPr>
                <w:rFonts w:ascii="Times New Roman"/>
              </w:rPr>
            </w:pPr>
          </w:p>
        </w:tc>
      </w:tr>
      <w:tr w:rsidR="00D2297D" w14:paraId="47F44168" w14:textId="77777777">
        <w:trPr>
          <w:trHeight w:val="876"/>
        </w:trPr>
        <w:tc>
          <w:tcPr>
            <w:tcW w:w="2802" w:type="dxa"/>
            <w:vMerge w:val="restart"/>
            <w:vAlign w:val="center"/>
          </w:tcPr>
          <w:p w14:paraId="799D3994" w14:textId="77777777" w:rsidR="00D2297D" w:rsidRDefault="0084081C">
            <w:pPr>
              <w:pStyle w:val="a4"/>
              <w:spacing w:line="480" w:lineRule="exact"/>
              <w:ind w:right="-40"/>
              <w:jc w:val="center"/>
              <w:rPr>
                <w:rFonts w:ascii="Times New Roman"/>
              </w:rPr>
            </w:pPr>
            <w:r>
              <w:rPr>
                <w:rFonts w:ascii="Times New Roman"/>
              </w:rPr>
              <w:t>总报价</w:t>
            </w:r>
          </w:p>
        </w:tc>
        <w:tc>
          <w:tcPr>
            <w:tcW w:w="6520" w:type="dxa"/>
            <w:vAlign w:val="center"/>
          </w:tcPr>
          <w:p w14:paraId="1FB6EECF" w14:textId="77777777" w:rsidR="00D2297D" w:rsidRDefault="0084081C">
            <w:pPr>
              <w:pStyle w:val="a4"/>
              <w:spacing w:line="480" w:lineRule="exact"/>
              <w:ind w:right="-40"/>
              <w:jc w:val="left"/>
              <w:rPr>
                <w:rFonts w:ascii="Times New Roman"/>
                <w:u w:val="single"/>
              </w:rPr>
            </w:pPr>
            <w:r>
              <w:rPr>
                <w:rFonts w:ascii="Times New Roman"/>
              </w:rPr>
              <w:t>大写：</w:t>
            </w:r>
          </w:p>
        </w:tc>
      </w:tr>
      <w:tr w:rsidR="00D2297D" w14:paraId="4F869FAC" w14:textId="77777777">
        <w:trPr>
          <w:trHeight w:val="744"/>
        </w:trPr>
        <w:tc>
          <w:tcPr>
            <w:tcW w:w="2802" w:type="dxa"/>
            <w:vMerge/>
            <w:vAlign w:val="center"/>
          </w:tcPr>
          <w:p w14:paraId="007E1431" w14:textId="77777777" w:rsidR="00D2297D" w:rsidRDefault="00D2297D">
            <w:pPr>
              <w:pStyle w:val="a4"/>
              <w:spacing w:line="480" w:lineRule="exact"/>
              <w:ind w:right="-40"/>
              <w:jc w:val="center"/>
              <w:rPr>
                <w:rFonts w:ascii="Times New Roman"/>
              </w:rPr>
            </w:pPr>
          </w:p>
        </w:tc>
        <w:tc>
          <w:tcPr>
            <w:tcW w:w="6520" w:type="dxa"/>
            <w:vAlign w:val="center"/>
          </w:tcPr>
          <w:p w14:paraId="7FD9545E" w14:textId="77777777" w:rsidR="00D2297D" w:rsidRDefault="0084081C">
            <w:pPr>
              <w:pStyle w:val="a4"/>
              <w:spacing w:line="480" w:lineRule="exact"/>
              <w:ind w:right="-40"/>
              <w:jc w:val="left"/>
              <w:rPr>
                <w:rFonts w:ascii="Times New Roman"/>
                <w:u w:val="single"/>
              </w:rPr>
            </w:pPr>
            <w:r>
              <w:rPr>
                <w:rFonts w:ascii="Times New Roman"/>
              </w:rPr>
              <w:t>小写：</w:t>
            </w:r>
          </w:p>
        </w:tc>
      </w:tr>
      <w:tr w:rsidR="00D2297D" w14:paraId="3D188111" w14:textId="77777777">
        <w:trPr>
          <w:trHeight w:val="796"/>
        </w:trPr>
        <w:tc>
          <w:tcPr>
            <w:tcW w:w="2802" w:type="dxa"/>
            <w:vAlign w:val="center"/>
          </w:tcPr>
          <w:p w14:paraId="7AA862B9" w14:textId="77777777" w:rsidR="00D2297D" w:rsidRDefault="0084081C">
            <w:pPr>
              <w:pStyle w:val="a4"/>
              <w:spacing w:line="480" w:lineRule="exact"/>
              <w:ind w:right="-40"/>
              <w:jc w:val="center"/>
              <w:rPr>
                <w:rFonts w:ascii="Times New Roman"/>
              </w:rPr>
            </w:pPr>
            <w:r>
              <w:rPr>
                <w:rFonts w:ascii="Times New Roman"/>
              </w:rPr>
              <w:t>项目负责人及联系方式</w:t>
            </w:r>
          </w:p>
        </w:tc>
        <w:tc>
          <w:tcPr>
            <w:tcW w:w="6520" w:type="dxa"/>
            <w:vAlign w:val="center"/>
          </w:tcPr>
          <w:p w14:paraId="28E039DC" w14:textId="77777777" w:rsidR="00D2297D" w:rsidRDefault="00D2297D">
            <w:pPr>
              <w:pStyle w:val="a4"/>
              <w:spacing w:line="480" w:lineRule="exact"/>
              <w:ind w:right="-40"/>
              <w:jc w:val="center"/>
              <w:rPr>
                <w:rFonts w:ascii="Times New Roman"/>
              </w:rPr>
            </w:pPr>
          </w:p>
        </w:tc>
      </w:tr>
      <w:tr w:rsidR="00D2297D" w14:paraId="6D016612" w14:textId="77777777">
        <w:trPr>
          <w:trHeight w:val="796"/>
        </w:trPr>
        <w:tc>
          <w:tcPr>
            <w:tcW w:w="2802" w:type="dxa"/>
            <w:vAlign w:val="center"/>
          </w:tcPr>
          <w:p w14:paraId="701C4256" w14:textId="77777777" w:rsidR="00D2297D" w:rsidRDefault="0084081C">
            <w:pPr>
              <w:pStyle w:val="a4"/>
              <w:spacing w:line="480" w:lineRule="exact"/>
              <w:ind w:right="-40"/>
              <w:jc w:val="center"/>
              <w:rPr>
                <w:rFonts w:ascii="Times New Roman"/>
              </w:rPr>
            </w:pPr>
            <w:r>
              <w:rPr>
                <w:rFonts w:ascii="Times New Roman"/>
              </w:rPr>
              <w:t>供货期限</w:t>
            </w:r>
          </w:p>
        </w:tc>
        <w:tc>
          <w:tcPr>
            <w:tcW w:w="6520" w:type="dxa"/>
            <w:vAlign w:val="center"/>
          </w:tcPr>
          <w:p w14:paraId="0729E34B" w14:textId="77777777" w:rsidR="00D2297D" w:rsidRDefault="00D2297D">
            <w:pPr>
              <w:pStyle w:val="a4"/>
              <w:spacing w:line="480" w:lineRule="exact"/>
              <w:ind w:right="-40"/>
              <w:jc w:val="center"/>
              <w:rPr>
                <w:rFonts w:ascii="Times New Roman"/>
              </w:rPr>
            </w:pPr>
          </w:p>
        </w:tc>
      </w:tr>
      <w:tr w:rsidR="00D2297D" w14:paraId="7128E5C0" w14:textId="77777777">
        <w:trPr>
          <w:trHeight w:val="715"/>
        </w:trPr>
        <w:tc>
          <w:tcPr>
            <w:tcW w:w="2802" w:type="dxa"/>
            <w:vAlign w:val="center"/>
          </w:tcPr>
          <w:p w14:paraId="69B5B8B9" w14:textId="77777777" w:rsidR="00D2297D" w:rsidRDefault="0084081C">
            <w:pPr>
              <w:pStyle w:val="a4"/>
              <w:spacing w:line="480" w:lineRule="exact"/>
              <w:ind w:right="-40"/>
              <w:jc w:val="center"/>
              <w:rPr>
                <w:rFonts w:ascii="Times New Roman"/>
              </w:rPr>
            </w:pPr>
            <w:r>
              <w:rPr>
                <w:rFonts w:ascii="Times New Roman"/>
              </w:rPr>
              <w:t>质量标准</w:t>
            </w:r>
          </w:p>
        </w:tc>
        <w:tc>
          <w:tcPr>
            <w:tcW w:w="6520" w:type="dxa"/>
            <w:vAlign w:val="center"/>
          </w:tcPr>
          <w:p w14:paraId="7B7C7888" w14:textId="77777777" w:rsidR="00D2297D" w:rsidRDefault="0084081C">
            <w:pPr>
              <w:pStyle w:val="a4"/>
              <w:spacing w:line="480" w:lineRule="exact"/>
              <w:ind w:right="-40"/>
              <w:jc w:val="left"/>
              <w:rPr>
                <w:rFonts w:ascii="Times New Roman"/>
              </w:rPr>
            </w:pPr>
            <w:r>
              <w:rPr>
                <w:rFonts w:ascii="Times New Roman"/>
              </w:rPr>
              <w:t>符合国家、地方及行业质量及验收规范合格标准，满足采购人及采购文件要求。</w:t>
            </w:r>
          </w:p>
        </w:tc>
      </w:tr>
      <w:tr w:rsidR="00D2297D" w14:paraId="0D20A992" w14:textId="77777777">
        <w:trPr>
          <w:trHeight w:val="715"/>
        </w:trPr>
        <w:tc>
          <w:tcPr>
            <w:tcW w:w="2802" w:type="dxa"/>
            <w:vAlign w:val="center"/>
          </w:tcPr>
          <w:p w14:paraId="4902E9C4" w14:textId="77777777" w:rsidR="00D2297D" w:rsidRDefault="0084081C">
            <w:pPr>
              <w:pStyle w:val="a4"/>
              <w:spacing w:line="480" w:lineRule="exact"/>
              <w:ind w:right="-40"/>
              <w:jc w:val="center"/>
              <w:rPr>
                <w:rFonts w:ascii="Times New Roman"/>
              </w:rPr>
            </w:pPr>
            <w:r>
              <w:rPr>
                <w:rFonts w:ascii="Times New Roman"/>
              </w:rPr>
              <w:t>质保期</w:t>
            </w:r>
          </w:p>
        </w:tc>
        <w:tc>
          <w:tcPr>
            <w:tcW w:w="6520" w:type="dxa"/>
            <w:vAlign w:val="center"/>
          </w:tcPr>
          <w:p w14:paraId="0FCED727" w14:textId="77777777" w:rsidR="00D2297D" w:rsidRDefault="00D2297D">
            <w:pPr>
              <w:pStyle w:val="a4"/>
              <w:spacing w:line="480" w:lineRule="exact"/>
              <w:ind w:right="-40"/>
              <w:jc w:val="left"/>
              <w:rPr>
                <w:rFonts w:ascii="Times New Roman"/>
                <w:u w:val="single"/>
              </w:rPr>
            </w:pPr>
          </w:p>
        </w:tc>
      </w:tr>
      <w:tr w:rsidR="00D2297D" w14:paraId="30A09CBB" w14:textId="77777777">
        <w:trPr>
          <w:trHeight w:val="1099"/>
        </w:trPr>
        <w:tc>
          <w:tcPr>
            <w:tcW w:w="2802" w:type="dxa"/>
            <w:vAlign w:val="center"/>
          </w:tcPr>
          <w:p w14:paraId="3915F492" w14:textId="77777777" w:rsidR="00D2297D" w:rsidRDefault="0084081C">
            <w:pPr>
              <w:pStyle w:val="a4"/>
              <w:spacing w:line="480" w:lineRule="exact"/>
              <w:ind w:right="-40"/>
              <w:jc w:val="center"/>
              <w:rPr>
                <w:rFonts w:ascii="Times New Roman"/>
              </w:rPr>
            </w:pPr>
            <w:r>
              <w:rPr>
                <w:rFonts w:ascii="Times New Roman"/>
              </w:rPr>
              <w:t>对采购文件的认同程度</w:t>
            </w:r>
          </w:p>
        </w:tc>
        <w:tc>
          <w:tcPr>
            <w:tcW w:w="6520" w:type="dxa"/>
            <w:vAlign w:val="center"/>
          </w:tcPr>
          <w:p w14:paraId="1A54572A" w14:textId="77777777" w:rsidR="00D2297D" w:rsidRDefault="0084081C">
            <w:pPr>
              <w:pStyle w:val="a4"/>
              <w:spacing w:line="480" w:lineRule="exact"/>
              <w:ind w:right="-40"/>
              <w:jc w:val="left"/>
              <w:rPr>
                <w:rFonts w:ascii="Times New Roman"/>
              </w:rPr>
            </w:pPr>
            <w:r>
              <w:rPr>
                <w:rFonts w:ascii="Times New Roman"/>
              </w:rPr>
              <w:t>完全认同</w:t>
            </w:r>
          </w:p>
        </w:tc>
      </w:tr>
      <w:tr w:rsidR="00D2297D" w14:paraId="2FB1991C" w14:textId="77777777">
        <w:trPr>
          <w:trHeight w:val="1599"/>
        </w:trPr>
        <w:tc>
          <w:tcPr>
            <w:tcW w:w="9322" w:type="dxa"/>
            <w:gridSpan w:val="2"/>
          </w:tcPr>
          <w:p w14:paraId="1CA98DCC" w14:textId="77777777" w:rsidR="00D2297D" w:rsidRDefault="0084081C">
            <w:pPr>
              <w:pStyle w:val="a4"/>
              <w:spacing w:line="480" w:lineRule="exact"/>
              <w:ind w:right="-40"/>
              <w:rPr>
                <w:rFonts w:ascii="Times New Roman"/>
              </w:rPr>
            </w:pPr>
            <w:r>
              <w:rPr>
                <w:rFonts w:ascii="Times New Roman"/>
              </w:rPr>
              <w:t>报价声明：</w:t>
            </w:r>
          </w:p>
        </w:tc>
      </w:tr>
    </w:tbl>
    <w:p w14:paraId="4B4BA462" w14:textId="77777777" w:rsidR="00D2297D" w:rsidRDefault="0084081C">
      <w:pPr>
        <w:pStyle w:val="a4"/>
        <w:spacing w:line="276" w:lineRule="auto"/>
        <w:ind w:right="-40"/>
        <w:rPr>
          <w:rFonts w:ascii="Times New Roman"/>
          <w:sz w:val="21"/>
          <w:szCs w:val="21"/>
        </w:rPr>
      </w:pPr>
      <w:r>
        <w:rPr>
          <w:rFonts w:ascii="Times New Roman"/>
          <w:sz w:val="21"/>
          <w:szCs w:val="21"/>
        </w:rPr>
        <w:t>注：</w:t>
      </w:r>
      <w:r>
        <w:rPr>
          <w:rFonts w:ascii="Times New Roman"/>
          <w:sz w:val="21"/>
          <w:szCs w:val="21"/>
        </w:rPr>
        <w:t>1</w:t>
      </w:r>
      <w:r>
        <w:rPr>
          <w:rFonts w:ascii="Times New Roman"/>
          <w:sz w:val="21"/>
          <w:szCs w:val="21"/>
        </w:rPr>
        <w:t>、报价声明内容，由报价供应商自行确定，做到言简意赅无歧义。</w:t>
      </w:r>
    </w:p>
    <w:p w14:paraId="2FEE1BF1" w14:textId="77777777" w:rsidR="00D2297D" w:rsidRDefault="0084081C">
      <w:pPr>
        <w:pStyle w:val="a4"/>
        <w:spacing w:line="276" w:lineRule="auto"/>
        <w:ind w:right="-40" w:firstLineChars="200" w:firstLine="420"/>
        <w:rPr>
          <w:rFonts w:ascii="Times New Roman"/>
          <w:sz w:val="21"/>
          <w:szCs w:val="21"/>
        </w:rPr>
      </w:pPr>
      <w:r>
        <w:rPr>
          <w:rFonts w:ascii="Times New Roman"/>
          <w:sz w:val="21"/>
          <w:szCs w:val="21"/>
        </w:rPr>
        <w:t>2</w:t>
      </w:r>
      <w:r>
        <w:rPr>
          <w:rFonts w:ascii="Times New Roman"/>
          <w:sz w:val="21"/>
          <w:szCs w:val="21"/>
        </w:rPr>
        <w:t>、该表中的总报价应与报价明细表中相应的总报价一致。</w:t>
      </w:r>
    </w:p>
    <w:p w14:paraId="5CB2CC4F" w14:textId="77777777" w:rsidR="00D2297D" w:rsidRDefault="0084081C">
      <w:pPr>
        <w:pStyle w:val="a4"/>
        <w:spacing w:line="276" w:lineRule="auto"/>
        <w:ind w:right="-40" w:firstLineChars="200" w:firstLine="420"/>
        <w:rPr>
          <w:rFonts w:ascii="Times New Roman"/>
          <w:sz w:val="21"/>
          <w:szCs w:val="21"/>
        </w:rPr>
      </w:pPr>
      <w:r>
        <w:rPr>
          <w:rFonts w:ascii="Times New Roman"/>
          <w:sz w:val="21"/>
          <w:szCs w:val="21"/>
        </w:rPr>
        <w:t>3</w:t>
      </w:r>
      <w:r>
        <w:rPr>
          <w:rFonts w:ascii="Times New Roman"/>
          <w:sz w:val="21"/>
          <w:szCs w:val="21"/>
        </w:rPr>
        <w:t>、未宣读的价格、价格折扣等实质内容，评审时不予承认。</w:t>
      </w:r>
    </w:p>
    <w:p w14:paraId="5254D1C8" w14:textId="77777777" w:rsidR="00D2297D" w:rsidRDefault="00D2297D">
      <w:pPr>
        <w:spacing w:line="480" w:lineRule="exact"/>
        <w:ind w:firstLineChars="1750" w:firstLine="4200"/>
        <w:rPr>
          <w:sz w:val="24"/>
        </w:rPr>
      </w:pPr>
    </w:p>
    <w:p w14:paraId="1B00D2C1" w14:textId="77777777" w:rsidR="00D2297D" w:rsidRDefault="0084081C">
      <w:pPr>
        <w:spacing w:line="480" w:lineRule="exact"/>
        <w:ind w:firstLineChars="1600" w:firstLine="3840"/>
        <w:rPr>
          <w:sz w:val="24"/>
        </w:rPr>
      </w:pPr>
      <w:r>
        <w:rPr>
          <w:sz w:val="24"/>
        </w:rPr>
        <w:t>报价供应商</w:t>
      </w:r>
      <w:r>
        <w:rPr>
          <w:sz w:val="24"/>
        </w:rPr>
        <w:t>(</w:t>
      </w:r>
      <w:r>
        <w:rPr>
          <w:sz w:val="24"/>
        </w:rPr>
        <w:t>盖章</w:t>
      </w:r>
      <w:r>
        <w:rPr>
          <w:sz w:val="24"/>
        </w:rPr>
        <w:t>):</w:t>
      </w:r>
    </w:p>
    <w:p w14:paraId="09A1FB93" w14:textId="77777777" w:rsidR="00D2297D" w:rsidRDefault="0084081C">
      <w:pPr>
        <w:spacing w:line="480" w:lineRule="exact"/>
        <w:ind w:firstLineChars="500" w:firstLine="1200"/>
        <w:rPr>
          <w:sz w:val="24"/>
        </w:rPr>
      </w:pPr>
      <w:r>
        <w:rPr>
          <w:sz w:val="24"/>
        </w:rPr>
        <w:t>法定代表人</w:t>
      </w:r>
      <w:r>
        <w:rPr>
          <w:sz w:val="24"/>
        </w:rPr>
        <w:t>(</w:t>
      </w:r>
      <w:r>
        <w:rPr>
          <w:rFonts w:eastAsiaTheme="minorEastAsia"/>
          <w:bCs/>
          <w:sz w:val="24"/>
        </w:rPr>
        <w:t>依法登记的负责人</w:t>
      </w:r>
      <w:r>
        <w:rPr>
          <w:sz w:val="24"/>
        </w:rPr>
        <w:t>)</w:t>
      </w:r>
      <w:r>
        <w:rPr>
          <w:sz w:val="24"/>
        </w:rPr>
        <w:t>或被授权人（签字或盖章）</w:t>
      </w:r>
      <w:r>
        <w:rPr>
          <w:sz w:val="24"/>
        </w:rPr>
        <w:t xml:space="preserve">: </w:t>
      </w:r>
    </w:p>
    <w:p w14:paraId="263CF87E" w14:textId="77777777" w:rsidR="00D2297D" w:rsidRDefault="00D2297D">
      <w:pPr>
        <w:pStyle w:val="ab"/>
        <w:jc w:val="center"/>
        <w:rPr>
          <w:rFonts w:ascii="Times New Roman" w:hAnsi="Times New Roman" w:cs="Times New Roman"/>
          <w:b/>
          <w:sz w:val="36"/>
        </w:rPr>
        <w:sectPr w:rsidR="00D2297D">
          <w:headerReference w:type="even" r:id="rId10"/>
          <w:footerReference w:type="even" r:id="rId11"/>
          <w:footerReference w:type="default" r:id="rId12"/>
          <w:headerReference w:type="first" r:id="rId13"/>
          <w:footerReference w:type="first" r:id="rId14"/>
          <w:type w:val="nextColumn"/>
          <w:pgSz w:w="11906" w:h="16838"/>
          <w:pgMar w:top="1440" w:right="1361" w:bottom="1440" w:left="1418" w:header="851" w:footer="992" w:gutter="0"/>
          <w:cols w:space="720"/>
          <w:docGrid w:linePitch="520"/>
        </w:sectPr>
      </w:pPr>
    </w:p>
    <w:p w14:paraId="0C15B532" w14:textId="77777777" w:rsidR="00D2297D" w:rsidRDefault="0084081C">
      <w:pPr>
        <w:jc w:val="right"/>
        <w:rPr>
          <w:sz w:val="44"/>
          <w:szCs w:val="44"/>
        </w:rPr>
      </w:pPr>
      <w:r>
        <w:rPr>
          <w:b/>
          <w:bCs/>
          <w:sz w:val="28"/>
          <w:szCs w:val="28"/>
        </w:rPr>
        <w:lastRenderedPageBreak/>
        <w:t>（格式四）</w:t>
      </w:r>
    </w:p>
    <w:p w14:paraId="37D4F437" w14:textId="77777777" w:rsidR="00D2297D" w:rsidRDefault="0084081C">
      <w:pPr>
        <w:spacing w:before="35"/>
        <w:jc w:val="center"/>
        <w:rPr>
          <w:b/>
          <w:spacing w:val="-4"/>
          <w:sz w:val="36"/>
        </w:rPr>
      </w:pPr>
      <w:r>
        <w:rPr>
          <w:b/>
          <w:spacing w:val="-4"/>
          <w:sz w:val="36"/>
        </w:rPr>
        <w:t>报价明细表</w:t>
      </w:r>
    </w:p>
    <w:p w14:paraId="7FA9AC88" w14:textId="77777777" w:rsidR="00D2297D" w:rsidRPr="00C532D9" w:rsidRDefault="0084081C">
      <w:pPr>
        <w:pStyle w:val="ab"/>
        <w:spacing w:line="480" w:lineRule="exact"/>
        <w:rPr>
          <w:rFonts w:ascii="Times New Roman" w:hAnsi="Times New Roman" w:cs="Times New Roman"/>
          <w:kern w:val="0"/>
          <w:sz w:val="24"/>
        </w:rPr>
      </w:pPr>
      <w:r>
        <w:rPr>
          <w:rFonts w:ascii="Times New Roman" w:hAnsi="Times New Roman" w:cs="Times New Roman"/>
          <w:sz w:val="24"/>
          <w:szCs w:val="24"/>
        </w:rPr>
        <w:t>采购编号：</w:t>
      </w:r>
      <w:r w:rsidRPr="00C532D9">
        <w:rPr>
          <w:rFonts w:ascii="Times New Roman" w:hAnsi="Times New Roman" w:cs="Times New Roman" w:hint="eastAsia"/>
          <w:kern w:val="0"/>
          <w:sz w:val="24"/>
        </w:rPr>
        <w:t>HITWHZG20260290</w:t>
      </w:r>
    </w:p>
    <w:p w14:paraId="2B4CD358" w14:textId="77777777" w:rsidR="00D2297D" w:rsidRDefault="0084081C">
      <w:pPr>
        <w:pStyle w:val="ab"/>
        <w:spacing w:line="480" w:lineRule="exact"/>
        <w:rPr>
          <w:rFonts w:ascii="Times New Roman" w:hAnsi="Times New Roman" w:cs="Times New Roman"/>
          <w:sz w:val="24"/>
          <w:szCs w:val="24"/>
        </w:rPr>
      </w:pPr>
      <w:r>
        <w:rPr>
          <w:rFonts w:ascii="Times New Roman" w:hAnsi="Times New Roman" w:cs="Times New Roman"/>
          <w:sz w:val="24"/>
          <w:szCs w:val="24"/>
        </w:rPr>
        <w:t>采购项目：实验室督导</w:t>
      </w:r>
      <w:proofErr w:type="gramStart"/>
      <w:r>
        <w:rPr>
          <w:rFonts w:ascii="Times New Roman" w:hAnsi="Times New Roman" w:cs="Times New Roman"/>
          <w:sz w:val="24"/>
          <w:szCs w:val="24"/>
        </w:rPr>
        <w:t>巡课系统</w:t>
      </w:r>
      <w:proofErr w:type="gramEnd"/>
      <w:r>
        <w:rPr>
          <w:rFonts w:ascii="Times New Roman" w:hAnsi="Times New Roman" w:cs="Times New Roman"/>
          <w:sz w:val="24"/>
          <w:szCs w:val="24"/>
        </w:rPr>
        <w:t>采购</w:t>
      </w:r>
      <w:r>
        <w:rPr>
          <w:rFonts w:ascii="Times New Roman" w:hAnsi="Times New Roman" w:cs="Times New Roman"/>
          <w:sz w:val="24"/>
          <w:szCs w:val="24"/>
        </w:rPr>
        <w:t xml:space="preserve">                                   </w:t>
      </w:r>
      <w:r>
        <w:rPr>
          <w:rFonts w:ascii="Times New Roman" w:hAnsi="Times New Roman" w:cs="Times New Roman"/>
          <w:sz w:val="24"/>
          <w:szCs w:val="24"/>
        </w:rPr>
        <w:t>单位：元</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3"/>
        <w:gridCol w:w="974"/>
        <w:gridCol w:w="635"/>
        <w:gridCol w:w="1259"/>
        <w:gridCol w:w="1325"/>
        <w:gridCol w:w="645"/>
        <w:gridCol w:w="645"/>
        <w:gridCol w:w="645"/>
        <w:gridCol w:w="1127"/>
        <w:gridCol w:w="675"/>
        <w:gridCol w:w="740"/>
        <w:gridCol w:w="696"/>
        <w:gridCol w:w="6"/>
      </w:tblGrid>
      <w:tr w:rsidR="00D2297D" w14:paraId="72403C0E" w14:textId="77777777">
        <w:trPr>
          <w:gridAfter w:val="1"/>
          <w:wAfter w:w="6" w:type="dxa"/>
          <w:cantSplit/>
          <w:trHeight w:val="868"/>
        </w:trPr>
        <w:tc>
          <w:tcPr>
            <w:tcW w:w="543" w:type="dxa"/>
            <w:vAlign w:val="center"/>
          </w:tcPr>
          <w:p w14:paraId="3D54AD36" w14:textId="77777777" w:rsidR="00D2297D" w:rsidRDefault="0084081C">
            <w:pPr>
              <w:spacing w:line="500" w:lineRule="exact"/>
              <w:jc w:val="center"/>
              <w:rPr>
                <w:rFonts w:eastAsiaTheme="minorEastAsia"/>
                <w:sz w:val="24"/>
              </w:rPr>
            </w:pPr>
            <w:r>
              <w:rPr>
                <w:rFonts w:eastAsiaTheme="minorEastAsia"/>
                <w:sz w:val="24"/>
              </w:rPr>
              <w:t>序号</w:t>
            </w:r>
          </w:p>
        </w:tc>
        <w:tc>
          <w:tcPr>
            <w:tcW w:w="974" w:type="dxa"/>
            <w:vAlign w:val="center"/>
          </w:tcPr>
          <w:p w14:paraId="7485CD13" w14:textId="77777777" w:rsidR="00D2297D" w:rsidRDefault="0084081C">
            <w:pPr>
              <w:spacing w:line="500" w:lineRule="exact"/>
              <w:jc w:val="center"/>
              <w:rPr>
                <w:rFonts w:eastAsiaTheme="minorEastAsia"/>
                <w:sz w:val="24"/>
              </w:rPr>
            </w:pPr>
            <w:r>
              <w:rPr>
                <w:rFonts w:eastAsiaTheme="minorEastAsia"/>
                <w:sz w:val="24"/>
              </w:rPr>
              <w:t>名称</w:t>
            </w:r>
          </w:p>
        </w:tc>
        <w:tc>
          <w:tcPr>
            <w:tcW w:w="635" w:type="dxa"/>
            <w:vAlign w:val="center"/>
          </w:tcPr>
          <w:p w14:paraId="4C1957A6" w14:textId="77777777" w:rsidR="00D2297D" w:rsidRDefault="0084081C">
            <w:pPr>
              <w:spacing w:line="500" w:lineRule="exact"/>
              <w:jc w:val="center"/>
              <w:rPr>
                <w:rFonts w:eastAsiaTheme="minorEastAsia"/>
                <w:sz w:val="24"/>
              </w:rPr>
            </w:pPr>
            <w:r>
              <w:rPr>
                <w:rFonts w:eastAsiaTheme="minorEastAsia"/>
                <w:sz w:val="24"/>
              </w:rPr>
              <w:t>品牌</w:t>
            </w:r>
          </w:p>
        </w:tc>
        <w:tc>
          <w:tcPr>
            <w:tcW w:w="1259" w:type="dxa"/>
            <w:vAlign w:val="center"/>
          </w:tcPr>
          <w:p w14:paraId="03445DFD" w14:textId="77777777" w:rsidR="00D2297D" w:rsidRDefault="0084081C">
            <w:pPr>
              <w:spacing w:line="500" w:lineRule="exact"/>
              <w:jc w:val="center"/>
              <w:rPr>
                <w:rFonts w:eastAsiaTheme="minorEastAsia"/>
                <w:sz w:val="24"/>
              </w:rPr>
            </w:pPr>
            <w:r>
              <w:rPr>
                <w:rFonts w:eastAsiaTheme="minorEastAsia"/>
                <w:sz w:val="24"/>
              </w:rPr>
              <w:t>规格型号</w:t>
            </w:r>
          </w:p>
        </w:tc>
        <w:tc>
          <w:tcPr>
            <w:tcW w:w="1325" w:type="dxa"/>
            <w:vAlign w:val="center"/>
          </w:tcPr>
          <w:p w14:paraId="70D66EDA" w14:textId="77777777" w:rsidR="00D2297D" w:rsidRDefault="0084081C">
            <w:pPr>
              <w:spacing w:line="500" w:lineRule="exact"/>
              <w:jc w:val="center"/>
              <w:rPr>
                <w:rFonts w:eastAsiaTheme="minorEastAsia"/>
                <w:sz w:val="24"/>
              </w:rPr>
            </w:pPr>
            <w:r>
              <w:rPr>
                <w:rFonts w:eastAsiaTheme="minorEastAsia"/>
                <w:sz w:val="24"/>
              </w:rPr>
              <w:t>详细配置</w:t>
            </w:r>
          </w:p>
        </w:tc>
        <w:tc>
          <w:tcPr>
            <w:tcW w:w="645" w:type="dxa"/>
            <w:vAlign w:val="center"/>
          </w:tcPr>
          <w:p w14:paraId="6D678706" w14:textId="77777777" w:rsidR="00D2297D" w:rsidRDefault="0084081C">
            <w:pPr>
              <w:spacing w:line="500" w:lineRule="exact"/>
              <w:ind w:rightChars="-101" w:right="-212"/>
              <w:rPr>
                <w:rFonts w:eastAsiaTheme="minorEastAsia"/>
                <w:sz w:val="24"/>
              </w:rPr>
            </w:pPr>
            <w:r>
              <w:rPr>
                <w:rFonts w:eastAsiaTheme="minorEastAsia"/>
                <w:sz w:val="24"/>
              </w:rPr>
              <w:t>数量</w:t>
            </w:r>
          </w:p>
        </w:tc>
        <w:tc>
          <w:tcPr>
            <w:tcW w:w="645" w:type="dxa"/>
            <w:vAlign w:val="center"/>
          </w:tcPr>
          <w:p w14:paraId="37B3DC41" w14:textId="77777777" w:rsidR="00D2297D" w:rsidRDefault="0084081C">
            <w:pPr>
              <w:spacing w:line="500" w:lineRule="exact"/>
              <w:ind w:rightChars="-51" w:right="-107"/>
              <w:rPr>
                <w:rFonts w:eastAsiaTheme="minorEastAsia"/>
                <w:sz w:val="24"/>
              </w:rPr>
            </w:pPr>
            <w:r>
              <w:rPr>
                <w:rFonts w:eastAsiaTheme="minorEastAsia"/>
                <w:sz w:val="24"/>
              </w:rPr>
              <w:t>单位</w:t>
            </w:r>
          </w:p>
        </w:tc>
        <w:tc>
          <w:tcPr>
            <w:tcW w:w="645" w:type="dxa"/>
            <w:vAlign w:val="center"/>
          </w:tcPr>
          <w:p w14:paraId="0A1572D2" w14:textId="77777777" w:rsidR="00D2297D" w:rsidRDefault="0084081C">
            <w:pPr>
              <w:spacing w:line="500" w:lineRule="exact"/>
              <w:ind w:rightChars="-51" w:right="-107"/>
              <w:rPr>
                <w:rFonts w:eastAsiaTheme="minorEastAsia"/>
                <w:sz w:val="24"/>
              </w:rPr>
            </w:pPr>
            <w:r>
              <w:rPr>
                <w:rFonts w:eastAsiaTheme="minorEastAsia"/>
                <w:sz w:val="24"/>
              </w:rPr>
              <w:t>产地</w:t>
            </w:r>
          </w:p>
        </w:tc>
        <w:tc>
          <w:tcPr>
            <w:tcW w:w="1127" w:type="dxa"/>
            <w:vAlign w:val="center"/>
          </w:tcPr>
          <w:p w14:paraId="73E2A785" w14:textId="77777777" w:rsidR="00D2297D" w:rsidRDefault="0084081C">
            <w:pPr>
              <w:spacing w:line="500" w:lineRule="exact"/>
              <w:ind w:rightChars="-51" w:right="-107"/>
              <w:rPr>
                <w:rFonts w:eastAsiaTheme="minorEastAsia"/>
                <w:sz w:val="24"/>
              </w:rPr>
            </w:pPr>
            <w:r>
              <w:rPr>
                <w:rFonts w:eastAsiaTheme="minorEastAsia"/>
                <w:sz w:val="24"/>
              </w:rPr>
              <w:t>制造厂家</w:t>
            </w:r>
          </w:p>
        </w:tc>
        <w:tc>
          <w:tcPr>
            <w:tcW w:w="675" w:type="dxa"/>
            <w:vAlign w:val="center"/>
          </w:tcPr>
          <w:p w14:paraId="59419339" w14:textId="77777777" w:rsidR="00D2297D" w:rsidRDefault="0084081C">
            <w:pPr>
              <w:spacing w:line="500" w:lineRule="exact"/>
              <w:jc w:val="center"/>
              <w:rPr>
                <w:rFonts w:eastAsiaTheme="minorEastAsia"/>
                <w:sz w:val="24"/>
              </w:rPr>
            </w:pPr>
            <w:r>
              <w:rPr>
                <w:rFonts w:eastAsiaTheme="minorEastAsia"/>
                <w:sz w:val="24"/>
              </w:rPr>
              <w:t>单价</w:t>
            </w:r>
          </w:p>
        </w:tc>
        <w:tc>
          <w:tcPr>
            <w:tcW w:w="740" w:type="dxa"/>
            <w:vAlign w:val="center"/>
          </w:tcPr>
          <w:p w14:paraId="43B9DFED" w14:textId="77777777" w:rsidR="00D2297D" w:rsidRDefault="0084081C">
            <w:pPr>
              <w:spacing w:line="500" w:lineRule="exact"/>
              <w:jc w:val="center"/>
              <w:rPr>
                <w:rFonts w:eastAsiaTheme="minorEastAsia"/>
                <w:sz w:val="24"/>
              </w:rPr>
            </w:pPr>
            <w:r>
              <w:rPr>
                <w:rFonts w:eastAsiaTheme="minorEastAsia"/>
                <w:sz w:val="24"/>
              </w:rPr>
              <w:t>合价</w:t>
            </w:r>
          </w:p>
        </w:tc>
        <w:tc>
          <w:tcPr>
            <w:tcW w:w="696" w:type="dxa"/>
            <w:vAlign w:val="center"/>
          </w:tcPr>
          <w:p w14:paraId="4CD0685B" w14:textId="77777777" w:rsidR="00D2297D" w:rsidRDefault="0084081C">
            <w:pPr>
              <w:spacing w:line="500" w:lineRule="exact"/>
              <w:jc w:val="center"/>
              <w:rPr>
                <w:rFonts w:eastAsiaTheme="minorEastAsia"/>
                <w:sz w:val="24"/>
              </w:rPr>
            </w:pPr>
            <w:r>
              <w:rPr>
                <w:rFonts w:eastAsiaTheme="minorEastAsia"/>
                <w:sz w:val="24"/>
              </w:rPr>
              <w:t>备注</w:t>
            </w:r>
          </w:p>
        </w:tc>
      </w:tr>
      <w:tr w:rsidR="00D2297D" w14:paraId="41B4D8CB" w14:textId="77777777">
        <w:trPr>
          <w:gridAfter w:val="1"/>
          <w:wAfter w:w="6" w:type="dxa"/>
          <w:cantSplit/>
          <w:trHeight w:val="880"/>
        </w:trPr>
        <w:tc>
          <w:tcPr>
            <w:tcW w:w="543" w:type="dxa"/>
            <w:tcBorders>
              <w:bottom w:val="single" w:sz="4" w:space="0" w:color="auto"/>
            </w:tcBorders>
            <w:vAlign w:val="center"/>
          </w:tcPr>
          <w:p w14:paraId="254CCC7D" w14:textId="77777777" w:rsidR="00D2297D" w:rsidRDefault="0084081C">
            <w:pPr>
              <w:spacing w:line="500" w:lineRule="exact"/>
              <w:jc w:val="center"/>
              <w:rPr>
                <w:rFonts w:eastAsiaTheme="minorEastAsia"/>
                <w:sz w:val="24"/>
              </w:rPr>
            </w:pPr>
            <w:r>
              <w:rPr>
                <w:rFonts w:eastAsiaTheme="minorEastAsia"/>
                <w:sz w:val="24"/>
              </w:rPr>
              <w:t>1</w:t>
            </w:r>
          </w:p>
        </w:tc>
        <w:tc>
          <w:tcPr>
            <w:tcW w:w="974" w:type="dxa"/>
            <w:vAlign w:val="center"/>
          </w:tcPr>
          <w:p w14:paraId="0E4DA45D" w14:textId="77777777"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14:paraId="53A74C2A" w14:textId="77777777" w:rsidR="00D2297D" w:rsidRDefault="00D2297D">
            <w:pPr>
              <w:spacing w:line="500" w:lineRule="exact"/>
              <w:jc w:val="center"/>
              <w:rPr>
                <w:rFonts w:eastAsiaTheme="minorEastAsia"/>
                <w:sz w:val="24"/>
              </w:rPr>
            </w:pPr>
          </w:p>
        </w:tc>
        <w:tc>
          <w:tcPr>
            <w:tcW w:w="1259" w:type="dxa"/>
            <w:tcBorders>
              <w:bottom w:val="single" w:sz="4" w:space="0" w:color="auto"/>
            </w:tcBorders>
            <w:vAlign w:val="center"/>
          </w:tcPr>
          <w:p w14:paraId="5421D2EE" w14:textId="77777777"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14:paraId="30A5CEFA" w14:textId="77777777"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14:paraId="6402107B"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3E3F1959"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15BC3CEF" w14:textId="77777777"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14:paraId="717A48E1" w14:textId="77777777"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14:paraId="7B4AD872" w14:textId="77777777"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14:paraId="015E7F3C" w14:textId="77777777"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14:paraId="2143D0FA" w14:textId="77777777" w:rsidR="00D2297D" w:rsidRDefault="00D2297D">
            <w:pPr>
              <w:spacing w:line="500" w:lineRule="exact"/>
              <w:jc w:val="center"/>
              <w:rPr>
                <w:rFonts w:eastAsiaTheme="minorEastAsia"/>
                <w:sz w:val="24"/>
              </w:rPr>
            </w:pPr>
          </w:p>
        </w:tc>
      </w:tr>
      <w:tr w:rsidR="00D2297D" w14:paraId="6412839C" w14:textId="77777777">
        <w:trPr>
          <w:gridAfter w:val="1"/>
          <w:wAfter w:w="6" w:type="dxa"/>
          <w:cantSplit/>
          <w:trHeight w:val="880"/>
        </w:trPr>
        <w:tc>
          <w:tcPr>
            <w:tcW w:w="543" w:type="dxa"/>
            <w:tcBorders>
              <w:bottom w:val="single" w:sz="4" w:space="0" w:color="auto"/>
            </w:tcBorders>
            <w:vAlign w:val="center"/>
          </w:tcPr>
          <w:p w14:paraId="51EDBE25" w14:textId="77777777" w:rsidR="00D2297D" w:rsidRDefault="0084081C">
            <w:pPr>
              <w:spacing w:line="500" w:lineRule="exact"/>
              <w:jc w:val="center"/>
              <w:rPr>
                <w:rFonts w:eastAsiaTheme="minorEastAsia"/>
                <w:sz w:val="24"/>
              </w:rPr>
            </w:pPr>
            <w:r>
              <w:rPr>
                <w:rFonts w:eastAsiaTheme="minorEastAsia"/>
                <w:sz w:val="24"/>
              </w:rPr>
              <w:t>2</w:t>
            </w:r>
          </w:p>
        </w:tc>
        <w:tc>
          <w:tcPr>
            <w:tcW w:w="974" w:type="dxa"/>
            <w:vAlign w:val="center"/>
          </w:tcPr>
          <w:p w14:paraId="28A4843C" w14:textId="77777777"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14:paraId="4A71AFC3" w14:textId="77777777" w:rsidR="00D2297D" w:rsidRDefault="00D2297D">
            <w:pPr>
              <w:widowControl/>
              <w:spacing w:line="500" w:lineRule="exact"/>
              <w:jc w:val="center"/>
              <w:rPr>
                <w:rFonts w:eastAsiaTheme="minorEastAsia"/>
                <w:sz w:val="24"/>
              </w:rPr>
            </w:pPr>
          </w:p>
        </w:tc>
        <w:tc>
          <w:tcPr>
            <w:tcW w:w="1259" w:type="dxa"/>
            <w:tcBorders>
              <w:bottom w:val="single" w:sz="4" w:space="0" w:color="auto"/>
            </w:tcBorders>
            <w:vAlign w:val="center"/>
          </w:tcPr>
          <w:p w14:paraId="0670AE00" w14:textId="77777777"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14:paraId="2BCFE787" w14:textId="77777777"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14:paraId="61F2025A"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1C512E82"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7171F5B5" w14:textId="77777777"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14:paraId="3BEC21B5" w14:textId="77777777"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14:paraId="6CD5E774" w14:textId="77777777"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14:paraId="651D5103" w14:textId="77777777"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14:paraId="30B9D44E" w14:textId="77777777" w:rsidR="00D2297D" w:rsidRDefault="00D2297D">
            <w:pPr>
              <w:spacing w:line="500" w:lineRule="exact"/>
              <w:jc w:val="center"/>
              <w:rPr>
                <w:rFonts w:eastAsiaTheme="minorEastAsia"/>
                <w:sz w:val="24"/>
              </w:rPr>
            </w:pPr>
          </w:p>
        </w:tc>
      </w:tr>
      <w:tr w:rsidR="00D2297D" w14:paraId="49D83910" w14:textId="77777777">
        <w:trPr>
          <w:gridAfter w:val="1"/>
          <w:wAfter w:w="6" w:type="dxa"/>
          <w:cantSplit/>
          <w:trHeight w:val="880"/>
        </w:trPr>
        <w:tc>
          <w:tcPr>
            <w:tcW w:w="543" w:type="dxa"/>
            <w:tcBorders>
              <w:bottom w:val="single" w:sz="4" w:space="0" w:color="auto"/>
            </w:tcBorders>
            <w:vAlign w:val="center"/>
          </w:tcPr>
          <w:p w14:paraId="354FD841" w14:textId="77777777" w:rsidR="00D2297D" w:rsidRDefault="0084081C">
            <w:pPr>
              <w:spacing w:line="500" w:lineRule="exact"/>
              <w:jc w:val="center"/>
              <w:rPr>
                <w:rFonts w:eastAsiaTheme="minorEastAsia"/>
                <w:sz w:val="24"/>
              </w:rPr>
            </w:pPr>
            <w:r>
              <w:rPr>
                <w:rFonts w:eastAsiaTheme="minorEastAsia"/>
                <w:sz w:val="24"/>
              </w:rPr>
              <w:t>3</w:t>
            </w:r>
          </w:p>
        </w:tc>
        <w:tc>
          <w:tcPr>
            <w:tcW w:w="974" w:type="dxa"/>
            <w:vAlign w:val="center"/>
          </w:tcPr>
          <w:p w14:paraId="5328149F" w14:textId="77777777"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14:paraId="43ABFDE4" w14:textId="77777777" w:rsidR="00D2297D" w:rsidRDefault="00D2297D">
            <w:pPr>
              <w:widowControl/>
              <w:spacing w:line="500" w:lineRule="exact"/>
              <w:jc w:val="center"/>
              <w:rPr>
                <w:rFonts w:eastAsiaTheme="minorEastAsia"/>
                <w:sz w:val="24"/>
              </w:rPr>
            </w:pPr>
          </w:p>
        </w:tc>
        <w:tc>
          <w:tcPr>
            <w:tcW w:w="1259" w:type="dxa"/>
            <w:tcBorders>
              <w:bottom w:val="single" w:sz="4" w:space="0" w:color="auto"/>
            </w:tcBorders>
            <w:vAlign w:val="center"/>
          </w:tcPr>
          <w:p w14:paraId="3837DD69" w14:textId="77777777"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14:paraId="5235C6DB" w14:textId="77777777"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14:paraId="741AA4DC"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3D337BF1"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7B26954E" w14:textId="77777777"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14:paraId="123AB97D" w14:textId="77777777"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14:paraId="71EAB677" w14:textId="77777777"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14:paraId="5466ED10" w14:textId="77777777"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14:paraId="0BA16624" w14:textId="77777777" w:rsidR="00D2297D" w:rsidRDefault="00D2297D">
            <w:pPr>
              <w:spacing w:line="500" w:lineRule="exact"/>
              <w:jc w:val="center"/>
              <w:rPr>
                <w:rFonts w:eastAsiaTheme="minorEastAsia"/>
                <w:sz w:val="24"/>
              </w:rPr>
            </w:pPr>
          </w:p>
        </w:tc>
      </w:tr>
      <w:tr w:rsidR="00D2297D" w14:paraId="1A591492" w14:textId="77777777">
        <w:trPr>
          <w:gridAfter w:val="1"/>
          <w:wAfter w:w="6" w:type="dxa"/>
          <w:cantSplit/>
          <w:trHeight w:val="880"/>
        </w:trPr>
        <w:tc>
          <w:tcPr>
            <w:tcW w:w="543" w:type="dxa"/>
            <w:tcBorders>
              <w:bottom w:val="single" w:sz="4" w:space="0" w:color="auto"/>
            </w:tcBorders>
            <w:vAlign w:val="center"/>
          </w:tcPr>
          <w:p w14:paraId="0711E751" w14:textId="77777777" w:rsidR="00D2297D" w:rsidRDefault="0084081C">
            <w:pPr>
              <w:spacing w:line="500" w:lineRule="exact"/>
              <w:jc w:val="center"/>
              <w:rPr>
                <w:rFonts w:eastAsiaTheme="minorEastAsia"/>
                <w:sz w:val="24"/>
              </w:rPr>
            </w:pPr>
            <w:r>
              <w:rPr>
                <w:rFonts w:eastAsiaTheme="minorEastAsia"/>
                <w:sz w:val="24"/>
              </w:rPr>
              <w:t>4</w:t>
            </w:r>
          </w:p>
        </w:tc>
        <w:tc>
          <w:tcPr>
            <w:tcW w:w="974" w:type="dxa"/>
            <w:vAlign w:val="center"/>
          </w:tcPr>
          <w:p w14:paraId="54E3D35C" w14:textId="77777777"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14:paraId="43304E75" w14:textId="77777777" w:rsidR="00D2297D" w:rsidRDefault="00D2297D">
            <w:pPr>
              <w:widowControl/>
              <w:spacing w:line="500" w:lineRule="exact"/>
              <w:jc w:val="center"/>
              <w:rPr>
                <w:rFonts w:eastAsiaTheme="minorEastAsia"/>
                <w:sz w:val="24"/>
              </w:rPr>
            </w:pPr>
          </w:p>
        </w:tc>
        <w:tc>
          <w:tcPr>
            <w:tcW w:w="1259" w:type="dxa"/>
            <w:tcBorders>
              <w:bottom w:val="single" w:sz="4" w:space="0" w:color="auto"/>
            </w:tcBorders>
            <w:vAlign w:val="center"/>
          </w:tcPr>
          <w:p w14:paraId="2F3EB6C5" w14:textId="77777777"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14:paraId="13F67C5C" w14:textId="77777777" w:rsidR="00D2297D" w:rsidRDefault="00D2297D">
            <w:pPr>
              <w:adjustRightInd w:val="0"/>
              <w:snapToGrid w:val="0"/>
              <w:spacing w:line="500" w:lineRule="exact"/>
              <w:jc w:val="center"/>
              <w:rPr>
                <w:rFonts w:eastAsiaTheme="minorEastAsia"/>
                <w:sz w:val="24"/>
              </w:rPr>
            </w:pPr>
          </w:p>
        </w:tc>
        <w:tc>
          <w:tcPr>
            <w:tcW w:w="645" w:type="dxa"/>
            <w:tcBorders>
              <w:bottom w:val="single" w:sz="4" w:space="0" w:color="auto"/>
            </w:tcBorders>
            <w:vAlign w:val="center"/>
          </w:tcPr>
          <w:p w14:paraId="720D9243"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0DB10110"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5A828BDE" w14:textId="77777777"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14:paraId="5D3CA14F" w14:textId="77777777"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14:paraId="7A052F7C" w14:textId="77777777"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14:paraId="33FB9571" w14:textId="77777777"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14:paraId="55A0F162" w14:textId="77777777" w:rsidR="00D2297D" w:rsidRDefault="00D2297D">
            <w:pPr>
              <w:spacing w:line="500" w:lineRule="exact"/>
              <w:jc w:val="center"/>
              <w:rPr>
                <w:rFonts w:eastAsiaTheme="minorEastAsia"/>
                <w:sz w:val="24"/>
              </w:rPr>
            </w:pPr>
          </w:p>
        </w:tc>
      </w:tr>
      <w:tr w:rsidR="00D2297D" w14:paraId="18C20627" w14:textId="77777777">
        <w:trPr>
          <w:gridAfter w:val="1"/>
          <w:wAfter w:w="6" w:type="dxa"/>
          <w:cantSplit/>
          <w:trHeight w:val="880"/>
        </w:trPr>
        <w:tc>
          <w:tcPr>
            <w:tcW w:w="543" w:type="dxa"/>
            <w:tcBorders>
              <w:bottom w:val="single" w:sz="4" w:space="0" w:color="auto"/>
            </w:tcBorders>
            <w:vAlign w:val="center"/>
          </w:tcPr>
          <w:p w14:paraId="6676E1F4" w14:textId="77777777" w:rsidR="00D2297D" w:rsidRDefault="0084081C">
            <w:pPr>
              <w:spacing w:line="500" w:lineRule="exact"/>
              <w:jc w:val="center"/>
              <w:rPr>
                <w:rFonts w:eastAsiaTheme="minorEastAsia"/>
                <w:sz w:val="24"/>
              </w:rPr>
            </w:pPr>
            <w:r>
              <w:rPr>
                <w:rFonts w:eastAsiaTheme="minorEastAsia"/>
                <w:sz w:val="24"/>
              </w:rPr>
              <w:t>…</w:t>
            </w:r>
          </w:p>
        </w:tc>
        <w:tc>
          <w:tcPr>
            <w:tcW w:w="974" w:type="dxa"/>
            <w:tcBorders>
              <w:bottom w:val="single" w:sz="4" w:space="0" w:color="auto"/>
            </w:tcBorders>
            <w:vAlign w:val="center"/>
          </w:tcPr>
          <w:p w14:paraId="79C74154" w14:textId="77777777" w:rsidR="00D2297D" w:rsidRDefault="00D2297D">
            <w:pPr>
              <w:spacing w:line="500" w:lineRule="exact"/>
              <w:jc w:val="center"/>
              <w:rPr>
                <w:rFonts w:eastAsiaTheme="minorEastAsia"/>
                <w:sz w:val="24"/>
              </w:rPr>
            </w:pPr>
          </w:p>
        </w:tc>
        <w:tc>
          <w:tcPr>
            <w:tcW w:w="635" w:type="dxa"/>
            <w:tcBorders>
              <w:bottom w:val="single" w:sz="4" w:space="0" w:color="auto"/>
            </w:tcBorders>
            <w:vAlign w:val="center"/>
          </w:tcPr>
          <w:p w14:paraId="6C221EBC" w14:textId="77777777" w:rsidR="00D2297D" w:rsidRDefault="00D2297D">
            <w:pPr>
              <w:spacing w:line="500" w:lineRule="exact"/>
              <w:jc w:val="center"/>
              <w:rPr>
                <w:rFonts w:eastAsiaTheme="minorEastAsia"/>
                <w:sz w:val="24"/>
              </w:rPr>
            </w:pPr>
          </w:p>
        </w:tc>
        <w:tc>
          <w:tcPr>
            <w:tcW w:w="1259" w:type="dxa"/>
            <w:tcBorders>
              <w:bottom w:val="single" w:sz="4" w:space="0" w:color="auto"/>
            </w:tcBorders>
            <w:vAlign w:val="center"/>
          </w:tcPr>
          <w:p w14:paraId="74020FCD" w14:textId="77777777" w:rsidR="00D2297D" w:rsidRDefault="00D2297D">
            <w:pPr>
              <w:spacing w:line="500" w:lineRule="exact"/>
              <w:jc w:val="center"/>
              <w:rPr>
                <w:rFonts w:eastAsiaTheme="minorEastAsia"/>
                <w:sz w:val="24"/>
              </w:rPr>
            </w:pPr>
          </w:p>
        </w:tc>
        <w:tc>
          <w:tcPr>
            <w:tcW w:w="1325" w:type="dxa"/>
            <w:tcBorders>
              <w:bottom w:val="single" w:sz="4" w:space="0" w:color="auto"/>
            </w:tcBorders>
            <w:vAlign w:val="center"/>
          </w:tcPr>
          <w:p w14:paraId="0E250EE8"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3EB98F42"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6FB99A8F" w14:textId="77777777" w:rsidR="00D2297D" w:rsidRDefault="00D2297D">
            <w:pPr>
              <w:spacing w:line="500" w:lineRule="exact"/>
              <w:jc w:val="center"/>
              <w:rPr>
                <w:rFonts w:eastAsiaTheme="minorEastAsia"/>
                <w:sz w:val="24"/>
              </w:rPr>
            </w:pPr>
          </w:p>
        </w:tc>
        <w:tc>
          <w:tcPr>
            <w:tcW w:w="645" w:type="dxa"/>
            <w:tcBorders>
              <w:bottom w:val="single" w:sz="4" w:space="0" w:color="auto"/>
            </w:tcBorders>
            <w:vAlign w:val="center"/>
          </w:tcPr>
          <w:p w14:paraId="3E6B5A02" w14:textId="77777777" w:rsidR="00D2297D" w:rsidRDefault="00D2297D">
            <w:pPr>
              <w:spacing w:line="500" w:lineRule="exact"/>
              <w:jc w:val="center"/>
              <w:rPr>
                <w:rFonts w:eastAsiaTheme="minorEastAsia"/>
                <w:sz w:val="24"/>
              </w:rPr>
            </w:pPr>
          </w:p>
        </w:tc>
        <w:tc>
          <w:tcPr>
            <w:tcW w:w="1127" w:type="dxa"/>
            <w:tcBorders>
              <w:bottom w:val="single" w:sz="4" w:space="0" w:color="auto"/>
            </w:tcBorders>
            <w:vAlign w:val="center"/>
          </w:tcPr>
          <w:p w14:paraId="3768D485" w14:textId="77777777" w:rsidR="00D2297D" w:rsidRDefault="00D2297D">
            <w:pPr>
              <w:spacing w:line="500" w:lineRule="exact"/>
              <w:jc w:val="center"/>
              <w:rPr>
                <w:rFonts w:eastAsiaTheme="minorEastAsia"/>
                <w:sz w:val="24"/>
              </w:rPr>
            </w:pPr>
          </w:p>
        </w:tc>
        <w:tc>
          <w:tcPr>
            <w:tcW w:w="675" w:type="dxa"/>
            <w:tcBorders>
              <w:bottom w:val="single" w:sz="4" w:space="0" w:color="auto"/>
            </w:tcBorders>
            <w:vAlign w:val="center"/>
          </w:tcPr>
          <w:p w14:paraId="4BADCB55" w14:textId="77777777" w:rsidR="00D2297D" w:rsidRDefault="00D2297D">
            <w:pPr>
              <w:spacing w:line="500" w:lineRule="exact"/>
              <w:jc w:val="center"/>
              <w:rPr>
                <w:rFonts w:eastAsiaTheme="minorEastAsia"/>
                <w:sz w:val="24"/>
              </w:rPr>
            </w:pPr>
          </w:p>
        </w:tc>
        <w:tc>
          <w:tcPr>
            <w:tcW w:w="740" w:type="dxa"/>
            <w:tcBorders>
              <w:bottom w:val="single" w:sz="4" w:space="0" w:color="auto"/>
            </w:tcBorders>
            <w:vAlign w:val="center"/>
          </w:tcPr>
          <w:p w14:paraId="655E4DA0" w14:textId="77777777" w:rsidR="00D2297D" w:rsidRDefault="00D2297D">
            <w:pPr>
              <w:spacing w:line="500" w:lineRule="exact"/>
              <w:jc w:val="center"/>
              <w:rPr>
                <w:rFonts w:eastAsiaTheme="minorEastAsia"/>
                <w:sz w:val="24"/>
              </w:rPr>
            </w:pPr>
          </w:p>
        </w:tc>
        <w:tc>
          <w:tcPr>
            <w:tcW w:w="696" w:type="dxa"/>
            <w:tcBorders>
              <w:bottom w:val="single" w:sz="4" w:space="0" w:color="auto"/>
            </w:tcBorders>
            <w:vAlign w:val="center"/>
          </w:tcPr>
          <w:p w14:paraId="6DD4D37B" w14:textId="77777777" w:rsidR="00D2297D" w:rsidRDefault="00D2297D">
            <w:pPr>
              <w:spacing w:line="500" w:lineRule="exact"/>
              <w:jc w:val="center"/>
              <w:rPr>
                <w:rFonts w:eastAsiaTheme="minorEastAsia"/>
                <w:sz w:val="24"/>
              </w:rPr>
            </w:pPr>
          </w:p>
        </w:tc>
      </w:tr>
      <w:tr w:rsidR="00D2297D" w14:paraId="5AD6A058" w14:textId="77777777">
        <w:trPr>
          <w:cantSplit/>
          <w:trHeight w:val="636"/>
        </w:trPr>
        <w:tc>
          <w:tcPr>
            <w:tcW w:w="9915" w:type="dxa"/>
            <w:gridSpan w:val="13"/>
            <w:tcBorders>
              <w:bottom w:val="single" w:sz="4" w:space="0" w:color="auto"/>
            </w:tcBorders>
          </w:tcPr>
          <w:p w14:paraId="6672D25E" w14:textId="77777777" w:rsidR="00D2297D" w:rsidRDefault="0084081C">
            <w:pPr>
              <w:spacing w:line="500" w:lineRule="exact"/>
              <w:jc w:val="left"/>
              <w:rPr>
                <w:rFonts w:eastAsiaTheme="minorEastAsia"/>
                <w:sz w:val="24"/>
              </w:rPr>
            </w:pPr>
            <w:r>
              <w:rPr>
                <w:rFonts w:eastAsiaTheme="minorEastAsia"/>
                <w:sz w:val="24"/>
              </w:rPr>
              <w:t>合价：大写：人民币元；</w:t>
            </w:r>
          </w:p>
          <w:p w14:paraId="5DFD55EF" w14:textId="77777777" w:rsidR="00D2297D" w:rsidRDefault="0084081C">
            <w:pPr>
              <w:spacing w:line="500" w:lineRule="exact"/>
              <w:ind w:firstLineChars="300" w:firstLine="720"/>
              <w:jc w:val="left"/>
              <w:rPr>
                <w:rFonts w:eastAsiaTheme="minorEastAsia"/>
                <w:sz w:val="24"/>
              </w:rPr>
            </w:pPr>
            <w:r>
              <w:rPr>
                <w:rFonts w:eastAsiaTheme="minorEastAsia"/>
                <w:sz w:val="24"/>
              </w:rPr>
              <w:t>小写：</w:t>
            </w:r>
            <w:r>
              <w:rPr>
                <w:rFonts w:eastAsiaTheme="minorEastAsia"/>
                <w:sz w:val="24"/>
              </w:rPr>
              <w:t>¥</w:t>
            </w:r>
            <w:r>
              <w:rPr>
                <w:rFonts w:eastAsiaTheme="minorEastAsia"/>
                <w:sz w:val="24"/>
              </w:rPr>
              <w:t>元。</w:t>
            </w:r>
          </w:p>
        </w:tc>
      </w:tr>
      <w:tr w:rsidR="00D2297D" w14:paraId="7724E12C" w14:textId="77777777">
        <w:trPr>
          <w:trHeight w:val="574"/>
        </w:trPr>
        <w:tc>
          <w:tcPr>
            <w:tcW w:w="9915" w:type="dxa"/>
            <w:gridSpan w:val="13"/>
            <w:tcBorders>
              <w:bottom w:val="single" w:sz="4" w:space="0" w:color="auto"/>
            </w:tcBorders>
          </w:tcPr>
          <w:p w14:paraId="76D226BC" w14:textId="77777777" w:rsidR="00D2297D" w:rsidRDefault="0084081C">
            <w:pPr>
              <w:spacing w:line="500" w:lineRule="exact"/>
              <w:rPr>
                <w:rFonts w:eastAsiaTheme="minorEastAsia"/>
                <w:sz w:val="24"/>
              </w:rPr>
            </w:pPr>
            <w:r>
              <w:rPr>
                <w:rFonts w:eastAsiaTheme="minorEastAsia"/>
                <w:sz w:val="24"/>
              </w:rPr>
              <w:t>备注：此表为报价格式，报价供应商应以采购项目说明中描述的内容为准进行报价。</w:t>
            </w:r>
          </w:p>
        </w:tc>
      </w:tr>
    </w:tbl>
    <w:p w14:paraId="5CDF3DF5" w14:textId="77777777" w:rsidR="00D2297D" w:rsidRDefault="0084081C">
      <w:pPr>
        <w:pStyle w:val="af5"/>
        <w:widowControl w:val="0"/>
        <w:spacing w:before="0" w:beforeAutospacing="0" w:after="0" w:afterAutospacing="0" w:line="320" w:lineRule="exact"/>
        <w:ind w:firstLineChars="100" w:firstLine="210"/>
        <w:rPr>
          <w:rFonts w:ascii="Times New Roman"/>
          <w:kern w:val="2"/>
          <w:sz w:val="21"/>
          <w:szCs w:val="21"/>
        </w:rPr>
      </w:pPr>
      <w:r>
        <w:rPr>
          <w:rFonts w:ascii="Times New Roman"/>
          <w:kern w:val="2"/>
          <w:sz w:val="21"/>
          <w:szCs w:val="21"/>
        </w:rPr>
        <w:t>注：（</w:t>
      </w:r>
      <w:r>
        <w:rPr>
          <w:rFonts w:ascii="Times New Roman"/>
          <w:kern w:val="2"/>
          <w:sz w:val="21"/>
          <w:szCs w:val="21"/>
        </w:rPr>
        <w:t>1</w:t>
      </w:r>
      <w:r>
        <w:rPr>
          <w:rFonts w:ascii="Times New Roman"/>
          <w:kern w:val="2"/>
          <w:sz w:val="21"/>
          <w:szCs w:val="21"/>
        </w:rPr>
        <w:t>）由供应商根据项目情况自行填报，可按相同格式扩展；</w:t>
      </w:r>
    </w:p>
    <w:p w14:paraId="7B58CC46" w14:textId="77777777" w:rsidR="00D2297D" w:rsidRDefault="0084081C">
      <w:pPr>
        <w:pStyle w:val="af5"/>
        <w:widowControl w:val="0"/>
        <w:spacing w:before="0" w:beforeAutospacing="0" w:after="0" w:afterAutospacing="0" w:line="320" w:lineRule="exact"/>
        <w:ind w:firstLineChars="250" w:firstLine="525"/>
        <w:rPr>
          <w:rFonts w:ascii="Times New Roman"/>
          <w:kern w:val="2"/>
          <w:sz w:val="21"/>
          <w:szCs w:val="21"/>
        </w:rPr>
      </w:pPr>
      <w:r>
        <w:rPr>
          <w:rFonts w:ascii="Times New Roman"/>
          <w:kern w:val="2"/>
          <w:sz w:val="21"/>
          <w:szCs w:val="21"/>
        </w:rPr>
        <w:t>（</w:t>
      </w:r>
      <w:r>
        <w:rPr>
          <w:rFonts w:ascii="Times New Roman"/>
          <w:kern w:val="2"/>
          <w:sz w:val="21"/>
          <w:szCs w:val="21"/>
        </w:rPr>
        <w:t>2</w:t>
      </w:r>
      <w:r>
        <w:rPr>
          <w:rFonts w:ascii="Times New Roman"/>
          <w:kern w:val="2"/>
          <w:sz w:val="21"/>
          <w:szCs w:val="21"/>
        </w:rPr>
        <w:t>）本项目为交钥匙项目，报价包括完成该项目的一切费用总和。</w:t>
      </w:r>
    </w:p>
    <w:p w14:paraId="18A18554" w14:textId="77777777" w:rsidR="00D2297D" w:rsidRDefault="00D2297D">
      <w:pPr>
        <w:spacing w:before="35"/>
        <w:jc w:val="left"/>
        <w:rPr>
          <w:b/>
          <w:sz w:val="24"/>
        </w:rPr>
      </w:pPr>
    </w:p>
    <w:p w14:paraId="7DA9E8C2" w14:textId="77777777" w:rsidR="00C532D9" w:rsidRDefault="00C532D9" w:rsidP="00C532D9">
      <w:pPr>
        <w:pStyle w:val="a0"/>
        <w:ind w:firstLine="240"/>
      </w:pPr>
    </w:p>
    <w:p w14:paraId="67553ECA" w14:textId="77777777" w:rsidR="00C532D9" w:rsidRPr="00C532D9" w:rsidRDefault="00C532D9" w:rsidP="00C532D9">
      <w:pPr>
        <w:pStyle w:val="21"/>
        <w:ind w:left="420"/>
        <w:rPr>
          <w:rFonts w:hint="eastAsia"/>
        </w:rPr>
      </w:pPr>
    </w:p>
    <w:p w14:paraId="0784B093" w14:textId="77777777" w:rsidR="00D2297D" w:rsidRDefault="0084081C">
      <w:pPr>
        <w:pStyle w:val="afd"/>
        <w:spacing w:line="480" w:lineRule="exact"/>
        <w:ind w:firstLineChars="1650" w:firstLine="3894"/>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14:paraId="0876AEB4" w14:textId="77777777" w:rsidR="00D2297D" w:rsidRDefault="0084081C">
      <w:pPr>
        <w:pStyle w:val="a4"/>
        <w:tabs>
          <w:tab w:val="left" w:pos="9898"/>
        </w:tabs>
        <w:spacing w:line="480" w:lineRule="exact"/>
        <w:ind w:firstLineChars="700" w:firstLine="1652"/>
        <w:rPr>
          <w:rFonts w:ascii="Times New Roman"/>
          <w:u w:val="single"/>
        </w:rPr>
      </w:pPr>
      <w:r>
        <w:rPr>
          <w:rFonts w:ascii="Times New Roman"/>
          <w:spacing w:val="-2"/>
        </w:rPr>
        <w:t>法定代表人</w:t>
      </w:r>
      <w:r>
        <w:rPr>
          <w:rFonts w:ascii="Times New Roman"/>
        </w:rPr>
        <w:t>(</w:t>
      </w:r>
      <w:r>
        <w:rPr>
          <w:rFonts w:ascii="Times New Roman" w:eastAsiaTheme="minorEastAsia"/>
          <w:bCs/>
        </w:rPr>
        <w:t>依法登记的负责人</w:t>
      </w:r>
      <w:r>
        <w:rPr>
          <w:rFonts w:ascii="Times New Roman"/>
        </w:rPr>
        <w:t>)</w:t>
      </w:r>
      <w:r>
        <w:rPr>
          <w:rFonts w:ascii="Times New Roman"/>
          <w:spacing w:val="-2"/>
        </w:rPr>
        <w:t>或被授权人（</w:t>
      </w:r>
      <w:r>
        <w:rPr>
          <w:rFonts w:ascii="Times New Roman"/>
        </w:rPr>
        <w:t>签字或盖章）</w:t>
      </w:r>
      <w:r>
        <w:rPr>
          <w:rFonts w:ascii="Times New Roman"/>
          <w:spacing w:val="-3"/>
        </w:rPr>
        <w:t>：</w:t>
      </w:r>
    </w:p>
    <w:p w14:paraId="4C18E4D0" w14:textId="77777777" w:rsidR="00D2297D" w:rsidRDefault="0084081C">
      <w:pPr>
        <w:rPr>
          <w:b/>
          <w:bCs/>
          <w:sz w:val="28"/>
          <w:szCs w:val="28"/>
        </w:rPr>
      </w:pPr>
      <w:r>
        <w:rPr>
          <w:b/>
          <w:bCs/>
          <w:sz w:val="28"/>
          <w:szCs w:val="28"/>
        </w:rPr>
        <w:br w:type="page"/>
      </w:r>
    </w:p>
    <w:p w14:paraId="720EECF4" w14:textId="77777777" w:rsidR="00D2297D" w:rsidRDefault="0084081C">
      <w:pPr>
        <w:jc w:val="right"/>
        <w:rPr>
          <w:sz w:val="44"/>
          <w:szCs w:val="44"/>
        </w:rPr>
      </w:pPr>
      <w:r>
        <w:rPr>
          <w:b/>
          <w:bCs/>
          <w:sz w:val="28"/>
          <w:szCs w:val="28"/>
        </w:rPr>
        <w:lastRenderedPageBreak/>
        <w:t>（格式五）</w:t>
      </w:r>
    </w:p>
    <w:p w14:paraId="41A55456" w14:textId="77777777" w:rsidR="00D2297D" w:rsidRDefault="0084081C">
      <w:pPr>
        <w:jc w:val="center"/>
        <w:rPr>
          <w:sz w:val="44"/>
          <w:szCs w:val="44"/>
        </w:rPr>
      </w:pPr>
      <w:r>
        <w:rPr>
          <w:b/>
          <w:spacing w:val="-4"/>
          <w:sz w:val="36"/>
        </w:rPr>
        <w:t>技术参数对比表</w:t>
      </w:r>
    </w:p>
    <w:tbl>
      <w:tblPr>
        <w:tblStyle w:val="af6"/>
        <w:tblW w:w="10538" w:type="dxa"/>
        <w:jc w:val="center"/>
        <w:tblLayout w:type="fixed"/>
        <w:tblLook w:val="04A0" w:firstRow="1" w:lastRow="0" w:firstColumn="1" w:lastColumn="0" w:noHBand="0" w:noVBand="1"/>
      </w:tblPr>
      <w:tblGrid>
        <w:gridCol w:w="717"/>
        <w:gridCol w:w="1134"/>
        <w:gridCol w:w="4151"/>
        <w:gridCol w:w="3260"/>
        <w:gridCol w:w="1276"/>
      </w:tblGrid>
      <w:tr w:rsidR="00D2297D" w:rsidRPr="00902AE1" w14:paraId="7A38F21B" w14:textId="77777777">
        <w:trPr>
          <w:trHeight w:val="520"/>
          <w:jc w:val="center"/>
        </w:trPr>
        <w:tc>
          <w:tcPr>
            <w:tcW w:w="717" w:type="dxa"/>
            <w:vAlign w:val="center"/>
          </w:tcPr>
          <w:p w14:paraId="7EA13F48" w14:textId="77777777" w:rsidR="00D2297D" w:rsidRPr="00902AE1" w:rsidRDefault="0084081C">
            <w:pPr>
              <w:jc w:val="center"/>
              <w:rPr>
                <w:rFonts w:ascii="Times New Roman" w:eastAsiaTheme="minorEastAsia" w:hAnsi="Times New Roman"/>
                <w:bCs/>
                <w:sz w:val="24"/>
              </w:rPr>
            </w:pPr>
            <w:r w:rsidRPr="00902AE1">
              <w:rPr>
                <w:rFonts w:ascii="Times New Roman" w:eastAsiaTheme="minorEastAsia" w:hAnsi="Times New Roman"/>
                <w:bCs/>
                <w:sz w:val="24"/>
              </w:rPr>
              <w:t>名称</w:t>
            </w:r>
          </w:p>
        </w:tc>
        <w:tc>
          <w:tcPr>
            <w:tcW w:w="1134" w:type="dxa"/>
            <w:vAlign w:val="center"/>
          </w:tcPr>
          <w:p w14:paraId="0B059768" w14:textId="77777777" w:rsidR="00D2297D" w:rsidRPr="00902AE1" w:rsidRDefault="0084081C">
            <w:pPr>
              <w:jc w:val="center"/>
              <w:rPr>
                <w:rFonts w:ascii="Times New Roman" w:eastAsiaTheme="minorEastAsia" w:hAnsi="Times New Roman"/>
                <w:bCs/>
                <w:sz w:val="24"/>
              </w:rPr>
            </w:pPr>
            <w:r w:rsidRPr="00902AE1">
              <w:rPr>
                <w:rFonts w:ascii="Times New Roman" w:eastAsiaTheme="minorEastAsia" w:hAnsi="Times New Roman"/>
                <w:bCs/>
                <w:sz w:val="24"/>
              </w:rPr>
              <w:t>子项名称</w:t>
            </w:r>
          </w:p>
        </w:tc>
        <w:tc>
          <w:tcPr>
            <w:tcW w:w="4151" w:type="dxa"/>
            <w:vAlign w:val="center"/>
          </w:tcPr>
          <w:p w14:paraId="708E3A22" w14:textId="77777777" w:rsidR="00D2297D" w:rsidRPr="00902AE1" w:rsidRDefault="0084081C" w:rsidP="0084081C">
            <w:pPr>
              <w:pStyle w:val="aff0"/>
              <w:spacing w:line="240" w:lineRule="auto"/>
              <w:rPr>
                <w:rFonts w:ascii="Times New Roman" w:eastAsiaTheme="minorEastAsia" w:hAnsi="Times New Roman"/>
                <w:b w:val="0"/>
                <w:color w:val="auto"/>
                <w:sz w:val="24"/>
              </w:rPr>
            </w:pPr>
            <w:r w:rsidRPr="00902AE1">
              <w:rPr>
                <w:rFonts w:ascii="Times New Roman" w:eastAsiaTheme="minorEastAsia" w:hAnsi="Times New Roman"/>
                <w:b w:val="0"/>
                <w:color w:val="auto"/>
                <w:sz w:val="24"/>
                <w:lang w:val="en-US"/>
              </w:rPr>
              <w:t>采购人技术要求</w:t>
            </w:r>
          </w:p>
        </w:tc>
        <w:tc>
          <w:tcPr>
            <w:tcW w:w="3260" w:type="dxa"/>
            <w:vAlign w:val="center"/>
          </w:tcPr>
          <w:p w14:paraId="1B5923E3" w14:textId="77777777" w:rsidR="00D2297D" w:rsidRPr="00902AE1" w:rsidRDefault="0084081C">
            <w:pPr>
              <w:pStyle w:val="aff0"/>
              <w:rPr>
                <w:rFonts w:ascii="Times New Roman" w:eastAsiaTheme="minorEastAsia" w:hAnsi="Times New Roman"/>
                <w:b w:val="0"/>
                <w:color w:val="auto"/>
                <w:sz w:val="24"/>
              </w:rPr>
            </w:pPr>
            <w:r w:rsidRPr="00902AE1">
              <w:rPr>
                <w:rFonts w:ascii="Times New Roman" w:eastAsiaTheme="minorEastAsia" w:hAnsi="Times New Roman"/>
                <w:b w:val="0"/>
                <w:color w:val="auto"/>
                <w:sz w:val="24"/>
                <w:lang w:val="en-US"/>
              </w:rPr>
              <w:t>供应商技术参数</w:t>
            </w:r>
          </w:p>
        </w:tc>
        <w:tc>
          <w:tcPr>
            <w:tcW w:w="1276" w:type="dxa"/>
            <w:vAlign w:val="center"/>
          </w:tcPr>
          <w:p w14:paraId="45C286EB" w14:textId="77777777" w:rsidR="00D2297D" w:rsidRPr="00902AE1" w:rsidRDefault="0084081C">
            <w:pPr>
              <w:jc w:val="center"/>
              <w:rPr>
                <w:rFonts w:ascii="Times New Roman" w:eastAsiaTheme="minorEastAsia" w:hAnsi="Times New Roman"/>
                <w:bCs/>
                <w:spacing w:val="-4"/>
                <w:sz w:val="24"/>
              </w:rPr>
            </w:pPr>
            <w:r w:rsidRPr="00902AE1">
              <w:rPr>
                <w:rFonts w:ascii="Times New Roman" w:eastAsiaTheme="minorEastAsia" w:hAnsi="Times New Roman"/>
                <w:bCs/>
                <w:spacing w:val="-4"/>
                <w:sz w:val="24"/>
              </w:rPr>
              <w:t>偏离情况</w:t>
            </w:r>
          </w:p>
          <w:p w14:paraId="52BEBBD6" w14:textId="77777777" w:rsidR="00D2297D" w:rsidRPr="00902AE1" w:rsidRDefault="0084081C">
            <w:pPr>
              <w:jc w:val="center"/>
              <w:rPr>
                <w:rFonts w:ascii="Times New Roman" w:eastAsiaTheme="minorEastAsia" w:hAnsi="Times New Roman"/>
                <w:bCs/>
                <w:sz w:val="24"/>
              </w:rPr>
            </w:pPr>
            <w:r w:rsidRPr="00902AE1">
              <w:rPr>
                <w:rFonts w:ascii="Times New Roman" w:eastAsiaTheme="minorEastAsia" w:hAnsi="Times New Roman"/>
                <w:bCs/>
                <w:spacing w:val="-4"/>
                <w:sz w:val="24"/>
              </w:rPr>
              <w:t>（正偏离</w:t>
            </w:r>
            <w:r w:rsidRPr="00902AE1">
              <w:rPr>
                <w:rFonts w:ascii="Times New Roman" w:eastAsiaTheme="minorEastAsia" w:hAnsi="Times New Roman"/>
                <w:bCs/>
                <w:spacing w:val="-4"/>
                <w:sz w:val="24"/>
              </w:rPr>
              <w:t>/</w:t>
            </w:r>
            <w:r w:rsidRPr="00902AE1">
              <w:rPr>
                <w:rFonts w:ascii="Times New Roman" w:eastAsiaTheme="minorEastAsia" w:hAnsi="Times New Roman"/>
                <w:bCs/>
                <w:spacing w:val="-4"/>
                <w:sz w:val="24"/>
              </w:rPr>
              <w:t>负偏离）</w:t>
            </w:r>
          </w:p>
        </w:tc>
      </w:tr>
      <w:tr w:rsidR="00D2297D" w:rsidRPr="00902AE1" w14:paraId="17668483" w14:textId="77777777">
        <w:trPr>
          <w:trHeight w:val="416"/>
          <w:jc w:val="center"/>
        </w:trPr>
        <w:tc>
          <w:tcPr>
            <w:tcW w:w="717" w:type="dxa"/>
            <w:vAlign w:val="center"/>
          </w:tcPr>
          <w:p w14:paraId="75ACEF31" w14:textId="77777777" w:rsidR="00D2297D" w:rsidRPr="00902AE1" w:rsidRDefault="0084081C">
            <w:pPr>
              <w:jc w:val="center"/>
              <w:rPr>
                <w:rFonts w:ascii="Times New Roman" w:eastAsiaTheme="minorEastAsia" w:hAnsi="Times New Roman"/>
                <w:sz w:val="24"/>
              </w:rPr>
            </w:pPr>
            <w:r w:rsidRPr="00902AE1">
              <w:rPr>
                <w:rFonts w:ascii="Times New Roman" w:eastAsiaTheme="minorEastAsia" w:hAnsi="Times New Roman"/>
                <w:sz w:val="24"/>
              </w:rPr>
              <w:t>1</w:t>
            </w:r>
          </w:p>
        </w:tc>
        <w:tc>
          <w:tcPr>
            <w:tcW w:w="1134" w:type="dxa"/>
            <w:vAlign w:val="center"/>
          </w:tcPr>
          <w:p w14:paraId="06610E89" w14:textId="77777777" w:rsidR="00D2297D" w:rsidRPr="00902AE1" w:rsidRDefault="0084081C">
            <w:pPr>
              <w:jc w:val="center"/>
              <w:rPr>
                <w:rFonts w:ascii="Times New Roman" w:eastAsiaTheme="minorEastAsia" w:hAnsi="Times New Roman"/>
                <w:sz w:val="24"/>
              </w:rPr>
            </w:pPr>
            <w:proofErr w:type="gramStart"/>
            <w:r w:rsidRPr="00902AE1">
              <w:rPr>
                <w:rFonts w:ascii="Times New Roman" w:hAnsi="Times New Roman"/>
                <w:sz w:val="24"/>
              </w:rPr>
              <w:t>督导巡课平台</w:t>
            </w:r>
            <w:proofErr w:type="gramEnd"/>
          </w:p>
        </w:tc>
        <w:tc>
          <w:tcPr>
            <w:tcW w:w="4151" w:type="dxa"/>
            <w:vAlign w:val="center"/>
          </w:tcPr>
          <w:p w14:paraId="54774841" w14:textId="77777777" w:rsidR="00D2297D" w:rsidRPr="00902AE1" w:rsidRDefault="0084081C" w:rsidP="0084081C">
            <w:pPr>
              <w:rPr>
                <w:rFonts w:ascii="Times New Roman" w:hAnsi="Times New Roman"/>
                <w:sz w:val="24"/>
              </w:rPr>
            </w:pPr>
            <w:r w:rsidRPr="00902AE1">
              <w:rPr>
                <w:rFonts w:ascii="Times New Roman" w:hAnsi="Times New Roman"/>
                <w:sz w:val="24"/>
              </w:rPr>
              <w:t>1.</w:t>
            </w:r>
            <w:r w:rsidRPr="00902AE1">
              <w:rPr>
                <w:rFonts w:ascii="Times New Roman" w:hAnsi="Times New Roman"/>
                <w:sz w:val="24"/>
              </w:rPr>
              <w:t>采用</w:t>
            </w:r>
            <w:r w:rsidRPr="00902AE1">
              <w:rPr>
                <w:rFonts w:ascii="Times New Roman" w:hAnsi="Times New Roman"/>
                <w:sz w:val="24"/>
              </w:rPr>
              <w:t>B/S</w:t>
            </w:r>
            <w:r w:rsidRPr="00902AE1">
              <w:rPr>
                <w:rFonts w:ascii="Times New Roman" w:hAnsi="Times New Roman"/>
                <w:sz w:val="24"/>
              </w:rPr>
              <w:t>架构，支持虚拟化部署，兼容国产品牌</w:t>
            </w:r>
            <w:r w:rsidRPr="00902AE1">
              <w:rPr>
                <w:rFonts w:ascii="Times New Roman" w:hAnsi="Times New Roman"/>
                <w:sz w:val="24"/>
              </w:rPr>
              <w:t>CPU</w:t>
            </w:r>
            <w:r w:rsidRPr="00902AE1">
              <w:rPr>
                <w:rFonts w:ascii="Times New Roman" w:hAnsi="Times New Roman"/>
                <w:sz w:val="24"/>
              </w:rPr>
              <w:t>内核服务器、国产品牌中间件、国产品牌数据库、国产品牌操作系统。</w:t>
            </w:r>
          </w:p>
          <w:p w14:paraId="7F1BBF13" w14:textId="77777777" w:rsidR="00D2297D" w:rsidRPr="00902AE1" w:rsidRDefault="0084081C" w:rsidP="0084081C">
            <w:pPr>
              <w:rPr>
                <w:rFonts w:ascii="Times New Roman" w:hAnsi="Times New Roman"/>
                <w:sz w:val="24"/>
              </w:rPr>
            </w:pPr>
            <w:r w:rsidRPr="00902AE1">
              <w:rPr>
                <w:rFonts w:ascii="Times New Roman" w:hAnsi="Times New Roman"/>
                <w:sz w:val="24"/>
              </w:rPr>
              <w:t>2.</w:t>
            </w:r>
            <w:r w:rsidRPr="00902AE1">
              <w:rPr>
                <w:rFonts w:ascii="Times New Roman" w:hAnsi="Times New Roman"/>
                <w:sz w:val="24"/>
              </w:rPr>
              <w:t>用树状结构实现组织架构维护，对院系、专业、班级等组织进行增删改查、导入导出。</w:t>
            </w:r>
          </w:p>
          <w:p w14:paraId="667E3775" w14:textId="77777777" w:rsidR="00D2297D" w:rsidRPr="00902AE1" w:rsidRDefault="0084081C" w:rsidP="0084081C">
            <w:pPr>
              <w:rPr>
                <w:rFonts w:ascii="Times New Roman" w:hAnsi="Times New Roman"/>
                <w:sz w:val="24"/>
              </w:rPr>
            </w:pPr>
            <w:r w:rsidRPr="00902AE1">
              <w:rPr>
                <w:rFonts w:ascii="Times New Roman" w:hAnsi="Times New Roman"/>
                <w:sz w:val="24"/>
              </w:rPr>
              <w:t>3.</w:t>
            </w:r>
            <w:proofErr w:type="gramStart"/>
            <w:r w:rsidRPr="00902AE1">
              <w:rPr>
                <w:rFonts w:ascii="Times New Roman" w:hAnsi="Times New Roman"/>
                <w:sz w:val="24"/>
              </w:rPr>
              <w:t>须实现</w:t>
            </w:r>
            <w:proofErr w:type="gramEnd"/>
            <w:r w:rsidRPr="00902AE1">
              <w:rPr>
                <w:rFonts w:ascii="Times New Roman" w:hAnsi="Times New Roman"/>
                <w:sz w:val="24"/>
              </w:rPr>
              <w:t>课程信息录入，包含手动录入、按模板批量录入、对接</w:t>
            </w:r>
            <w:r w:rsidRPr="00902AE1">
              <w:rPr>
                <w:rFonts w:ascii="Times New Roman" w:hAnsi="Times New Roman"/>
                <w:sz w:val="24"/>
              </w:rPr>
              <w:t>“</w:t>
            </w:r>
            <w:r w:rsidRPr="00902AE1">
              <w:rPr>
                <w:rFonts w:ascii="Times New Roman" w:hAnsi="Times New Roman"/>
                <w:sz w:val="24"/>
              </w:rPr>
              <w:t>实践教学管理平台</w:t>
            </w:r>
            <w:r w:rsidRPr="00902AE1">
              <w:rPr>
                <w:rFonts w:ascii="Times New Roman" w:hAnsi="Times New Roman"/>
                <w:sz w:val="24"/>
              </w:rPr>
              <w:t>”</w:t>
            </w:r>
            <w:r w:rsidRPr="00902AE1">
              <w:rPr>
                <w:rFonts w:ascii="Times New Roman" w:hAnsi="Times New Roman"/>
                <w:sz w:val="24"/>
              </w:rPr>
              <w:t>自动导入</w:t>
            </w:r>
            <w:r w:rsidRPr="00902AE1">
              <w:rPr>
                <w:rFonts w:ascii="Times New Roman" w:hAnsi="Times New Roman"/>
                <w:sz w:val="24"/>
              </w:rPr>
              <w:t>3</w:t>
            </w:r>
            <w:r w:rsidRPr="00902AE1">
              <w:rPr>
                <w:rFonts w:ascii="Times New Roman" w:hAnsi="Times New Roman"/>
                <w:sz w:val="24"/>
              </w:rPr>
              <w:t>种方式。课程信息至少包括上课学年学期、开课学院、上课学生名单、上课课程名称、上课地点、上课教师、上课时间、学时等。</w:t>
            </w:r>
          </w:p>
          <w:p w14:paraId="13227194" w14:textId="77777777" w:rsidR="00D2297D" w:rsidRPr="00902AE1" w:rsidRDefault="0084081C" w:rsidP="0084081C">
            <w:pPr>
              <w:rPr>
                <w:rFonts w:ascii="Times New Roman" w:hAnsi="Times New Roman"/>
                <w:sz w:val="24"/>
              </w:rPr>
            </w:pPr>
            <w:r w:rsidRPr="00902AE1">
              <w:rPr>
                <w:rFonts w:ascii="Times New Roman" w:hAnsi="Times New Roman"/>
                <w:sz w:val="24"/>
              </w:rPr>
              <w:t>4.</w:t>
            </w:r>
            <w:r w:rsidRPr="00902AE1">
              <w:rPr>
                <w:rFonts w:ascii="Times New Roman" w:hAnsi="Times New Roman"/>
                <w:sz w:val="24"/>
              </w:rPr>
              <w:t>须具备师生课表查询功能，教师和学生根据</w:t>
            </w:r>
            <w:r w:rsidRPr="00902AE1">
              <w:rPr>
                <w:rFonts w:ascii="Times New Roman" w:hAnsi="Times New Roman"/>
                <w:sz w:val="24"/>
              </w:rPr>
              <w:t>“</w:t>
            </w:r>
            <w:r w:rsidRPr="00902AE1">
              <w:rPr>
                <w:rFonts w:ascii="Times New Roman" w:hAnsi="Times New Roman"/>
                <w:sz w:val="24"/>
              </w:rPr>
              <w:t>课程信息</w:t>
            </w:r>
            <w:r w:rsidRPr="00902AE1">
              <w:rPr>
                <w:rFonts w:ascii="Times New Roman" w:hAnsi="Times New Roman"/>
                <w:sz w:val="24"/>
              </w:rPr>
              <w:t>”</w:t>
            </w:r>
            <w:r w:rsidRPr="00902AE1">
              <w:rPr>
                <w:rFonts w:ascii="Times New Roman" w:hAnsi="Times New Roman"/>
                <w:sz w:val="24"/>
              </w:rPr>
              <w:t>可进行查询。</w:t>
            </w:r>
          </w:p>
          <w:p w14:paraId="2B6BE7B9" w14:textId="77777777" w:rsidR="00D2297D" w:rsidRPr="00902AE1" w:rsidRDefault="0084081C" w:rsidP="0084081C">
            <w:pPr>
              <w:rPr>
                <w:rFonts w:ascii="Times New Roman" w:hAnsi="Times New Roman"/>
                <w:sz w:val="24"/>
              </w:rPr>
            </w:pPr>
            <w:r w:rsidRPr="00902AE1">
              <w:rPr>
                <w:rFonts w:ascii="Times New Roman" w:hAnsi="Times New Roman"/>
                <w:sz w:val="24"/>
              </w:rPr>
              <w:t>5.</w:t>
            </w:r>
            <w:r w:rsidRPr="00902AE1">
              <w:rPr>
                <w:rFonts w:ascii="Times New Roman" w:hAnsi="Times New Roman"/>
                <w:sz w:val="24"/>
              </w:rPr>
              <w:t>须具备场地管理功能，对实验室信息进行增删改查。</w:t>
            </w:r>
          </w:p>
          <w:p w14:paraId="65A57D72" w14:textId="77777777" w:rsidR="00D2297D" w:rsidRPr="00902AE1" w:rsidRDefault="0084081C" w:rsidP="0084081C">
            <w:pPr>
              <w:rPr>
                <w:rFonts w:ascii="Times New Roman" w:hAnsi="Times New Roman"/>
                <w:sz w:val="24"/>
              </w:rPr>
            </w:pPr>
            <w:r w:rsidRPr="00902AE1">
              <w:rPr>
                <w:rFonts w:ascii="Times New Roman" w:hAnsi="Times New Roman"/>
                <w:sz w:val="24"/>
              </w:rPr>
              <w:t>6.</w:t>
            </w:r>
            <w:r w:rsidRPr="00902AE1">
              <w:rPr>
                <w:rFonts w:ascii="Times New Roman" w:hAnsi="Times New Roman"/>
                <w:sz w:val="24"/>
              </w:rPr>
              <w:t>角色管理至少涵盖校外专家、校级督导员、学院督导员、管理员、督导组长、督导员、教师等多种身份类型，能根据需求进行增删改查。</w:t>
            </w:r>
            <w:proofErr w:type="gramStart"/>
            <w:r w:rsidRPr="00902AE1">
              <w:rPr>
                <w:rFonts w:ascii="Times New Roman" w:hAnsi="Times New Roman"/>
                <w:sz w:val="24"/>
              </w:rPr>
              <w:t>须实现</w:t>
            </w:r>
            <w:proofErr w:type="gramEnd"/>
            <w:r w:rsidRPr="00902AE1">
              <w:rPr>
                <w:rFonts w:ascii="Times New Roman" w:hAnsi="Times New Roman"/>
                <w:sz w:val="24"/>
              </w:rPr>
              <w:t>自定义编辑各个角色下的督导员所负责的具体</w:t>
            </w:r>
            <w:proofErr w:type="gramStart"/>
            <w:r w:rsidRPr="00902AE1">
              <w:rPr>
                <w:rFonts w:ascii="Times New Roman" w:hAnsi="Times New Roman"/>
                <w:sz w:val="24"/>
              </w:rPr>
              <w:t>巡课范围</w:t>
            </w:r>
            <w:proofErr w:type="gramEnd"/>
            <w:r w:rsidRPr="00902AE1">
              <w:rPr>
                <w:rFonts w:ascii="Times New Roman" w:hAnsi="Times New Roman"/>
                <w:sz w:val="24"/>
              </w:rPr>
              <w:t>及其相应的操作权限。</w:t>
            </w:r>
          </w:p>
          <w:p w14:paraId="18CA6512" w14:textId="77777777" w:rsidR="00D2297D" w:rsidRPr="00902AE1" w:rsidRDefault="0084081C" w:rsidP="0084081C">
            <w:pPr>
              <w:rPr>
                <w:rFonts w:ascii="Times New Roman" w:hAnsi="Times New Roman"/>
                <w:sz w:val="24"/>
              </w:rPr>
            </w:pPr>
            <w:r w:rsidRPr="00902AE1">
              <w:rPr>
                <w:rFonts w:ascii="Times New Roman" w:hAnsi="Times New Roman"/>
                <w:sz w:val="24"/>
              </w:rPr>
              <w:t>7.</w:t>
            </w:r>
            <w:r w:rsidRPr="00902AE1">
              <w:rPr>
                <w:rFonts w:ascii="Times New Roman" w:hAnsi="Times New Roman"/>
                <w:sz w:val="24"/>
              </w:rPr>
              <w:t>督导员的</w:t>
            </w:r>
            <w:proofErr w:type="gramStart"/>
            <w:r w:rsidRPr="00902AE1">
              <w:rPr>
                <w:rFonts w:ascii="Times New Roman" w:hAnsi="Times New Roman"/>
                <w:sz w:val="24"/>
              </w:rPr>
              <w:t>巡课任务分配须实现</w:t>
            </w:r>
            <w:proofErr w:type="gramEnd"/>
            <w:r w:rsidRPr="00902AE1">
              <w:rPr>
                <w:rFonts w:ascii="Times New Roman" w:hAnsi="Times New Roman"/>
                <w:sz w:val="24"/>
              </w:rPr>
              <w:t>按照课程、教师或节次进行，允许督导员自由安排听课活动。</w:t>
            </w:r>
          </w:p>
          <w:p w14:paraId="2794112C" w14:textId="77777777" w:rsidR="00D2297D" w:rsidRPr="00902AE1" w:rsidRDefault="0084081C" w:rsidP="0084081C">
            <w:pPr>
              <w:rPr>
                <w:rFonts w:ascii="Times New Roman" w:hAnsi="Times New Roman"/>
                <w:sz w:val="24"/>
              </w:rPr>
            </w:pPr>
            <w:r w:rsidRPr="00902AE1">
              <w:rPr>
                <w:rFonts w:ascii="Times New Roman" w:hAnsi="Times New Roman"/>
                <w:sz w:val="24"/>
              </w:rPr>
              <w:t>8.</w:t>
            </w:r>
            <w:r w:rsidRPr="00902AE1">
              <w:rPr>
                <w:rFonts w:ascii="Times New Roman" w:hAnsi="Times New Roman"/>
                <w:sz w:val="24"/>
              </w:rPr>
              <w:t>督导员实时</w:t>
            </w:r>
            <w:proofErr w:type="gramStart"/>
            <w:r w:rsidRPr="00902AE1">
              <w:rPr>
                <w:rFonts w:ascii="Times New Roman" w:hAnsi="Times New Roman"/>
                <w:sz w:val="24"/>
              </w:rPr>
              <w:t>巡课功能须实现</w:t>
            </w:r>
            <w:proofErr w:type="gramEnd"/>
            <w:r w:rsidRPr="00902AE1">
              <w:rPr>
                <w:rFonts w:ascii="Times New Roman" w:hAnsi="Times New Roman"/>
                <w:sz w:val="24"/>
              </w:rPr>
              <w:t>按实验室、按课程、按督导组进行巡课。</w:t>
            </w:r>
          </w:p>
          <w:p w14:paraId="76639036" w14:textId="77777777" w:rsidR="00D2297D" w:rsidRPr="00902AE1" w:rsidRDefault="0084081C" w:rsidP="0084081C">
            <w:pPr>
              <w:rPr>
                <w:rFonts w:ascii="Times New Roman" w:hAnsi="Times New Roman"/>
                <w:sz w:val="24"/>
              </w:rPr>
            </w:pPr>
            <w:r w:rsidRPr="00902AE1">
              <w:rPr>
                <w:rFonts w:ascii="Times New Roman" w:hAnsi="Times New Roman"/>
                <w:sz w:val="24"/>
              </w:rPr>
              <w:t>9.</w:t>
            </w:r>
            <w:proofErr w:type="gramStart"/>
            <w:r w:rsidRPr="00902AE1">
              <w:rPr>
                <w:rFonts w:ascii="Times New Roman" w:hAnsi="Times New Roman"/>
                <w:sz w:val="24"/>
              </w:rPr>
              <w:t>须实现</w:t>
            </w:r>
            <w:proofErr w:type="gramEnd"/>
            <w:r w:rsidRPr="00902AE1">
              <w:rPr>
                <w:rFonts w:ascii="Times New Roman" w:hAnsi="Times New Roman"/>
                <w:sz w:val="24"/>
              </w:rPr>
              <w:t>自动轮巡功能，自动轮播实验室画面，</w:t>
            </w:r>
            <w:proofErr w:type="gramStart"/>
            <w:r w:rsidRPr="00902AE1">
              <w:rPr>
                <w:rFonts w:ascii="Times New Roman" w:hAnsi="Times New Roman"/>
                <w:sz w:val="24"/>
              </w:rPr>
              <w:t>自定义轮播时间间隔</w:t>
            </w:r>
            <w:proofErr w:type="gramEnd"/>
            <w:r w:rsidRPr="00902AE1">
              <w:rPr>
                <w:rFonts w:ascii="Times New Roman" w:hAnsi="Times New Roman"/>
                <w:sz w:val="24"/>
              </w:rPr>
              <w:t>（</w:t>
            </w:r>
            <w:r w:rsidRPr="00902AE1">
              <w:rPr>
                <w:rFonts w:ascii="Times New Roman" w:hAnsi="Times New Roman"/>
                <w:sz w:val="24"/>
              </w:rPr>
              <w:t>10S-300S</w:t>
            </w:r>
            <w:r w:rsidRPr="00902AE1">
              <w:rPr>
                <w:rFonts w:ascii="Times New Roman" w:hAnsi="Times New Roman"/>
                <w:sz w:val="24"/>
              </w:rPr>
              <w:t>）。能按照实验室出勤率参数进行自动轮巡。</w:t>
            </w:r>
          </w:p>
          <w:p w14:paraId="64A04F8A" w14:textId="77777777" w:rsidR="00D2297D" w:rsidRPr="00902AE1" w:rsidRDefault="0084081C" w:rsidP="0084081C">
            <w:pPr>
              <w:rPr>
                <w:rFonts w:ascii="Times New Roman" w:hAnsi="Times New Roman"/>
                <w:sz w:val="24"/>
              </w:rPr>
            </w:pPr>
            <w:r w:rsidRPr="00902AE1">
              <w:rPr>
                <w:rFonts w:ascii="Times New Roman" w:hAnsi="Times New Roman"/>
                <w:sz w:val="24"/>
              </w:rPr>
              <w:t>10.</w:t>
            </w:r>
            <w:r w:rsidRPr="00902AE1">
              <w:rPr>
                <w:rFonts w:ascii="Times New Roman" w:hAnsi="Times New Roman"/>
                <w:sz w:val="24"/>
              </w:rPr>
              <w:t>概览展示实验室实况，通过校区、楼的实验室分布进行巡课，能查看</w:t>
            </w:r>
            <w:proofErr w:type="gramStart"/>
            <w:r w:rsidRPr="00902AE1">
              <w:rPr>
                <w:rFonts w:ascii="Times New Roman" w:hAnsi="Times New Roman"/>
                <w:sz w:val="24"/>
              </w:rPr>
              <w:t>每个楼</w:t>
            </w:r>
            <w:proofErr w:type="gramEnd"/>
            <w:r w:rsidRPr="00902AE1">
              <w:rPr>
                <w:rFonts w:ascii="Times New Roman" w:hAnsi="Times New Roman"/>
                <w:sz w:val="24"/>
              </w:rPr>
              <w:t>的总实验室状态、快速筛选上课中和空闲中、预警中等不同类型情况。能预览上课实验室的实时信息，包括课程名称、授课教师姓名、上课时间、上课地点、当前实时人数、出勤率等信</w:t>
            </w:r>
            <w:r w:rsidRPr="00902AE1">
              <w:rPr>
                <w:rFonts w:ascii="Times New Roman" w:hAnsi="Times New Roman"/>
                <w:sz w:val="24"/>
              </w:rPr>
              <w:lastRenderedPageBreak/>
              <w:t>息。</w:t>
            </w:r>
          </w:p>
          <w:p w14:paraId="75185EEF" w14:textId="77777777" w:rsidR="00D2297D" w:rsidRPr="00902AE1" w:rsidRDefault="0084081C" w:rsidP="0084081C">
            <w:pPr>
              <w:rPr>
                <w:rFonts w:ascii="Times New Roman" w:hAnsi="Times New Roman"/>
                <w:sz w:val="24"/>
              </w:rPr>
            </w:pPr>
            <w:r w:rsidRPr="00902AE1">
              <w:rPr>
                <w:rFonts w:ascii="Times New Roman" w:hAnsi="Times New Roman"/>
                <w:sz w:val="24"/>
              </w:rPr>
              <w:t>11.</w:t>
            </w:r>
            <w:r w:rsidRPr="00902AE1">
              <w:rPr>
                <w:rFonts w:ascii="Times New Roman" w:hAnsi="Times New Roman"/>
                <w:sz w:val="24"/>
              </w:rPr>
              <w:t>每间实验室可选择教师全景、学生全景，并可进行画面切换。</w:t>
            </w:r>
          </w:p>
          <w:p w14:paraId="42FEF60D" w14:textId="77777777" w:rsidR="00D2297D" w:rsidRPr="00902AE1" w:rsidRDefault="0084081C" w:rsidP="0084081C">
            <w:pPr>
              <w:rPr>
                <w:rFonts w:ascii="Times New Roman" w:hAnsi="Times New Roman"/>
                <w:sz w:val="24"/>
              </w:rPr>
            </w:pPr>
            <w:r w:rsidRPr="00902AE1">
              <w:rPr>
                <w:rFonts w:ascii="Times New Roman" w:hAnsi="Times New Roman"/>
                <w:sz w:val="24"/>
              </w:rPr>
              <w:t>12.</w:t>
            </w:r>
            <w:r w:rsidRPr="00902AE1">
              <w:rPr>
                <w:rFonts w:ascii="Times New Roman" w:hAnsi="Times New Roman"/>
                <w:sz w:val="24"/>
              </w:rPr>
              <w:t>督导员的督导评价包括评分和填写评语。能截图记录，并对截图添加文字描述，同时能够编辑和删除这些记录。所有评价数据自动保存，便于后续分析和改进教学质量。</w:t>
            </w:r>
          </w:p>
          <w:p w14:paraId="4A323B0C" w14:textId="77777777" w:rsidR="00D2297D" w:rsidRPr="00902AE1" w:rsidRDefault="0084081C" w:rsidP="0084081C">
            <w:pPr>
              <w:rPr>
                <w:rFonts w:ascii="Times New Roman" w:hAnsi="Times New Roman"/>
                <w:sz w:val="24"/>
              </w:rPr>
            </w:pPr>
            <w:r w:rsidRPr="00902AE1">
              <w:rPr>
                <w:rFonts w:ascii="Times New Roman" w:hAnsi="Times New Roman"/>
                <w:sz w:val="24"/>
              </w:rPr>
              <w:t>13.</w:t>
            </w:r>
            <w:proofErr w:type="gramStart"/>
            <w:r w:rsidRPr="00902AE1">
              <w:rPr>
                <w:rFonts w:ascii="Times New Roman" w:hAnsi="Times New Roman"/>
                <w:sz w:val="24"/>
              </w:rPr>
              <w:t>须实现</w:t>
            </w:r>
            <w:proofErr w:type="gramEnd"/>
            <w:r w:rsidRPr="00902AE1">
              <w:rPr>
                <w:rFonts w:ascii="Times New Roman" w:hAnsi="Times New Roman"/>
                <w:sz w:val="24"/>
              </w:rPr>
              <w:t>对评课记录的自动归档。</w:t>
            </w:r>
            <w:proofErr w:type="gramStart"/>
            <w:r w:rsidRPr="00902AE1">
              <w:rPr>
                <w:rFonts w:ascii="Times New Roman" w:hAnsi="Times New Roman"/>
                <w:sz w:val="24"/>
              </w:rPr>
              <w:t>须实现</w:t>
            </w:r>
            <w:proofErr w:type="gramEnd"/>
            <w:r w:rsidRPr="00902AE1">
              <w:rPr>
                <w:rFonts w:ascii="Times New Roman" w:hAnsi="Times New Roman"/>
                <w:sz w:val="24"/>
              </w:rPr>
              <w:t>根据课程名称、授课教师、教学班名称、课程所属院系、上课周次</w:t>
            </w:r>
            <w:r w:rsidRPr="00902AE1">
              <w:rPr>
                <w:rFonts w:ascii="Times New Roman" w:hAnsi="Times New Roman"/>
                <w:sz w:val="24"/>
              </w:rPr>
              <w:t>/</w:t>
            </w:r>
            <w:r w:rsidRPr="00902AE1">
              <w:rPr>
                <w:rFonts w:ascii="Times New Roman" w:hAnsi="Times New Roman"/>
                <w:sz w:val="24"/>
              </w:rPr>
              <w:t>节次、上课时间、上课教室等参数进行搜索和展示。每条评课记录均可查看评价详情并生成对应的课堂报告和评课报告。</w:t>
            </w:r>
          </w:p>
          <w:p w14:paraId="04100B89" w14:textId="77777777" w:rsidR="00D2297D" w:rsidRPr="00902AE1" w:rsidRDefault="0084081C" w:rsidP="0084081C">
            <w:pPr>
              <w:rPr>
                <w:rFonts w:ascii="Times New Roman" w:hAnsi="Times New Roman"/>
                <w:sz w:val="24"/>
              </w:rPr>
            </w:pPr>
            <w:r w:rsidRPr="00902AE1">
              <w:rPr>
                <w:rFonts w:ascii="Times New Roman" w:hAnsi="Times New Roman"/>
                <w:sz w:val="24"/>
              </w:rPr>
              <w:t>14.</w:t>
            </w:r>
            <w:r w:rsidRPr="00902AE1">
              <w:rPr>
                <w:rFonts w:ascii="Times New Roman" w:hAnsi="Times New Roman"/>
                <w:sz w:val="24"/>
              </w:rPr>
              <w:t>设置督导申诉反馈模块。被评课教师可对评价结果进行申诉，相应督导员收到申诉信息后可进行反馈</w:t>
            </w:r>
            <w:r w:rsidRPr="00902AE1">
              <w:rPr>
                <w:rFonts w:ascii="Times New Roman" w:hAnsi="Times New Roman"/>
                <w:sz w:val="24"/>
              </w:rPr>
              <w:t>,</w:t>
            </w:r>
            <w:r w:rsidRPr="00902AE1">
              <w:rPr>
                <w:rFonts w:ascii="Times New Roman" w:hAnsi="Times New Roman"/>
                <w:sz w:val="24"/>
              </w:rPr>
              <w:t>为被评课教师提供一个公正的申诉渠道。</w:t>
            </w:r>
          </w:p>
          <w:p w14:paraId="769747E1" w14:textId="77777777" w:rsidR="00D2297D" w:rsidRPr="00902AE1" w:rsidRDefault="0084081C" w:rsidP="0084081C">
            <w:pPr>
              <w:rPr>
                <w:rFonts w:ascii="Times New Roman" w:hAnsi="Times New Roman"/>
                <w:sz w:val="24"/>
              </w:rPr>
            </w:pPr>
            <w:r w:rsidRPr="00902AE1">
              <w:rPr>
                <w:rFonts w:ascii="Times New Roman" w:hAnsi="Times New Roman"/>
                <w:sz w:val="24"/>
              </w:rPr>
              <w:t>15.</w:t>
            </w:r>
            <w:r w:rsidRPr="00902AE1">
              <w:rPr>
                <w:rFonts w:ascii="Times New Roman" w:hAnsi="Times New Roman"/>
                <w:sz w:val="24"/>
              </w:rPr>
              <w:t>评课报告由系统自动对督导员的督导评价进行统计分析后生成。报告包含但不限于课程信息、出勤率、评课表评分、点评等信息。</w:t>
            </w:r>
          </w:p>
          <w:p w14:paraId="24AD7D06" w14:textId="77777777" w:rsidR="00D2297D" w:rsidRPr="00902AE1" w:rsidRDefault="0084081C" w:rsidP="0084081C">
            <w:pPr>
              <w:rPr>
                <w:rFonts w:ascii="Times New Roman" w:hAnsi="Times New Roman"/>
                <w:sz w:val="24"/>
              </w:rPr>
            </w:pPr>
            <w:r w:rsidRPr="00902AE1">
              <w:rPr>
                <w:rFonts w:ascii="Times New Roman" w:hAnsi="Times New Roman"/>
                <w:sz w:val="24"/>
              </w:rPr>
              <w:t>16.</w:t>
            </w:r>
            <w:r w:rsidRPr="00902AE1">
              <w:rPr>
                <w:rFonts w:ascii="Times New Roman" w:hAnsi="Times New Roman"/>
                <w:sz w:val="24"/>
              </w:rPr>
              <w:t>生成</w:t>
            </w:r>
            <w:r w:rsidRPr="00902AE1">
              <w:rPr>
                <w:rFonts w:ascii="Times New Roman" w:hAnsi="Times New Roman"/>
                <w:sz w:val="24"/>
              </w:rPr>
              <w:t>.</w:t>
            </w:r>
            <w:r w:rsidRPr="00902AE1">
              <w:rPr>
                <w:rFonts w:ascii="Times New Roman" w:hAnsi="Times New Roman"/>
                <w:sz w:val="24"/>
              </w:rPr>
              <w:t>巡视记录，包括巡视人的姓名、账号、角色、巡视实验室、巡视时间和巡视时长等信息。</w:t>
            </w:r>
          </w:p>
          <w:p w14:paraId="2EA21371" w14:textId="77777777" w:rsidR="00D2297D" w:rsidRPr="00902AE1" w:rsidRDefault="0084081C" w:rsidP="0084081C">
            <w:pPr>
              <w:rPr>
                <w:rFonts w:ascii="Times New Roman" w:hAnsi="Times New Roman"/>
                <w:sz w:val="24"/>
              </w:rPr>
            </w:pPr>
            <w:r w:rsidRPr="00902AE1">
              <w:rPr>
                <w:rFonts w:ascii="Times New Roman" w:hAnsi="Times New Roman"/>
                <w:sz w:val="24"/>
              </w:rPr>
              <w:t>17.</w:t>
            </w:r>
            <w:proofErr w:type="gramStart"/>
            <w:r w:rsidRPr="00902AE1">
              <w:rPr>
                <w:rFonts w:ascii="Times New Roman" w:hAnsi="Times New Roman"/>
                <w:sz w:val="24"/>
              </w:rPr>
              <w:t>定义非</w:t>
            </w:r>
            <w:proofErr w:type="gramEnd"/>
            <w:r w:rsidRPr="00902AE1">
              <w:rPr>
                <w:rFonts w:ascii="Times New Roman" w:hAnsi="Times New Roman"/>
                <w:sz w:val="24"/>
              </w:rPr>
              <w:t>上课时段，即</w:t>
            </w:r>
            <w:r w:rsidRPr="00902AE1">
              <w:rPr>
                <w:rFonts w:ascii="Times New Roman" w:hAnsi="Times New Roman"/>
                <w:sz w:val="24"/>
              </w:rPr>
              <w:t>6</w:t>
            </w:r>
            <w:r w:rsidRPr="00902AE1">
              <w:rPr>
                <w:rFonts w:ascii="Times New Roman" w:hAnsi="Times New Roman"/>
                <w:sz w:val="24"/>
              </w:rPr>
              <w:t>：</w:t>
            </w:r>
            <w:r w:rsidRPr="00902AE1">
              <w:rPr>
                <w:rFonts w:ascii="Times New Roman" w:hAnsi="Times New Roman"/>
                <w:sz w:val="24"/>
              </w:rPr>
              <w:t>00-23:00</w:t>
            </w:r>
            <w:r w:rsidRPr="00902AE1">
              <w:rPr>
                <w:rFonts w:ascii="Times New Roman" w:hAnsi="Times New Roman"/>
                <w:sz w:val="24"/>
              </w:rPr>
              <w:t>时间内排除上课时段和课前课后</w:t>
            </w:r>
            <w:r w:rsidRPr="00902AE1">
              <w:rPr>
                <w:rFonts w:ascii="Times New Roman" w:hAnsi="Times New Roman"/>
                <w:sz w:val="24"/>
              </w:rPr>
              <w:t>15</w:t>
            </w:r>
            <w:r w:rsidRPr="00902AE1">
              <w:rPr>
                <w:rFonts w:ascii="Times New Roman" w:hAnsi="Times New Roman"/>
                <w:sz w:val="24"/>
              </w:rPr>
              <w:t>分钟的其余时间。</w:t>
            </w:r>
          </w:p>
          <w:p w14:paraId="1AD09BBD" w14:textId="77777777" w:rsidR="00D2297D" w:rsidRPr="00902AE1" w:rsidRDefault="0084081C" w:rsidP="0084081C">
            <w:pPr>
              <w:jc w:val="left"/>
              <w:rPr>
                <w:rFonts w:ascii="Times New Roman" w:eastAsiaTheme="minorEastAsia" w:hAnsi="Times New Roman"/>
                <w:sz w:val="24"/>
              </w:rPr>
            </w:pPr>
            <w:r w:rsidRPr="00902AE1">
              <w:rPr>
                <w:rFonts w:ascii="Times New Roman" w:hAnsi="Times New Roman"/>
                <w:sz w:val="24"/>
              </w:rPr>
              <w:t>18.</w:t>
            </w:r>
            <w:r w:rsidRPr="00902AE1">
              <w:rPr>
                <w:rFonts w:ascii="Times New Roman" w:hAnsi="Times New Roman"/>
                <w:sz w:val="24"/>
              </w:rPr>
              <w:t>实时显示非上课时段的实验室实时看板、今日报告、月度报告、学年报告。其中，实时看板是指当前实验室实时人数；</w:t>
            </w:r>
            <w:proofErr w:type="gramStart"/>
            <w:r w:rsidRPr="00902AE1">
              <w:rPr>
                <w:rFonts w:ascii="Times New Roman" w:hAnsi="Times New Roman"/>
                <w:sz w:val="24"/>
              </w:rPr>
              <w:t>今日报告</w:t>
            </w:r>
            <w:proofErr w:type="gramEnd"/>
            <w:r w:rsidRPr="00902AE1">
              <w:rPr>
                <w:rFonts w:ascii="Times New Roman" w:hAnsi="Times New Roman"/>
                <w:sz w:val="24"/>
              </w:rPr>
              <w:t>是指实验室人数的小时趋势图曲线，每</w:t>
            </w:r>
            <w:r w:rsidRPr="00902AE1">
              <w:rPr>
                <w:rFonts w:ascii="Times New Roman" w:hAnsi="Times New Roman"/>
                <w:sz w:val="24"/>
              </w:rPr>
              <w:t>10</w:t>
            </w:r>
            <w:r w:rsidRPr="00902AE1">
              <w:rPr>
                <w:rFonts w:ascii="Times New Roman" w:hAnsi="Times New Roman"/>
                <w:sz w:val="24"/>
              </w:rPr>
              <w:t>分钟生成一次实时人数，可读取任意时间点数据，将前一日同期曲线作为参考曲线；月度报告是指日累计进入实验室人次趋势图，包含节假日并区分显示；学年报告是指周累计进入实验室人次趋势图曲线，包含节假日并区分显示。</w:t>
            </w:r>
          </w:p>
        </w:tc>
        <w:tc>
          <w:tcPr>
            <w:tcW w:w="3260" w:type="dxa"/>
            <w:vAlign w:val="center"/>
          </w:tcPr>
          <w:p w14:paraId="4FF3524A" w14:textId="77777777" w:rsidR="00D2297D" w:rsidRPr="00902AE1" w:rsidRDefault="00D2297D">
            <w:pPr>
              <w:adjustRightInd w:val="0"/>
              <w:snapToGrid w:val="0"/>
              <w:jc w:val="left"/>
              <w:rPr>
                <w:rFonts w:ascii="Times New Roman" w:eastAsiaTheme="minorEastAsia" w:hAnsi="Times New Roman"/>
                <w:sz w:val="24"/>
              </w:rPr>
            </w:pPr>
          </w:p>
        </w:tc>
        <w:tc>
          <w:tcPr>
            <w:tcW w:w="1276" w:type="dxa"/>
            <w:vAlign w:val="center"/>
          </w:tcPr>
          <w:p w14:paraId="44A8B64D" w14:textId="77777777" w:rsidR="00D2297D" w:rsidRPr="00902AE1" w:rsidRDefault="00D2297D">
            <w:pPr>
              <w:adjustRightInd w:val="0"/>
              <w:snapToGrid w:val="0"/>
              <w:jc w:val="left"/>
              <w:rPr>
                <w:rFonts w:ascii="Times New Roman" w:eastAsiaTheme="minorEastAsia" w:hAnsi="Times New Roman"/>
                <w:sz w:val="24"/>
              </w:rPr>
            </w:pPr>
          </w:p>
        </w:tc>
      </w:tr>
      <w:tr w:rsidR="00D2297D" w14:paraId="084A61CC" w14:textId="77777777">
        <w:trPr>
          <w:trHeight w:val="1701"/>
          <w:jc w:val="center"/>
        </w:trPr>
        <w:tc>
          <w:tcPr>
            <w:tcW w:w="717" w:type="dxa"/>
            <w:vAlign w:val="center"/>
          </w:tcPr>
          <w:p w14:paraId="52F65594" w14:textId="77777777" w:rsidR="00D2297D" w:rsidRPr="00902AE1" w:rsidRDefault="0084081C">
            <w:pPr>
              <w:jc w:val="center"/>
              <w:rPr>
                <w:rFonts w:ascii="Times New Roman" w:eastAsiaTheme="minorEastAsia" w:hAnsi="Times New Roman"/>
                <w:sz w:val="24"/>
              </w:rPr>
            </w:pPr>
            <w:r w:rsidRPr="00902AE1">
              <w:rPr>
                <w:rFonts w:ascii="Times New Roman" w:eastAsiaTheme="minorEastAsia" w:hAnsi="Times New Roman"/>
                <w:sz w:val="24"/>
              </w:rPr>
              <w:lastRenderedPageBreak/>
              <w:t>2</w:t>
            </w:r>
          </w:p>
        </w:tc>
        <w:tc>
          <w:tcPr>
            <w:tcW w:w="1134" w:type="dxa"/>
            <w:vAlign w:val="center"/>
          </w:tcPr>
          <w:p w14:paraId="4F3DED40" w14:textId="77777777" w:rsidR="00D2297D" w:rsidRPr="00902AE1" w:rsidRDefault="0084081C">
            <w:pPr>
              <w:jc w:val="center"/>
              <w:rPr>
                <w:rFonts w:ascii="Times New Roman" w:eastAsiaTheme="minorEastAsia" w:hAnsi="Times New Roman"/>
                <w:sz w:val="24"/>
              </w:rPr>
            </w:pPr>
            <w:r w:rsidRPr="00902AE1">
              <w:rPr>
                <w:rFonts w:ascii="Times New Roman" w:hAnsi="Times New Roman"/>
                <w:sz w:val="24"/>
              </w:rPr>
              <w:t>摄像机</w:t>
            </w:r>
          </w:p>
        </w:tc>
        <w:tc>
          <w:tcPr>
            <w:tcW w:w="4151" w:type="dxa"/>
            <w:vAlign w:val="center"/>
          </w:tcPr>
          <w:p w14:paraId="17E9CCD7" w14:textId="77777777" w:rsidR="00BB4016" w:rsidRPr="00815B12" w:rsidRDefault="00BB4016" w:rsidP="00BB4016">
            <w:pPr>
              <w:rPr>
                <w:rFonts w:ascii="Times New Roman" w:hAnsi="Times New Roman"/>
                <w:sz w:val="24"/>
              </w:rPr>
            </w:pPr>
            <w:r w:rsidRPr="00815B12">
              <w:rPr>
                <w:rFonts w:ascii="Times New Roman" w:hAnsi="Times New Roman"/>
                <w:sz w:val="24"/>
              </w:rPr>
              <w:t>1.</w:t>
            </w:r>
            <w:r w:rsidRPr="00815B12">
              <w:rPr>
                <w:rFonts w:ascii="Times New Roman" w:hAnsi="Times New Roman"/>
                <w:sz w:val="24"/>
              </w:rPr>
              <w:t>镜头：具有特写和全景功能，其中，特写摄像机传感器要求</w:t>
            </w:r>
            <w:r w:rsidRPr="00815B12">
              <w:rPr>
                <w:rFonts w:ascii="Times New Roman" w:hAnsi="Times New Roman"/>
                <w:sz w:val="24"/>
              </w:rPr>
              <w:t>≥1/2.8</w:t>
            </w:r>
            <w:r w:rsidRPr="00815B12">
              <w:rPr>
                <w:rFonts w:ascii="Times New Roman" w:hAnsi="Times New Roman"/>
                <w:sz w:val="24"/>
              </w:rPr>
              <w:t>英寸</w:t>
            </w:r>
            <w:r w:rsidRPr="00815B12">
              <w:rPr>
                <w:rFonts w:ascii="Times New Roman" w:hAnsi="Times New Roman"/>
                <w:sz w:val="24"/>
              </w:rPr>
              <w:t xml:space="preserve">CMOS, </w:t>
            </w:r>
            <w:r w:rsidRPr="00815B12">
              <w:rPr>
                <w:rFonts w:ascii="Times New Roman" w:hAnsi="Times New Roman"/>
                <w:sz w:val="24"/>
              </w:rPr>
              <w:t>有效像素：</w:t>
            </w:r>
            <w:r w:rsidRPr="00815B12">
              <w:rPr>
                <w:rFonts w:ascii="Times New Roman" w:hAnsi="Times New Roman"/>
                <w:sz w:val="24"/>
              </w:rPr>
              <w:t>≥800</w:t>
            </w:r>
            <w:r w:rsidRPr="00815B12">
              <w:rPr>
                <w:rFonts w:ascii="Times New Roman" w:hAnsi="Times New Roman"/>
                <w:sz w:val="24"/>
              </w:rPr>
              <w:t>万。全景摄像机传感器要求</w:t>
            </w:r>
            <w:r w:rsidRPr="00815B12">
              <w:rPr>
                <w:rFonts w:ascii="Times New Roman" w:hAnsi="Times New Roman"/>
                <w:sz w:val="24"/>
              </w:rPr>
              <w:t>≥1/2.8</w:t>
            </w:r>
            <w:r w:rsidRPr="00815B12">
              <w:rPr>
                <w:rFonts w:ascii="Times New Roman" w:hAnsi="Times New Roman"/>
                <w:sz w:val="24"/>
              </w:rPr>
              <w:t>英寸</w:t>
            </w:r>
            <w:r w:rsidRPr="00815B12">
              <w:rPr>
                <w:rFonts w:ascii="Times New Roman" w:hAnsi="Times New Roman"/>
                <w:sz w:val="24"/>
              </w:rPr>
              <w:t xml:space="preserve">CMOS, </w:t>
            </w:r>
            <w:r w:rsidRPr="00815B12">
              <w:rPr>
                <w:rFonts w:ascii="Times New Roman" w:hAnsi="Times New Roman"/>
                <w:sz w:val="24"/>
              </w:rPr>
              <w:t>有效像素</w:t>
            </w:r>
            <w:r w:rsidRPr="00815B12">
              <w:rPr>
                <w:rFonts w:ascii="Times New Roman" w:hAnsi="Times New Roman"/>
                <w:sz w:val="24"/>
              </w:rPr>
              <w:t>≥400</w:t>
            </w:r>
            <w:r w:rsidRPr="00815B12">
              <w:rPr>
                <w:rFonts w:ascii="Times New Roman" w:hAnsi="Times New Roman"/>
                <w:sz w:val="24"/>
              </w:rPr>
              <w:t>万，可实现自动聚焦，可实现</w:t>
            </w:r>
            <w:r w:rsidRPr="00815B12">
              <w:rPr>
                <w:rFonts w:ascii="Times New Roman" w:hAnsi="Times New Roman"/>
                <w:sz w:val="24"/>
              </w:rPr>
              <w:t>EPTZ</w:t>
            </w:r>
            <w:r w:rsidRPr="00815B12">
              <w:rPr>
                <w:rFonts w:ascii="Times New Roman" w:hAnsi="Times New Roman"/>
                <w:sz w:val="24"/>
              </w:rPr>
              <w:t>功能，具备</w:t>
            </w:r>
            <w:r w:rsidRPr="00815B12">
              <w:rPr>
                <w:rFonts w:ascii="Times New Roman" w:hAnsi="Times New Roman"/>
                <w:sz w:val="24"/>
              </w:rPr>
              <w:t>≥3X</w:t>
            </w:r>
            <w:r w:rsidRPr="00815B12">
              <w:rPr>
                <w:rFonts w:ascii="Times New Roman" w:hAnsi="Times New Roman"/>
                <w:sz w:val="24"/>
              </w:rPr>
              <w:t>数字变焦。</w:t>
            </w:r>
          </w:p>
          <w:p w14:paraId="7F6400D6" w14:textId="77777777" w:rsidR="00BB4016" w:rsidRPr="00815B12" w:rsidRDefault="00BB4016" w:rsidP="00BB4016">
            <w:pPr>
              <w:rPr>
                <w:rFonts w:ascii="Times New Roman" w:hAnsi="Times New Roman"/>
                <w:sz w:val="24"/>
              </w:rPr>
            </w:pPr>
            <w:r w:rsidRPr="00815B12">
              <w:rPr>
                <w:rFonts w:ascii="Times New Roman" w:hAnsi="Times New Roman"/>
                <w:sz w:val="24"/>
              </w:rPr>
              <w:t>2.</w:t>
            </w:r>
            <w:r w:rsidRPr="00815B12">
              <w:rPr>
                <w:rFonts w:ascii="Times New Roman" w:hAnsi="Times New Roman"/>
                <w:sz w:val="24"/>
              </w:rPr>
              <w:t>不低于</w:t>
            </w:r>
            <w:r w:rsidRPr="00815B12">
              <w:rPr>
                <w:rFonts w:ascii="Times New Roman" w:hAnsi="Times New Roman"/>
                <w:sz w:val="24"/>
              </w:rPr>
              <w:t>4K</w:t>
            </w:r>
            <w:r w:rsidRPr="00815B12">
              <w:rPr>
                <w:rFonts w:ascii="Times New Roman" w:hAnsi="Times New Roman"/>
                <w:sz w:val="24"/>
              </w:rPr>
              <w:t>超高清图像编码输出，兼容</w:t>
            </w:r>
            <w:r w:rsidRPr="00815B12">
              <w:rPr>
                <w:rFonts w:ascii="Times New Roman" w:hAnsi="Times New Roman"/>
                <w:sz w:val="24"/>
              </w:rPr>
              <w:t>1080p</w:t>
            </w:r>
            <w:r w:rsidRPr="00815B12">
              <w:rPr>
                <w:rFonts w:ascii="Times New Roman" w:hAnsi="Times New Roman"/>
                <w:sz w:val="24"/>
              </w:rPr>
              <w:t>、</w:t>
            </w:r>
            <w:r w:rsidRPr="00815B12">
              <w:rPr>
                <w:rFonts w:ascii="Times New Roman" w:hAnsi="Times New Roman"/>
                <w:sz w:val="24"/>
              </w:rPr>
              <w:t>720p</w:t>
            </w:r>
            <w:r w:rsidRPr="00815B12">
              <w:rPr>
                <w:rFonts w:ascii="Times New Roman" w:hAnsi="Times New Roman"/>
                <w:sz w:val="24"/>
              </w:rPr>
              <w:t>分辨率。</w:t>
            </w:r>
          </w:p>
          <w:p w14:paraId="3A80FC71" w14:textId="77777777" w:rsidR="00BB4016" w:rsidRPr="00815B12" w:rsidRDefault="00BB4016" w:rsidP="00BB4016">
            <w:pPr>
              <w:rPr>
                <w:rFonts w:ascii="Times New Roman" w:hAnsi="Times New Roman"/>
                <w:sz w:val="24"/>
              </w:rPr>
            </w:pPr>
            <w:r w:rsidRPr="00815B12">
              <w:rPr>
                <w:rFonts w:ascii="Times New Roman" w:hAnsi="Times New Roman"/>
                <w:sz w:val="24"/>
              </w:rPr>
              <w:t>3.</w:t>
            </w:r>
            <w:r w:rsidRPr="00815B12">
              <w:rPr>
                <w:rFonts w:ascii="Times New Roman" w:hAnsi="Times New Roman"/>
                <w:sz w:val="24"/>
              </w:rPr>
              <w:t>至少具备</w:t>
            </w:r>
            <w:r w:rsidRPr="00815B12">
              <w:rPr>
                <w:rFonts w:ascii="Times New Roman" w:hAnsi="Times New Roman"/>
                <w:sz w:val="24"/>
              </w:rPr>
              <w:t>3D</w:t>
            </w:r>
            <w:r w:rsidRPr="00815B12">
              <w:rPr>
                <w:rFonts w:ascii="Times New Roman" w:hAnsi="Times New Roman"/>
                <w:sz w:val="24"/>
              </w:rPr>
              <w:t>降噪算法。</w:t>
            </w:r>
          </w:p>
          <w:p w14:paraId="016147B5" w14:textId="77777777" w:rsidR="00BB4016" w:rsidRPr="00815B12" w:rsidRDefault="00BB4016" w:rsidP="00BB4016">
            <w:pPr>
              <w:rPr>
                <w:rFonts w:ascii="Times New Roman" w:hAnsi="Times New Roman"/>
                <w:sz w:val="24"/>
              </w:rPr>
            </w:pPr>
            <w:r w:rsidRPr="00815B12">
              <w:rPr>
                <w:rFonts w:ascii="Times New Roman" w:hAnsi="Times New Roman"/>
                <w:sz w:val="24"/>
              </w:rPr>
              <w:t>4.</w:t>
            </w:r>
            <w:r w:rsidRPr="00815B12">
              <w:rPr>
                <w:rFonts w:ascii="Times New Roman" w:hAnsi="Times New Roman"/>
                <w:sz w:val="24"/>
              </w:rPr>
              <w:t>接口：须具备</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RJ45</w:t>
            </w:r>
            <w:r w:rsidRPr="00815B12">
              <w:rPr>
                <w:rFonts w:ascii="Times New Roman" w:hAnsi="Times New Roman"/>
                <w:sz w:val="24"/>
              </w:rPr>
              <w:t>接口（具备</w:t>
            </w:r>
            <w:r w:rsidRPr="00815B12">
              <w:rPr>
                <w:rFonts w:ascii="Times New Roman" w:hAnsi="Times New Roman"/>
                <w:sz w:val="24"/>
              </w:rPr>
              <w:t>POE</w:t>
            </w:r>
            <w:r w:rsidRPr="00815B12">
              <w:rPr>
                <w:rFonts w:ascii="Times New Roman" w:hAnsi="Times New Roman"/>
                <w:sz w:val="24"/>
              </w:rPr>
              <w:t>功能）、</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LINE IN</w:t>
            </w:r>
            <w:r w:rsidRPr="00815B12">
              <w:rPr>
                <w:rFonts w:ascii="Times New Roman" w:hAnsi="Times New Roman"/>
                <w:sz w:val="24"/>
              </w:rPr>
              <w:t>接口、</w:t>
            </w:r>
            <w:r w:rsidRPr="00815B12">
              <w:rPr>
                <w:rFonts w:ascii="Times New Roman" w:hAnsi="Times New Roman"/>
                <w:sz w:val="24"/>
              </w:rPr>
              <w:t>≥1</w:t>
            </w:r>
            <w:r w:rsidRPr="00815B12">
              <w:rPr>
                <w:rFonts w:ascii="Times New Roman" w:hAnsi="Times New Roman"/>
                <w:sz w:val="24"/>
              </w:rPr>
              <w:t>路</w:t>
            </w:r>
            <w:r w:rsidRPr="00815B12">
              <w:rPr>
                <w:rFonts w:ascii="Times New Roman" w:hAnsi="Times New Roman"/>
                <w:sz w:val="24"/>
              </w:rPr>
              <w:t>USB 2.0</w:t>
            </w:r>
            <w:r w:rsidRPr="00815B12">
              <w:rPr>
                <w:rFonts w:ascii="Times New Roman" w:hAnsi="Times New Roman"/>
                <w:sz w:val="24"/>
              </w:rPr>
              <w:t>，支持外接麦克风等设备。</w:t>
            </w:r>
          </w:p>
          <w:p w14:paraId="0C089744" w14:textId="77777777" w:rsidR="00BB4016" w:rsidRPr="00815B12" w:rsidRDefault="00BB4016" w:rsidP="00BB4016">
            <w:pPr>
              <w:rPr>
                <w:rFonts w:ascii="Times New Roman" w:hAnsi="Times New Roman"/>
                <w:sz w:val="24"/>
              </w:rPr>
            </w:pPr>
            <w:r w:rsidRPr="00815B12">
              <w:rPr>
                <w:rFonts w:ascii="Times New Roman" w:hAnsi="Times New Roman"/>
                <w:sz w:val="24"/>
              </w:rPr>
              <w:t>5.</w:t>
            </w:r>
            <w:r w:rsidRPr="00815B12">
              <w:rPr>
                <w:rFonts w:ascii="Times New Roman" w:hAnsi="Times New Roman"/>
                <w:sz w:val="24"/>
              </w:rPr>
              <w:t>网络协议：至少具备</w:t>
            </w:r>
            <w:r w:rsidRPr="00815B12">
              <w:rPr>
                <w:rFonts w:ascii="Times New Roman" w:hAnsi="Times New Roman"/>
                <w:sz w:val="24"/>
              </w:rPr>
              <w:t>HTTP</w:t>
            </w:r>
            <w:r w:rsidRPr="00815B12">
              <w:rPr>
                <w:rFonts w:ascii="Times New Roman" w:hAnsi="Times New Roman"/>
                <w:sz w:val="24"/>
              </w:rPr>
              <w:t>，</w:t>
            </w:r>
            <w:r w:rsidRPr="00815B12">
              <w:rPr>
                <w:rFonts w:ascii="Times New Roman" w:hAnsi="Times New Roman"/>
                <w:sz w:val="24"/>
              </w:rPr>
              <w:t>RTSP</w:t>
            </w:r>
            <w:r w:rsidRPr="00815B12">
              <w:rPr>
                <w:rFonts w:ascii="Times New Roman" w:hAnsi="Times New Roman"/>
                <w:sz w:val="24"/>
              </w:rPr>
              <w:t>，</w:t>
            </w:r>
            <w:r w:rsidRPr="00815B12">
              <w:rPr>
                <w:rFonts w:ascii="Times New Roman" w:hAnsi="Times New Roman"/>
                <w:sz w:val="24"/>
              </w:rPr>
              <w:t>TCP</w:t>
            </w:r>
            <w:r w:rsidRPr="00815B12">
              <w:rPr>
                <w:rFonts w:ascii="Times New Roman" w:hAnsi="Times New Roman"/>
                <w:sz w:val="24"/>
              </w:rPr>
              <w:t>，</w:t>
            </w:r>
            <w:r w:rsidRPr="00815B12">
              <w:rPr>
                <w:rFonts w:ascii="Times New Roman" w:hAnsi="Times New Roman"/>
                <w:sz w:val="24"/>
              </w:rPr>
              <w:t>UDP</w:t>
            </w:r>
            <w:r w:rsidRPr="00815B12">
              <w:rPr>
                <w:rFonts w:ascii="Times New Roman" w:hAnsi="Times New Roman"/>
                <w:sz w:val="24"/>
              </w:rPr>
              <w:t>，</w:t>
            </w:r>
            <w:r w:rsidRPr="00815B12">
              <w:rPr>
                <w:rFonts w:ascii="Times New Roman" w:hAnsi="Times New Roman"/>
                <w:sz w:val="24"/>
              </w:rPr>
              <w:t>ONVIF</w:t>
            </w:r>
            <w:r w:rsidRPr="00815B12">
              <w:rPr>
                <w:rFonts w:ascii="Times New Roman" w:hAnsi="Times New Roman"/>
                <w:sz w:val="24"/>
              </w:rPr>
              <w:t>协议等。</w:t>
            </w:r>
          </w:p>
          <w:p w14:paraId="409FBB22" w14:textId="77777777" w:rsidR="00BB4016" w:rsidRPr="00815B12" w:rsidRDefault="00BB4016" w:rsidP="00BB4016">
            <w:pPr>
              <w:rPr>
                <w:rFonts w:ascii="Times New Roman" w:hAnsi="Times New Roman"/>
                <w:sz w:val="24"/>
              </w:rPr>
            </w:pPr>
            <w:r w:rsidRPr="00815B12">
              <w:rPr>
                <w:rFonts w:ascii="Times New Roman" w:hAnsi="Times New Roman"/>
                <w:sz w:val="24"/>
              </w:rPr>
              <w:t>6.</w:t>
            </w:r>
            <w:r w:rsidRPr="00815B12">
              <w:rPr>
                <w:rFonts w:ascii="Times New Roman" w:hAnsi="Times New Roman"/>
                <w:sz w:val="24"/>
              </w:rPr>
              <w:t>设备须具备以</w:t>
            </w:r>
            <w:r w:rsidRPr="00815B12">
              <w:rPr>
                <w:rFonts w:ascii="Times New Roman" w:hAnsi="Times New Roman"/>
                <w:sz w:val="24"/>
              </w:rPr>
              <w:t xml:space="preserve">Web </w:t>
            </w:r>
            <w:r w:rsidRPr="00815B12">
              <w:rPr>
                <w:rFonts w:ascii="Times New Roman" w:hAnsi="Times New Roman"/>
                <w:sz w:val="24"/>
              </w:rPr>
              <w:t>页面访问方式进行设置跟踪类型功能，具备跟踪的开启和关闭、上下左右灵敏度设置、镜头推进速度设置、云台控制、镜头对焦及校正、云</w:t>
            </w:r>
            <w:proofErr w:type="gramStart"/>
            <w:r w:rsidRPr="00815B12">
              <w:rPr>
                <w:rFonts w:ascii="Times New Roman" w:hAnsi="Times New Roman"/>
                <w:sz w:val="24"/>
              </w:rPr>
              <w:t>台位置</w:t>
            </w:r>
            <w:proofErr w:type="gramEnd"/>
            <w:r w:rsidRPr="00815B12">
              <w:rPr>
                <w:rFonts w:ascii="Times New Roman" w:hAnsi="Times New Roman"/>
                <w:sz w:val="24"/>
              </w:rPr>
              <w:t>等配置。</w:t>
            </w:r>
          </w:p>
          <w:p w14:paraId="4317F85A" w14:textId="4ADAEBDE" w:rsidR="00D2297D" w:rsidRPr="00902AE1" w:rsidRDefault="00BB4016" w:rsidP="00BB4016">
            <w:pPr>
              <w:rPr>
                <w:rFonts w:ascii="Times New Roman" w:eastAsiaTheme="minorEastAsia" w:hAnsi="Times New Roman"/>
                <w:sz w:val="24"/>
              </w:rPr>
            </w:pPr>
            <w:r w:rsidRPr="00815B12">
              <w:rPr>
                <w:rFonts w:ascii="Times New Roman" w:hAnsi="Times New Roman"/>
                <w:sz w:val="24"/>
              </w:rPr>
              <w:t>7.</w:t>
            </w:r>
            <w:r w:rsidRPr="00815B12">
              <w:rPr>
                <w:rFonts w:ascii="Times New Roman" w:hAnsi="Times New Roman"/>
                <w:sz w:val="24"/>
              </w:rPr>
              <w:t>可实现镜头图像质量调节功能，包括亮度、对比度、色调、饱和度。</w:t>
            </w:r>
          </w:p>
        </w:tc>
        <w:tc>
          <w:tcPr>
            <w:tcW w:w="3260" w:type="dxa"/>
            <w:vAlign w:val="center"/>
          </w:tcPr>
          <w:p w14:paraId="099F7D60" w14:textId="77777777" w:rsidR="00D2297D" w:rsidRPr="00902AE1" w:rsidRDefault="00D2297D">
            <w:pPr>
              <w:adjustRightInd w:val="0"/>
              <w:snapToGrid w:val="0"/>
              <w:jc w:val="left"/>
              <w:rPr>
                <w:rFonts w:ascii="Times New Roman" w:eastAsiaTheme="minorEastAsia" w:hAnsi="Times New Roman"/>
                <w:sz w:val="24"/>
              </w:rPr>
            </w:pPr>
          </w:p>
        </w:tc>
        <w:tc>
          <w:tcPr>
            <w:tcW w:w="1276" w:type="dxa"/>
            <w:vAlign w:val="center"/>
          </w:tcPr>
          <w:p w14:paraId="469975D6" w14:textId="77777777" w:rsidR="00D2297D" w:rsidRPr="00902AE1" w:rsidRDefault="00D2297D">
            <w:pPr>
              <w:adjustRightInd w:val="0"/>
              <w:snapToGrid w:val="0"/>
              <w:jc w:val="left"/>
              <w:rPr>
                <w:rFonts w:ascii="Times New Roman" w:eastAsiaTheme="minorEastAsia" w:hAnsi="Times New Roman"/>
                <w:sz w:val="24"/>
              </w:rPr>
            </w:pPr>
          </w:p>
        </w:tc>
      </w:tr>
      <w:tr w:rsidR="00D2297D" w14:paraId="6E418B71" w14:textId="77777777">
        <w:trPr>
          <w:trHeight w:val="1701"/>
          <w:jc w:val="center"/>
        </w:trPr>
        <w:tc>
          <w:tcPr>
            <w:tcW w:w="717" w:type="dxa"/>
            <w:vAlign w:val="center"/>
          </w:tcPr>
          <w:p w14:paraId="2896746D" w14:textId="77777777" w:rsidR="00D2297D" w:rsidRPr="00902AE1" w:rsidRDefault="0084081C">
            <w:pPr>
              <w:jc w:val="center"/>
              <w:rPr>
                <w:rFonts w:ascii="Times New Roman" w:eastAsiaTheme="minorEastAsia" w:hAnsi="Times New Roman"/>
                <w:sz w:val="24"/>
              </w:rPr>
            </w:pPr>
            <w:r w:rsidRPr="00902AE1">
              <w:rPr>
                <w:rFonts w:ascii="Times New Roman" w:eastAsiaTheme="minorEastAsia" w:hAnsi="Times New Roman"/>
                <w:sz w:val="24"/>
              </w:rPr>
              <w:t>3</w:t>
            </w:r>
          </w:p>
        </w:tc>
        <w:tc>
          <w:tcPr>
            <w:tcW w:w="1134" w:type="dxa"/>
            <w:vAlign w:val="center"/>
          </w:tcPr>
          <w:p w14:paraId="2EFD3E9C" w14:textId="77777777" w:rsidR="00D2297D" w:rsidRPr="00902AE1" w:rsidRDefault="0084081C">
            <w:pPr>
              <w:jc w:val="center"/>
              <w:rPr>
                <w:rFonts w:ascii="Times New Roman" w:eastAsiaTheme="minorEastAsia" w:hAnsi="Times New Roman"/>
                <w:sz w:val="24"/>
              </w:rPr>
            </w:pPr>
            <w:r w:rsidRPr="00902AE1">
              <w:rPr>
                <w:rFonts w:ascii="Times New Roman" w:hAnsi="Times New Roman"/>
                <w:sz w:val="24"/>
              </w:rPr>
              <w:t>服务器</w:t>
            </w:r>
          </w:p>
        </w:tc>
        <w:tc>
          <w:tcPr>
            <w:tcW w:w="4151" w:type="dxa"/>
            <w:vAlign w:val="center"/>
          </w:tcPr>
          <w:p w14:paraId="4457A550" w14:textId="77777777" w:rsidR="00D2297D" w:rsidRPr="00902AE1" w:rsidRDefault="0084081C" w:rsidP="0084081C">
            <w:pPr>
              <w:rPr>
                <w:rFonts w:ascii="Times New Roman" w:hAnsi="Times New Roman"/>
                <w:sz w:val="24"/>
              </w:rPr>
            </w:pPr>
            <w:r w:rsidRPr="00902AE1">
              <w:rPr>
                <w:rFonts w:ascii="Times New Roman" w:hAnsi="Times New Roman"/>
                <w:sz w:val="24"/>
              </w:rPr>
              <w:t>1.</w:t>
            </w:r>
            <w:r w:rsidRPr="00902AE1">
              <w:rPr>
                <w:rFonts w:ascii="Times New Roman" w:hAnsi="Times New Roman"/>
                <w:sz w:val="24"/>
              </w:rPr>
              <w:t>保障</w:t>
            </w:r>
            <w:proofErr w:type="gramStart"/>
            <w:r w:rsidRPr="00902AE1">
              <w:rPr>
                <w:rFonts w:ascii="Times New Roman" w:hAnsi="Times New Roman"/>
                <w:sz w:val="24"/>
              </w:rPr>
              <w:t>督导巡课平台</w:t>
            </w:r>
            <w:proofErr w:type="gramEnd"/>
            <w:r w:rsidRPr="00902AE1">
              <w:rPr>
                <w:rFonts w:ascii="Times New Roman" w:hAnsi="Times New Roman"/>
                <w:sz w:val="24"/>
              </w:rPr>
              <w:t>稳定运行，完成各项数据计算与处理。具体参数由乙方自行确定。</w:t>
            </w:r>
          </w:p>
          <w:p w14:paraId="716DC234" w14:textId="77777777" w:rsidR="00D2297D" w:rsidRPr="00902AE1" w:rsidRDefault="0084081C" w:rsidP="0084081C">
            <w:pPr>
              <w:jc w:val="left"/>
              <w:rPr>
                <w:rFonts w:ascii="Times New Roman" w:eastAsiaTheme="minorEastAsia" w:hAnsi="Times New Roman"/>
                <w:sz w:val="24"/>
              </w:rPr>
            </w:pPr>
            <w:r w:rsidRPr="00902AE1">
              <w:rPr>
                <w:rFonts w:ascii="Times New Roman" w:hAnsi="Times New Roman"/>
              </w:rPr>
              <w:t>2.</w:t>
            </w:r>
            <w:r w:rsidRPr="00902AE1">
              <w:rPr>
                <w:rFonts w:ascii="Times New Roman" w:hAnsi="Times New Roman"/>
              </w:rPr>
              <w:t>项目验收完毕归甲方所有。</w:t>
            </w:r>
          </w:p>
        </w:tc>
        <w:tc>
          <w:tcPr>
            <w:tcW w:w="3260" w:type="dxa"/>
            <w:vAlign w:val="center"/>
          </w:tcPr>
          <w:p w14:paraId="1AC0446C" w14:textId="77777777" w:rsidR="00D2297D" w:rsidRPr="00902AE1" w:rsidRDefault="00D2297D">
            <w:pPr>
              <w:adjustRightInd w:val="0"/>
              <w:snapToGrid w:val="0"/>
              <w:jc w:val="left"/>
              <w:rPr>
                <w:rFonts w:ascii="Times New Roman" w:eastAsiaTheme="minorEastAsia" w:hAnsi="Times New Roman"/>
                <w:sz w:val="24"/>
              </w:rPr>
            </w:pPr>
          </w:p>
        </w:tc>
        <w:tc>
          <w:tcPr>
            <w:tcW w:w="1276" w:type="dxa"/>
            <w:vAlign w:val="center"/>
          </w:tcPr>
          <w:p w14:paraId="5D0D9CB4" w14:textId="77777777" w:rsidR="00D2297D" w:rsidRPr="00902AE1" w:rsidRDefault="00D2297D">
            <w:pPr>
              <w:adjustRightInd w:val="0"/>
              <w:snapToGrid w:val="0"/>
              <w:jc w:val="left"/>
              <w:rPr>
                <w:rFonts w:ascii="Times New Roman" w:eastAsiaTheme="minorEastAsia" w:hAnsi="Times New Roman"/>
                <w:sz w:val="24"/>
              </w:rPr>
            </w:pPr>
          </w:p>
        </w:tc>
      </w:tr>
      <w:tr w:rsidR="00D2297D" w14:paraId="2A16958E" w14:textId="77777777">
        <w:trPr>
          <w:trHeight w:val="1701"/>
          <w:jc w:val="center"/>
        </w:trPr>
        <w:tc>
          <w:tcPr>
            <w:tcW w:w="717" w:type="dxa"/>
            <w:vAlign w:val="center"/>
          </w:tcPr>
          <w:p w14:paraId="638F5706" w14:textId="77777777" w:rsidR="00D2297D" w:rsidRPr="00902AE1" w:rsidRDefault="0084081C">
            <w:pPr>
              <w:jc w:val="center"/>
              <w:rPr>
                <w:rFonts w:ascii="Times New Roman" w:eastAsiaTheme="minorEastAsia" w:hAnsi="Times New Roman"/>
                <w:sz w:val="24"/>
              </w:rPr>
            </w:pPr>
            <w:r w:rsidRPr="00902AE1">
              <w:rPr>
                <w:rFonts w:ascii="Times New Roman" w:eastAsiaTheme="minorEastAsia" w:hAnsi="Times New Roman"/>
                <w:sz w:val="24"/>
              </w:rPr>
              <w:t>4</w:t>
            </w:r>
          </w:p>
        </w:tc>
        <w:tc>
          <w:tcPr>
            <w:tcW w:w="1134" w:type="dxa"/>
            <w:vAlign w:val="center"/>
          </w:tcPr>
          <w:p w14:paraId="0D0A6D74" w14:textId="77777777" w:rsidR="00D2297D" w:rsidRPr="00902AE1" w:rsidRDefault="0084081C">
            <w:pPr>
              <w:jc w:val="center"/>
              <w:rPr>
                <w:rFonts w:ascii="Times New Roman" w:eastAsiaTheme="minorEastAsia" w:hAnsi="Times New Roman"/>
                <w:sz w:val="24"/>
              </w:rPr>
            </w:pPr>
            <w:r w:rsidRPr="00902AE1">
              <w:rPr>
                <w:rFonts w:ascii="Times New Roman" w:hAnsi="Times New Roman"/>
                <w:sz w:val="24"/>
              </w:rPr>
              <w:t>硬件辅料</w:t>
            </w:r>
          </w:p>
        </w:tc>
        <w:tc>
          <w:tcPr>
            <w:tcW w:w="4151" w:type="dxa"/>
            <w:vAlign w:val="center"/>
          </w:tcPr>
          <w:p w14:paraId="6415C0AC" w14:textId="77777777" w:rsidR="00D2297D" w:rsidRPr="00902AE1" w:rsidRDefault="0084081C" w:rsidP="0084081C">
            <w:pPr>
              <w:jc w:val="left"/>
              <w:rPr>
                <w:rFonts w:ascii="Times New Roman" w:eastAsiaTheme="minorEastAsia" w:hAnsi="Times New Roman"/>
                <w:sz w:val="24"/>
              </w:rPr>
            </w:pPr>
            <w:r w:rsidRPr="00902AE1">
              <w:rPr>
                <w:rFonts w:ascii="Times New Roman" w:hAnsi="Times New Roman"/>
                <w:sz w:val="24"/>
              </w:rPr>
              <w:t>每个实验室安装</w:t>
            </w:r>
            <w:r w:rsidRPr="00902AE1">
              <w:rPr>
                <w:rFonts w:ascii="Times New Roman" w:hAnsi="Times New Roman"/>
                <w:sz w:val="24"/>
              </w:rPr>
              <w:t>2</w:t>
            </w:r>
            <w:r w:rsidRPr="00902AE1">
              <w:rPr>
                <w:rFonts w:ascii="Times New Roman" w:hAnsi="Times New Roman"/>
                <w:sz w:val="24"/>
              </w:rPr>
              <w:t>个摄像头，每个实验室的视频流单独用网线连接到楼层的网络交换机。根据不同实施方案，乙方自行解决用到的</w:t>
            </w:r>
            <w:r w:rsidRPr="00902AE1">
              <w:rPr>
                <w:rFonts w:ascii="Times New Roman" w:hAnsi="Times New Roman"/>
                <w:sz w:val="24"/>
              </w:rPr>
              <w:t>POE</w:t>
            </w:r>
            <w:r w:rsidRPr="00902AE1">
              <w:rPr>
                <w:rFonts w:ascii="Times New Roman" w:hAnsi="Times New Roman"/>
                <w:sz w:val="24"/>
              </w:rPr>
              <w:t>交换机、网线、电源等硬件辅料。</w:t>
            </w:r>
          </w:p>
        </w:tc>
        <w:tc>
          <w:tcPr>
            <w:tcW w:w="3260" w:type="dxa"/>
            <w:vAlign w:val="center"/>
          </w:tcPr>
          <w:p w14:paraId="318D75E7" w14:textId="77777777" w:rsidR="00D2297D" w:rsidRPr="00902AE1" w:rsidRDefault="00D2297D">
            <w:pPr>
              <w:adjustRightInd w:val="0"/>
              <w:snapToGrid w:val="0"/>
              <w:jc w:val="left"/>
              <w:rPr>
                <w:rFonts w:ascii="Times New Roman" w:eastAsiaTheme="minorEastAsia" w:hAnsi="Times New Roman"/>
                <w:sz w:val="24"/>
              </w:rPr>
            </w:pPr>
          </w:p>
        </w:tc>
        <w:tc>
          <w:tcPr>
            <w:tcW w:w="1276" w:type="dxa"/>
            <w:vAlign w:val="center"/>
          </w:tcPr>
          <w:p w14:paraId="1AF0FC95" w14:textId="77777777" w:rsidR="00D2297D" w:rsidRPr="00902AE1" w:rsidRDefault="00D2297D">
            <w:pPr>
              <w:adjustRightInd w:val="0"/>
              <w:snapToGrid w:val="0"/>
              <w:jc w:val="left"/>
              <w:rPr>
                <w:rFonts w:ascii="Times New Roman" w:eastAsiaTheme="minorEastAsia" w:hAnsi="Times New Roman"/>
                <w:sz w:val="24"/>
              </w:rPr>
            </w:pPr>
          </w:p>
        </w:tc>
      </w:tr>
      <w:tr w:rsidR="00D2297D" w14:paraId="5397E666" w14:textId="77777777" w:rsidTr="0084081C">
        <w:trPr>
          <w:trHeight w:val="1137"/>
          <w:jc w:val="center"/>
        </w:trPr>
        <w:tc>
          <w:tcPr>
            <w:tcW w:w="717" w:type="dxa"/>
            <w:vAlign w:val="center"/>
          </w:tcPr>
          <w:p w14:paraId="3F742F9E" w14:textId="77777777" w:rsidR="00D2297D" w:rsidRPr="00902AE1" w:rsidRDefault="0084081C">
            <w:pPr>
              <w:jc w:val="center"/>
              <w:rPr>
                <w:rFonts w:ascii="Times New Roman" w:eastAsiaTheme="minorEastAsia" w:hAnsi="Times New Roman"/>
                <w:sz w:val="24"/>
              </w:rPr>
            </w:pPr>
            <w:r w:rsidRPr="00902AE1">
              <w:rPr>
                <w:rFonts w:ascii="Times New Roman" w:eastAsiaTheme="minorEastAsia" w:hAnsi="Times New Roman"/>
                <w:sz w:val="24"/>
              </w:rPr>
              <w:t>5</w:t>
            </w:r>
          </w:p>
        </w:tc>
        <w:tc>
          <w:tcPr>
            <w:tcW w:w="1134" w:type="dxa"/>
            <w:vAlign w:val="center"/>
          </w:tcPr>
          <w:p w14:paraId="6753A1BA" w14:textId="77777777" w:rsidR="00D2297D" w:rsidRPr="00902AE1" w:rsidRDefault="0084081C">
            <w:pPr>
              <w:jc w:val="center"/>
              <w:rPr>
                <w:rFonts w:ascii="Times New Roman" w:eastAsiaTheme="minorEastAsia" w:hAnsi="Times New Roman"/>
                <w:sz w:val="24"/>
              </w:rPr>
            </w:pPr>
            <w:r w:rsidRPr="00902AE1">
              <w:rPr>
                <w:rFonts w:ascii="Times New Roman" w:hAnsi="Times New Roman"/>
                <w:sz w:val="24"/>
              </w:rPr>
              <w:t>安装施工</w:t>
            </w:r>
          </w:p>
        </w:tc>
        <w:tc>
          <w:tcPr>
            <w:tcW w:w="4151" w:type="dxa"/>
            <w:vAlign w:val="center"/>
          </w:tcPr>
          <w:p w14:paraId="0E705AE7" w14:textId="77777777" w:rsidR="00D2297D" w:rsidRPr="00902AE1" w:rsidRDefault="0084081C" w:rsidP="0084081C">
            <w:pPr>
              <w:jc w:val="left"/>
              <w:rPr>
                <w:rFonts w:ascii="Times New Roman" w:eastAsiaTheme="minorEastAsia" w:hAnsi="Times New Roman"/>
                <w:sz w:val="24"/>
              </w:rPr>
            </w:pPr>
            <w:r w:rsidRPr="00902AE1">
              <w:rPr>
                <w:rFonts w:ascii="Times New Roman" w:hAnsi="Times New Roman"/>
                <w:sz w:val="24"/>
              </w:rPr>
              <w:t>施工中用到的人工费、线缆、</w:t>
            </w:r>
            <w:r w:rsidRPr="00902AE1">
              <w:rPr>
                <w:rFonts w:ascii="Times New Roman" w:hAnsi="Times New Roman"/>
                <w:sz w:val="24"/>
              </w:rPr>
              <w:t>PVC</w:t>
            </w:r>
            <w:r w:rsidRPr="00902AE1">
              <w:rPr>
                <w:rFonts w:ascii="Times New Roman" w:hAnsi="Times New Roman"/>
                <w:sz w:val="24"/>
              </w:rPr>
              <w:t>线管、水晶头、摄像头附件及壁挂安装等，乙方根据实施方案自行解决。</w:t>
            </w:r>
          </w:p>
        </w:tc>
        <w:tc>
          <w:tcPr>
            <w:tcW w:w="3260" w:type="dxa"/>
            <w:vAlign w:val="center"/>
          </w:tcPr>
          <w:p w14:paraId="075C0CD7" w14:textId="77777777" w:rsidR="00D2297D" w:rsidRPr="00902AE1" w:rsidRDefault="00D2297D">
            <w:pPr>
              <w:adjustRightInd w:val="0"/>
              <w:snapToGrid w:val="0"/>
              <w:jc w:val="left"/>
              <w:rPr>
                <w:rFonts w:ascii="Times New Roman" w:eastAsiaTheme="minorEastAsia" w:hAnsi="Times New Roman"/>
                <w:sz w:val="24"/>
              </w:rPr>
            </w:pPr>
          </w:p>
        </w:tc>
        <w:tc>
          <w:tcPr>
            <w:tcW w:w="1276" w:type="dxa"/>
            <w:vAlign w:val="center"/>
          </w:tcPr>
          <w:p w14:paraId="71653B11" w14:textId="77777777" w:rsidR="00D2297D" w:rsidRPr="00902AE1" w:rsidRDefault="00D2297D">
            <w:pPr>
              <w:adjustRightInd w:val="0"/>
              <w:snapToGrid w:val="0"/>
              <w:jc w:val="left"/>
              <w:rPr>
                <w:rFonts w:ascii="Times New Roman" w:eastAsiaTheme="minorEastAsia" w:hAnsi="Times New Roman"/>
                <w:sz w:val="24"/>
              </w:rPr>
            </w:pPr>
          </w:p>
        </w:tc>
      </w:tr>
    </w:tbl>
    <w:p w14:paraId="056EAE33" w14:textId="77777777" w:rsidR="00D2297D" w:rsidRDefault="0084081C">
      <w:pPr>
        <w:pStyle w:val="a4"/>
        <w:tabs>
          <w:tab w:val="left" w:pos="9898"/>
        </w:tabs>
        <w:spacing w:before="61"/>
        <w:jc w:val="left"/>
        <w:rPr>
          <w:rFonts w:ascii="Times New Roman" w:eastAsia="Times New Roman"/>
          <w:u w:val="single"/>
        </w:rPr>
      </w:pPr>
      <w:r>
        <w:rPr>
          <w:rFonts w:ascii="Times New Roman"/>
          <w:sz w:val="21"/>
          <w:szCs w:val="21"/>
        </w:rPr>
        <w:t>注：供应商应根据自身情况自行填报；</w:t>
      </w:r>
    </w:p>
    <w:p w14:paraId="021D9786" w14:textId="77777777" w:rsidR="00D2297D" w:rsidRDefault="0084081C">
      <w:pPr>
        <w:pStyle w:val="afd"/>
        <w:spacing w:line="480" w:lineRule="exact"/>
        <w:ind w:firstLineChars="1650" w:firstLine="3894"/>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14:paraId="444A9D9C" w14:textId="77777777" w:rsidR="00D2297D" w:rsidRDefault="0084081C" w:rsidP="0084081C">
      <w:pPr>
        <w:pStyle w:val="a4"/>
        <w:tabs>
          <w:tab w:val="left" w:pos="9898"/>
        </w:tabs>
        <w:spacing w:line="480" w:lineRule="exact"/>
        <w:ind w:firstLineChars="700" w:firstLine="1652"/>
        <w:rPr>
          <w:b/>
          <w:bCs/>
          <w:sz w:val="28"/>
          <w:szCs w:val="28"/>
        </w:rPr>
      </w:pPr>
      <w:r>
        <w:rPr>
          <w:rFonts w:ascii="Times New Roman"/>
          <w:spacing w:val="-2"/>
        </w:rPr>
        <w:t>法定代表人</w:t>
      </w:r>
      <w:r>
        <w:rPr>
          <w:rFonts w:ascii="Times New Roman"/>
        </w:rPr>
        <w:t>(</w:t>
      </w:r>
      <w:r>
        <w:rPr>
          <w:rFonts w:ascii="Times New Roman" w:eastAsiaTheme="minorEastAsia"/>
          <w:bCs/>
        </w:rPr>
        <w:t>依法登记的负责人</w:t>
      </w:r>
      <w:r>
        <w:rPr>
          <w:rFonts w:ascii="Times New Roman"/>
        </w:rPr>
        <w:t>)</w:t>
      </w:r>
      <w:r>
        <w:rPr>
          <w:rFonts w:ascii="Times New Roman"/>
          <w:spacing w:val="-2"/>
        </w:rPr>
        <w:t>或被授权人（</w:t>
      </w:r>
      <w:r>
        <w:rPr>
          <w:rFonts w:ascii="Times New Roman"/>
        </w:rPr>
        <w:t>签字或盖章）</w:t>
      </w:r>
      <w:r>
        <w:rPr>
          <w:rFonts w:ascii="Times New Roman"/>
          <w:spacing w:val="-3"/>
        </w:rPr>
        <w:t>：</w:t>
      </w:r>
    </w:p>
    <w:p w14:paraId="7D8D50C6" w14:textId="77777777" w:rsidR="00D2297D" w:rsidRDefault="0084081C">
      <w:pPr>
        <w:widowControl/>
        <w:jc w:val="right"/>
        <w:rPr>
          <w:sz w:val="28"/>
          <w:szCs w:val="28"/>
        </w:rPr>
      </w:pPr>
      <w:r>
        <w:rPr>
          <w:b/>
          <w:bCs/>
          <w:sz w:val="28"/>
          <w:szCs w:val="28"/>
        </w:rPr>
        <w:br w:type="page"/>
      </w:r>
      <w:r>
        <w:rPr>
          <w:b/>
          <w:bCs/>
          <w:sz w:val="28"/>
          <w:szCs w:val="28"/>
        </w:rPr>
        <w:lastRenderedPageBreak/>
        <w:t>（格式六）</w:t>
      </w:r>
    </w:p>
    <w:p w14:paraId="3160AA60" w14:textId="77777777" w:rsidR="00D2297D" w:rsidRDefault="0084081C">
      <w:pPr>
        <w:pStyle w:val="ab"/>
        <w:spacing w:line="360" w:lineRule="auto"/>
        <w:jc w:val="center"/>
        <w:rPr>
          <w:rFonts w:ascii="Times New Roman" w:hAnsi="Times New Roman" w:cs="Times New Roman"/>
          <w:b/>
          <w:sz w:val="36"/>
        </w:rPr>
      </w:pPr>
      <w:r>
        <w:rPr>
          <w:rFonts w:ascii="Times New Roman" w:hAnsi="Times New Roman" w:cs="Times New Roman"/>
          <w:b/>
          <w:sz w:val="36"/>
        </w:rPr>
        <w:t>质保期内免费提供的备品备件、易损件清单</w:t>
      </w:r>
    </w:p>
    <w:p w14:paraId="6474F4D2" w14:textId="77777777" w:rsidR="00D2297D" w:rsidRDefault="0084081C">
      <w:pPr>
        <w:ind w:right="280"/>
        <w:jc w:val="right"/>
        <w:rPr>
          <w:rFonts w:eastAsiaTheme="minorEastAsia"/>
          <w:bCs/>
          <w:sz w:val="24"/>
          <w:u w:val="single"/>
        </w:rPr>
      </w:pPr>
      <w:r>
        <w:rPr>
          <w:rFonts w:eastAsiaTheme="minorEastAsia"/>
          <w:bCs/>
          <w:sz w:val="24"/>
        </w:rPr>
        <w:t>单位：人民币元</w:t>
      </w:r>
    </w:p>
    <w:p w14:paraId="75E11538" w14:textId="77777777" w:rsidR="00D2297D" w:rsidRDefault="00D2297D">
      <w:pPr>
        <w:spacing w:line="360" w:lineRule="exact"/>
        <w:rPr>
          <w:rFonts w:eastAsiaTheme="minorEastAsia"/>
          <w:sz w:val="24"/>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800"/>
        <w:gridCol w:w="2340"/>
        <w:gridCol w:w="900"/>
        <w:gridCol w:w="1260"/>
        <w:gridCol w:w="1080"/>
        <w:gridCol w:w="1056"/>
      </w:tblGrid>
      <w:tr w:rsidR="00D2297D" w14:paraId="46E48136" w14:textId="77777777">
        <w:trPr>
          <w:trHeight w:val="974"/>
          <w:jc w:val="center"/>
        </w:trPr>
        <w:tc>
          <w:tcPr>
            <w:tcW w:w="762" w:type="dxa"/>
            <w:vAlign w:val="center"/>
          </w:tcPr>
          <w:p w14:paraId="56F80BFD"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1800" w:type="dxa"/>
            <w:vAlign w:val="center"/>
          </w:tcPr>
          <w:p w14:paraId="04F0D27D"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备品备件、易损件名称</w:t>
            </w:r>
          </w:p>
        </w:tc>
        <w:tc>
          <w:tcPr>
            <w:tcW w:w="2340" w:type="dxa"/>
            <w:vAlign w:val="center"/>
          </w:tcPr>
          <w:p w14:paraId="25C7B644"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规格型号</w:t>
            </w:r>
          </w:p>
        </w:tc>
        <w:tc>
          <w:tcPr>
            <w:tcW w:w="900" w:type="dxa"/>
            <w:vAlign w:val="center"/>
          </w:tcPr>
          <w:p w14:paraId="79A812A9"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数量</w:t>
            </w:r>
          </w:p>
        </w:tc>
        <w:tc>
          <w:tcPr>
            <w:tcW w:w="1260" w:type="dxa"/>
            <w:vAlign w:val="center"/>
          </w:tcPr>
          <w:p w14:paraId="3FE0D3EE"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单价</w:t>
            </w:r>
          </w:p>
        </w:tc>
        <w:tc>
          <w:tcPr>
            <w:tcW w:w="1080" w:type="dxa"/>
            <w:vAlign w:val="center"/>
          </w:tcPr>
          <w:p w14:paraId="2F2F3917"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合价</w:t>
            </w:r>
          </w:p>
        </w:tc>
        <w:tc>
          <w:tcPr>
            <w:tcW w:w="1056" w:type="dxa"/>
            <w:vAlign w:val="center"/>
          </w:tcPr>
          <w:p w14:paraId="41ADE2D9" w14:textId="77777777" w:rsidR="00D2297D" w:rsidRDefault="0084081C">
            <w:pPr>
              <w:pStyle w:val="ab"/>
              <w:spacing w:line="480" w:lineRule="exact"/>
              <w:jc w:val="center"/>
              <w:rPr>
                <w:rFonts w:ascii="Times New Roman" w:hAnsi="Times New Roman" w:cs="Times New Roman"/>
                <w:sz w:val="24"/>
                <w:szCs w:val="24"/>
              </w:rPr>
            </w:pPr>
            <w:r>
              <w:rPr>
                <w:rFonts w:ascii="Times New Roman" w:hAnsi="Times New Roman" w:cs="Times New Roman"/>
                <w:sz w:val="24"/>
                <w:szCs w:val="24"/>
              </w:rPr>
              <w:t>备注</w:t>
            </w:r>
          </w:p>
        </w:tc>
      </w:tr>
      <w:tr w:rsidR="00D2297D" w14:paraId="67986EEE" w14:textId="77777777">
        <w:trPr>
          <w:trHeight w:val="1177"/>
          <w:jc w:val="center"/>
        </w:trPr>
        <w:tc>
          <w:tcPr>
            <w:tcW w:w="762" w:type="dxa"/>
            <w:vAlign w:val="center"/>
          </w:tcPr>
          <w:p w14:paraId="473DE16A" w14:textId="77777777" w:rsidR="00D2297D" w:rsidRDefault="00D2297D">
            <w:pPr>
              <w:pStyle w:val="ab"/>
              <w:spacing w:line="360" w:lineRule="auto"/>
              <w:jc w:val="center"/>
              <w:rPr>
                <w:rFonts w:ascii="Times New Roman" w:hAnsi="Times New Roman" w:cs="Times New Roman"/>
                <w:sz w:val="24"/>
                <w:szCs w:val="24"/>
              </w:rPr>
            </w:pPr>
          </w:p>
          <w:p w14:paraId="2BFD6F75" w14:textId="77777777" w:rsidR="00D2297D" w:rsidRDefault="00D2297D">
            <w:pPr>
              <w:pStyle w:val="ab"/>
              <w:spacing w:line="360" w:lineRule="auto"/>
              <w:jc w:val="center"/>
              <w:rPr>
                <w:rFonts w:ascii="Times New Roman" w:hAnsi="Times New Roman" w:cs="Times New Roman"/>
                <w:sz w:val="24"/>
                <w:szCs w:val="24"/>
              </w:rPr>
            </w:pPr>
          </w:p>
        </w:tc>
        <w:tc>
          <w:tcPr>
            <w:tcW w:w="1800" w:type="dxa"/>
            <w:vAlign w:val="center"/>
          </w:tcPr>
          <w:p w14:paraId="34A9AE13" w14:textId="77777777" w:rsidR="00D2297D" w:rsidRDefault="00D2297D">
            <w:pPr>
              <w:pStyle w:val="ab"/>
              <w:spacing w:line="360" w:lineRule="auto"/>
              <w:jc w:val="center"/>
              <w:rPr>
                <w:rFonts w:ascii="Times New Roman" w:hAnsi="Times New Roman" w:cs="Times New Roman"/>
                <w:sz w:val="24"/>
                <w:szCs w:val="24"/>
              </w:rPr>
            </w:pPr>
          </w:p>
        </w:tc>
        <w:tc>
          <w:tcPr>
            <w:tcW w:w="2340" w:type="dxa"/>
            <w:vAlign w:val="center"/>
          </w:tcPr>
          <w:p w14:paraId="6C87EF2F" w14:textId="77777777" w:rsidR="00D2297D" w:rsidRDefault="00D2297D">
            <w:pPr>
              <w:pStyle w:val="ab"/>
              <w:spacing w:line="360" w:lineRule="auto"/>
              <w:jc w:val="center"/>
              <w:rPr>
                <w:rFonts w:ascii="Times New Roman" w:hAnsi="Times New Roman" w:cs="Times New Roman"/>
                <w:sz w:val="24"/>
                <w:szCs w:val="24"/>
              </w:rPr>
            </w:pPr>
          </w:p>
        </w:tc>
        <w:tc>
          <w:tcPr>
            <w:tcW w:w="900" w:type="dxa"/>
            <w:vAlign w:val="center"/>
          </w:tcPr>
          <w:p w14:paraId="35EFC793" w14:textId="77777777" w:rsidR="00D2297D" w:rsidRDefault="00D2297D">
            <w:pPr>
              <w:pStyle w:val="ab"/>
              <w:spacing w:line="360" w:lineRule="auto"/>
              <w:jc w:val="center"/>
              <w:rPr>
                <w:rFonts w:ascii="Times New Roman" w:hAnsi="Times New Roman" w:cs="Times New Roman"/>
                <w:sz w:val="24"/>
                <w:szCs w:val="24"/>
              </w:rPr>
            </w:pPr>
          </w:p>
        </w:tc>
        <w:tc>
          <w:tcPr>
            <w:tcW w:w="1260" w:type="dxa"/>
            <w:vAlign w:val="center"/>
          </w:tcPr>
          <w:p w14:paraId="4AC822A6" w14:textId="77777777" w:rsidR="00D2297D" w:rsidRDefault="00D2297D">
            <w:pPr>
              <w:pStyle w:val="ab"/>
              <w:spacing w:line="360" w:lineRule="auto"/>
              <w:jc w:val="center"/>
              <w:rPr>
                <w:rFonts w:ascii="Times New Roman" w:hAnsi="Times New Roman" w:cs="Times New Roman"/>
                <w:sz w:val="24"/>
                <w:szCs w:val="24"/>
              </w:rPr>
            </w:pPr>
          </w:p>
        </w:tc>
        <w:tc>
          <w:tcPr>
            <w:tcW w:w="1080" w:type="dxa"/>
            <w:vAlign w:val="center"/>
          </w:tcPr>
          <w:p w14:paraId="7AE628BF" w14:textId="77777777" w:rsidR="00D2297D" w:rsidRDefault="00D2297D">
            <w:pPr>
              <w:pStyle w:val="ab"/>
              <w:spacing w:line="360" w:lineRule="auto"/>
              <w:jc w:val="center"/>
              <w:rPr>
                <w:rFonts w:ascii="Times New Roman" w:hAnsi="Times New Roman" w:cs="Times New Roman"/>
                <w:sz w:val="24"/>
                <w:szCs w:val="24"/>
              </w:rPr>
            </w:pPr>
          </w:p>
        </w:tc>
        <w:tc>
          <w:tcPr>
            <w:tcW w:w="1056" w:type="dxa"/>
            <w:vAlign w:val="center"/>
          </w:tcPr>
          <w:p w14:paraId="6AB61D8C" w14:textId="77777777" w:rsidR="00D2297D" w:rsidRDefault="00D2297D">
            <w:pPr>
              <w:pStyle w:val="ab"/>
              <w:spacing w:line="360" w:lineRule="auto"/>
              <w:jc w:val="center"/>
              <w:rPr>
                <w:rFonts w:ascii="Times New Roman" w:hAnsi="Times New Roman" w:cs="Times New Roman"/>
                <w:sz w:val="24"/>
                <w:szCs w:val="24"/>
              </w:rPr>
            </w:pPr>
          </w:p>
        </w:tc>
      </w:tr>
      <w:tr w:rsidR="00D2297D" w14:paraId="2134C9AA" w14:textId="77777777">
        <w:trPr>
          <w:trHeight w:val="1177"/>
          <w:jc w:val="center"/>
        </w:trPr>
        <w:tc>
          <w:tcPr>
            <w:tcW w:w="762" w:type="dxa"/>
            <w:vAlign w:val="center"/>
          </w:tcPr>
          <w:p w14:paraId="5DE48FF4" w14:textId="77777777" w:rsidR="00D2297D" w:rsidRDefault="00D2297D">
            <w:pPr>
              <w:pStyle w:val="ab"/>
              <w:spacing w:line="360" w:lineRule="auto"/>
              <w:jc w:val="center"/>
              <w:rPr>
                <w:rFonts w:ascii="Times New Roman" w:hAnsi="Times New Roman" w:cs="Times New Roman"/>
                <w:sz w:val="24"/>
                <w:szCs w:val="24"/>
              </w:rPr>
            </w:pPr>
          </w:p>
          <w:p w14:paraId="24736845" w14:textId="77777777" w:rsidR="00D2297D" w:rsidRDefault="00D2297D">
            <w:pPr>
              <w:pStyle w:val="ab"/>
              <w:spacing w:line="360" w:lineRule="auto"/>
              <w:jc w:val="center"/>
              <w:rPr>
                <w:rFonts w:ascii="Times New Roman" w:hAnsi="Times New Roman" w:cs="Times New Roman"/>
                <w:sz w:val="24"/>
                <w:szCs w:val="24"/>
              </w:rPr>
            </w:pPr>
          </w:p>
        </w:tc>
        <w:tc>
          <w:tcPr>
            <w:tcW w:w="1800" w:type="dxa"/>
            <w:vAlign w:val="center"/>
          </w:tcPr>
          <w:p w14:paraId="7A73F6BB" w14:textId="77777777" w:rsidR="00D2297D" w:rsidRDefault="00D2297D">
            <w:pPr>
              <w:pStyle w:val="ab"/>
              <w:spacing w:line="360" w:lineRule="auto"/>
              <w:jc w:val="center"/>
              <w:rPr>
                <w:rFonts w:ascii="Times New Roman" w:hAnsi="Times New Roman" w:cs="Times New Roman"/>
                <w:sz w:val="24"/>
                <w:szCs w:val="24"/>
              </w:rPr>
            </w:pPr>
          </w:p>
        </w:tc>
        <w:tc>
          <w:tcPr>
            <w:tcW w:w="2340" w:type="dxa"/>
            <w:vAlign w:val="center"/>
          </w:tcPr>
          <w:p w14:paraId="4DCD51B4" w14:textId="77777777" w:rsidR="00D2297D" w:rsidRDefault="00D2297D">
            <w:pPr>
              <w:pStyle w:val="ab"/>
              <w:spacing w:line="360" w:lineRule="auto"/>
              <w:jc w:val="center"/>
              <w:rPr>
                <w:rFonts w:ascii="Times New Roman" w:hAnsi="Times New Roman" w:cs="Times New Roman"/>
                <w:sz w:val="24"/>
                <w:szCs w:val="24"/>
              </w:rPr>
            </w:pPr>
          </w:p>
        </w:tc>
        <w:tc>
          <w:tcPr>
            <w:tcW w:w="900" w:type="dxa"/>
            <w:vAlign w:val="center"/>
          </w:tcPr>
          <w:p w14:paraId="58C44446" w14:textId="77777777" w:rsidR="00D2297D" w:rsidRDefault="00D2297D">
            <w:pPr>
              <w:pStyle w:val="ab"/>
              <w:spacing w:line="360" w:lineRule="auto"/>
              <w:jc w:val="center"/>
              <w:rPr>
                <w:rFonts w:ascii="Times New Roman" w:hAnsi="Times New Roman" w:cs="Times New Roman"/>
                <w:sz w:val="24"/>
                <w:szCs w:val="24"/>
              </w:rPr>
            </w:pPr>
          </w:p>
        </w:tc>
        <w:tc>
          <w:tcPr>
            <w:tcW w:w="1260" w:type="dxa"/>
            <w:vAlign w:val="center"/>
          </w:tcPr>
          <w:p w14:paraId="7C7C221E" w14:textId="77777777" w:rsidR="00D2297D" w:rsidRDefault="00D2297D">
            <w:pPr>
              <w:pStyle w:val="ab"/>
              <w:spacing w:line="360" w:lineRule="auto"/>
              <w:jc w:val="center"/>
              <w:rPr>
                <w:rFonts w:ascii="Times New Roman" w:hAnsi="Times New Roman" w:cs="Times New Roman"/>
                <w:sz w:val="24"/>
                <w:szCs w:val="24"/>
              </w:rPr>
            </w:pPr>
          </w:p>
        </w:tc>
        <w:tc>
          <w:tcPr>
            <w:tcW w:w="1080" w:type="dxa"/>
            <w:vAlign w:val="center"/>
          </w:tcPr>
          <w:p w14:paraId="4135E04B" w14:textId="77777777" w:rsidR="00D2297D" w:rsidRDefault="00D2297D">
            <w:pPr>
              <w:pStyle w:val="ab"/>
              <w:spacing w:line="360" w:lineRule="auto"/>
              <w:jc w:val="center"/>
              <w:rPr>
                <w:rFonts w:ascii="Times New Roman" w:hAnsi="Times New Roman" w:cs="Times New Roman"/>
                <w:sz w:val="24"/>
                <w:szCs w:val="24"/>
              </w:rPr>
            </w:pPr>
          </w:p>
        </w:tc>
        <w:tc>
          <w:tcPr>
            <w:tcW w:w="1056" w:type="dxa"/>
            <w:vAlign w:val="center"/>
          </w:tcPr>
          <w:p w14:paraId="4AEA7FC7" w14:textId="77777777" w:rsidR="00D2297D" w:rsidRDefault="00D2297D">
            <w:pPr>
              <w:pStyle w:val="ab"/>
              <w:spacing w:line="360" w:lineRule="auto"/>
              <w:jc w:val="center"/>
              <w:rPr>
                <w:rFonts w:ascii="Times New Roman" w:hAnsi="Times New Roman" w:cs="Times New Roman"/>
                <w:sz w:val="24"/>
                <w:szCs w:val="24"/>
              </w:rPr>
            </w:pPr>
          </w:p>
        </w:tc>
      </w:tr>
      <w:tr w:rsidR="00D2297D" w14:paraId="03239FD1" w14:textId="77777777">
        <w:trPr>
          <w:trHeight w:val="1177"/>
          <w:jc w:val="center"/>
        </w:trPr>
        <w:tc>
          <w:tcPr>
            <w:tcW w:w="762" w:type="dxa"/>
            <w:vAlign w:val="center"/>
          </w:tcPr>
          <w:p w14:paraId="01294678" w14:textId="77777777" w:rsidR="00D2297D" w:rsidRDefault="00D2297D">
            <w:pPr>
              <w:pStyle w:val="ab"/>
              <w:spacing w:line="360" w:lineRule="auto"/>
              <w:jc w:val="center"/>
              <w:rPr>
                <w:rFonts w:ascii="Times New Roman" w:hAnsi="Times New Roman" w:cs="Times New Roman"/>
                <w:sz w:val="24"/>
                <w:szCs w:val="24"/>
              </w:rPr>
            </w:pPr>
          </w:p>
          <w:p w14:paraId="2781168D" w14:textId="77777777" w:rsidR="00D2297D" w:rsidRDefault="00D2297D">
            <w:pPr>
              <w:pStyle w:val="ab"/>
              <w:spacing w:line="360" w:lineRule="auto"/>
              <w:jc w:val="center"/>
              <w:rPr>
                <w:rFonts w:ascii="Times New Roman" w:hAnsi="Times New Roman" w:cs="Times New Roman"/>
                <w:sz w:val="24"/>
                <w:szCs w:val="24"/>
              </w:rPr>
            </w:pPr>
          </w:p>
        </w:tc>
        <w:tc>
          <w:tcPr>
            <w:tcW w:w="1800" w:type="dxa"/>
            <w:vAlign w:val="center"/>
          </w:tcPr>
          <w:p w14:paraId="1E4AF877" w14:textId="77777777" w:rsidR="00D2297D" w:rsidRDefault="00D2297D">
            <w:pPr>
              <w:pStyle w:val="ab"/>
              <w:spacing w:line="360" w:lineRule="auto"/>
              <w:jc w:val="center"/>
              <w:rPr>
                <w:rFonts w:ascii="Times New Roman" w:hAnsi="Times New Roman" w:cs="Times New Roman"/>
                <w:sz w:val="24"/>
                <w:szCs w:val="24"/>
              </w:rPr>
            </w:pPr>
          </w:p>
        </w:tc>
        <w:tc>
          <w:tcPr>
            <w:tcW w:w="2340" w:type="dxa"/>
            <w:vAlign w:val="center"/>
          </w:tcPr>
          <w:p w14:paraId="3D2AB905" w14:textId="77777777" w:rsidR="00D2297D" w:rsidRDefault="00D2297D">
            <w:pPr>
              <w:pStyle w:val="ab"/>
              <w:spacing w:line="360" w:lineRule="auto"/>
              <w:jc w:val="center"/>
              <w:rPr>
                <w:rFonts w:ascii="Times New Roman" w:hAnsi="Times New Roman" w:cs="Times New Roman"/>
                <w:sz w:val="24"/>
                <w:szCs w:val="24"/>
              </w:rPr>
            </w:pPr>
          </w:p>
        </w:tc>
        <w:tc>
          <w:tcPr>
            <w:tcW w:w="900" w:type="dxa"/>
            <w:vAlign w:val="center"/>
          </w:tcPr>
          <w:p w14:paraId="2B08D776" w14:textId="77777777" w:rsidR="00D2297D" w:rsidRDefault="00D2297D">
            <w:pPr>
              <w:pStyle w:val="ab"/>
              <w:spacing w:line="360" w:lineRule="auto"/>
              <w:jc w:val="center"/>
              <w:rPr>
                <w:rFonts w:ascii="Times New Roman" w:hAnsi="Times New Roman" w:cs="Times New Roman"/>
                <w:sz w:val="24"/>
                <w:szCs w:val="24"/>
              </w:rPr>
            </w:pPr>
          </w:p>
        </w:tc>
        <w:tc>
          <w:tcPr>
            <w:tcW w:w="1260" w:type="dxa"/>
            <w:vAlign w:val="center"/>
          </w:tcPr>
          <w:p w14:paraId="0D3E958C" w14:textId="77777777" w:rsidR="00D2297D" w:rsidRDefault="00D2297D">
            <w:pPr>
              <w:pStyle w:val="ab"/>
              <w:spacing w:line="360" w:lineRule="auto"/>
              <w:jc w:val="center"/>
              <w:rPr>
                <w:rFonts w:ascii="Times New Roman" w:hAnsi="Times New Roman" w:cs="Times New Roman"/>
                <w:sz w:val="24"/>
                <w:szCs w:val="24"/>
              </w:rPr>
            </w:pPr>
          </w:p>
        </w:tc>
        <w:tc>
          <w:tcPr>
            <w:tcW w:w="1080" w:type="dxa"/>
            <w:vAlign w:val="center"/>
          </w:tcPr>
          <w:p w14:paraId="34FBE0DF" w14:textId="77777777" w:rsidR="00D2297D" w:rsidRDefault="00D2297D">
            <w:pPr>
              <w:pStyle w:val="ab"/>
              <w:spacing w:line="360" w:lineRule="auto"/>
              <w:jc w:val="center"/>
              <w:rPr>
                <w:rFonts w:ascii="Times New Roman" w:hAnsi="Times New Roman" w:cs="Times New Roman"/>
                <w:sz w:val="24"/>
                <w:szCs w:val="24"/>
              </w:rPr>
            </w:pPr>
          </w:p>
        </w:tc>
        <w:tc>
          <w:tcPr>
            <w:tcW w:w="1056" w:type="dxa"/>
            <w:vAlign w:val="center"/>
          </w:tcPr>
          <w:p w14:paraId="3DEE89A7" w14:textId="77777777" w:rsidR="00D2297D" w:rsidRDefault="00D2297D">
            <w:pPr>
              <w:pStyle w:val="ab"/>
              <w:spacing w:line="360" w:lineRule="auto"/>
              <w:jc w:val="center"/>
              <w:rPr>
                <w:rFonts w:ascii="Times New Roman" w:hAnsi="Times New Roman" w:cs="Times New Roman"/>
                <w:sz w:val="24"/>
                <w:szCs w:val="24"/>
              </w:rPr>
            </w:pPr>
          </w:p>
        </w:tc>
      </w:tr>
      <w:tr w:rsidR="00D2297D" w14:paraId="3AFCFF34" w14:textId="77777777">
        <w:trPr>
          <w:trHeight w:val="1177"/>
          <w:jc w:val="center"/>
        </w:trPr>
        <w:tc>
          <w:tcPr>
            <w:tcW w:w="762" w:type="dxa"/>
            <w:vAlign w:val="center"/>
          </w:tcPr>
          <w:p w14:paraId="08B6C7BB" w14:textId="77777777" w:rsidR="00D2297D" w:rsidRDefault="00D2297D">
            <w:pPr>
              <w:pStyle w:val="ab"/>
              <w:spacing w:line="360" w:lineRule="auto"/>
              <w:jc w:val="center"/>
              <w:rPr>
                <w:rFonts w:ascii="Times New Roman" w:hAnsi="Times New Roman" w:cs="Times New Roman"/>
                <w:sz w:val="24"/>
                <w:szCs w:val="24"/>
              </w:rPr>
            </w:pPr>
          </w:p>
          <w:p w14:paraId="67190A41" w14:textId="77777777" w:rsidR="00D2297D" w:rsidRDefault="00D2297D">
            <w:pPr>
              <w:pStyle w:val="ab"/>
              <w:spacing w:line="360" w:lineRule="auto"/>
              <w:jc w:val="center"/>
              <w:rPr>
                <w:rFonts w:ascii="Times New Roman" w:hAnsi="Times New Roman" w:cs="Times New Roman"/>
                <w:sz w:val="24"/>
                <w:szCs w:val="24"/>
              </w:rPr>
            </w:pPr>
          </w:p>
        </w:tc>
        <w:tc>
          <w:tcPr>
            <w:tcW w:w="1800" w:type="dxa"/>
            <w:vAlign w:val="center"/>
          </w:tcPr>
          <w:p w14:paraId="46AB4EB9" w14:textId="77777777" w:rsidR="00D2297D" w:rsidRDefault="00D2297D">
            <w:pPr>
              <w:pStyle w:val="ab"/>
              <w:spacing w:line="360" w:lineRule="auto"/>
              <w:jc w:val="center"/>
              <w:rPr>
                <w:rFonts w:ascii="Times New Roman" w:hAnsi="Times New Roman" w:cs="Times New Roman"/>
                <w:sz w:val="24"/>
                <w:szCs w:val="24"/>
              </w:rPr>
            </w:pPr>
          </w:p>
        </w:tc>
        <w:tc>
          <w:tcPr>
            <w:tcW w:w="2340" w:type="dxa"/>
            <w:vAlign w:val="center"/>
          </w:tcPr>
          <w:p w14:paraId="34F7E813" w14:textId="77777777" w:rsidR="00D2297D" w:rsidRDefault="00D2297D">
            <w:pPr>
              <w:pStyle w:val="ab"/>
              <w:spacing w:line="360" w:lineRule="auto"/>
              <w:jc w:val="center"/>
              <w:rPr>
                <w:rFonts w:ascii="Times New Roman" w:hAnsi="Times New Roman" w:cs="Times New Roman"/>
                <w:sz w:val="24"/>
                <w:szCs w:val="24"/>
              </w:rPr>
            </w:pPr>
          </w:p>
        </w:tc>
        <w:tc>
          <w:tcPr>
            <w:tcW w:w="900" w:type="dxa"/>
            <w:vAlign w:val="center"/>
          </w:tcPr>
          <w:p w14:paraId="258EE4B7" w14:textId="77777777" w:rsidR="00D2297D" w:rsidRDefault="00D2297D">
            <w:pPr>
              <w:pStyle w:val="ab"/>
              <w:spacing w:line="360" w:lineRule="auto"/>
              <w:jc w:val="center"/>
              <w:rPr>
                <w:rFonts w:ascii="Times New Roman" w:hAnsi="Times New Roman" w:cs="Times New Roman"/>
                <w:sz w:val="24"/>
                <w:szCs w:val="24"/>
              </w:rPr>
            </w:pPr>
          </w:p>
        </w:tc>
        <w:tc>
          <w:tcPr>
            <w:tcW w:w="1260" w:type="dxa"/>
            <w:vAlign w:val="center"/>
          </w:tcPr>
          <w:p w14:paraId="75E902B7" w14:textId="77777777" w:rsidR="00D2297D" w:rsidRDefault="00D2297D">
            <w:pPr>
              <w:pStyle w:val="ab"/>
              <w:spacing w:line="360" w:lineRule="auto"/>
              <w:jc w:val="center"/>
              <w:rPr>
                <w:rFonts w:ascii="Times New Roman" w:hAnsi="Times New Roman" w:cs="Times New Roman"/>
                <w:sz w:val="24"/>
                <w:szCs w:val="24"/>
              </w:rPr>
            </w:pPr>
          </w:p>
        </w:tc>
        <w:tc>
          <w:tcPr>
            <w:tcW w:w="1080" w:type="dxa"/>
            <w:vAlign w:val="center"/>
          </w:tcPr>
          <w:p w14:paraId="071A1634" w14:textId="77777777" w:rsidR="00D2297D" w:rsidRDefault="00D2297D">
            <w:pPr>
              <w:pStyle w:val="ab"/>
              <w:spacing w:line="360" w:lineRule="auto"/>
              <w:jc w:val="center"/>
              <w:rPr>
                <w:rFonts w:ascii="Times New Roman" w:hAnsi="Times New Roman" w:cs="Times New Roman"/>
                <w:sz w:val="24"/>
                <w:szCs w:val="24"/>
              </w:rPr>
            </w:pPr>
          </w:p>
        </w:tc>
        <w:tc>
          <w:tcPr>
            <w:tcW w:w="1056" w:type="dxa"/>
            <w:vAlign w:val="center"/>
          </w:tcPr>
          <w:p w14:paraId="0ED275C7" w14:textId="77777777" w:rsidR="00D2297D" w:rsidRDefault="00D2297D">
            <w:pPr>
              <w:pStyle w:val="ab"/>
              <w:spacing w:line="360" w:lineRule="auto"/>
              <w:jc w:val="center"/>
              <w:rPr>
                <w:rFonts w:ascii="Times New Roman" w:hAnsi="Times New Roman" w:cs="Times New Roman"/>
                <w:sz w:val="24"/>
                <w:szCs w:val="24"/>
              </w:rPr>
            </w:pPr>
          </w:p>
        </w:tc>
      </w:tr>
      <w:tr w:rsidR="00D2297D" w14:paraId="4D31CEB9" w14:textId="77777777">
        <w:trPr>
          <w:trHeight w:val="1189"/>
          <w:jc w:val="center"/>
        </w:trPr>
        <w:tc>
          <w:tcPr>
            <w:tcW w:w="762" w:type="dxa"/>
            <w:vAlign w:val="center"/>
          </w:tcPr>
          <w:p w14:paraId="16D7324E" w14:textId="77777777" w:rsidR="00D2297D" w:rsidRDefault="00D2297D">
            <w:pPr>
              <w:pStyle w:val="ab"/>
              <w:spacing w:line="360" w:lineRule="auto"/>
              <w:jc w:val="center"/>
              <w:rPr>
                <w:rFonts w:ascii="Times New Roman" w:hAnsi="Times New Roman" w:cs="Times New Roman"/>
                <w:sz w:val="24"/>
                <w:szCs w:val="24"/>
              </w:rPr>
            </w:pPr>
          </w:p>
          <w:p w14:paraId="58B18797" w14:textId="77777777" w:rsidR="00D2297D" w:rsidRDefault="00D2297D">
            <w:pPr>
              <w:pStyle w:val="ab"/>
              <w:spacing w:line="360" w:lineRule="auto"/>
              <w:jc w:val="center"/>
              <w:rPr>
                <w:rFonts w:ascii="Times New Roman" w:hAnsi="Times New Roman" w:cs="Times New Roman"/>
                <w:sz w:val="24"/>
                <w:szCs w:val="24"/>
              </w:rPr>
            </w:pPr>
          </w:p>
        </w:tc>
        <w:tc>
          <w:tcPr>
            <w:tcW w:w="1800" w:type="dxa"/>
            <w:vAlign w:val="center"/>
          </w:tcPr>
          <w:p w14:paraId="2DABA0F8" w14:textId="77777777" w:rsidR="00D2297D" w:rsidRDefault="00D2297D">
            <w:pPr>
              <w:pStyle w:val="ab"/>
              <w:spacing w:line="360" w:lineRule="auto"/>
              <w:jc w:val="center"/>
              <w:rPr>
                <w:rFonts w:ascii="Times New Roman" w:hAnsi="Times New Roman" w:cs="Times New Roman"/>
                <w:sz w:val="24"/>
                <w:szCs w:val="24"/>
              </w:rPr>
            </w:pPr>
          </w:p>
        </w:tc>
        <w:tc>
          <w:tcPr>
            <w:tcW w:w="2340" w:type="dxa"/>
            <w:vAlign w:val="center"/>
          </w:tcPr>
          <w:p w14:paraId="2C4B2043" w14:textId="77777777" w:rsidR="00D2297D" w:rsidRDefault="00D2297D">
            <w:pPr>
              <w:pStyle w:val="ab"/>
              <w:spacing w:line="360" w:lineRule="auto"/>
              <w:jc w:val="center"/>
              <w:rPr>
                <w:rFonts w:ascii="Times New Roman" w:hAnsi="Times New Roman" w:cs="Times New Roman"/>
                <w:sz w:val="24"/>
                <w:szCs w:val="24"/>
              </w:rPr>
            </w:pPr>
          </w:p>
        </w:tc>
        <w:tc>
          <w:tcPr>
            <w:tcW w:w="900" w:type="dxa"/>
            <w:vAlign w:val="center"/>
          </w:tcPr>
          <w:p w14:paraId="59217FD5" w14:textId="77777777" w:rsidR="00D2297D" w:rsidRDefault="00D2297D">
            <w:pPr>
              <w:pStyle w:val="ab"/>
              <w:spacing w:line="360" w:lineRule="auto"/>
              <w:jc w:val="center"/>
              <w:rPr>
                <w:rFonts w:ascii="Times New Roman" w:hAnsi="Times New Roman" w:cs="Times New Roman"/>
                <w:sz w:val="24"/>
                <w:szCs w:val="24"/>
              </w:rPr>
            </w:pPr>
          </w:p>
        </w:tc>
        <w:tc>
          <w:tcPr>
            <w:tcW w:w="1260" w:type="dxa"/>
            <w:vAlign w:val="center"/>
          </w:tcPr>
          <w:p w14:paraId="7531F1E1" w14:textId="77777777" w:rsidR="00D2297D" w:rsidRDefault="00D2297D">
            <w:pPr>
              <w:pStyle w:val="ab"/>
              <w:spacing w:line="360" w:lineRule="auto"/>
              <w:jc w:val="center"/>
              <w:rPr>
                <w:rFonts w:ascii="Times New Roman" w:hAnsi="Times New Roman" w:cs="Times New Roman"/>
                <w:sz w:val="24"/>
                <w:szCs w:val="24"/>
              </w:rPr>
            </w:pPr>
          </w:p>
        </w:tc>
        <w:tc>
          <w:tcPr>
            <w:tcW w:w="1080" w:type="dxa"/>
            <w:vAlign w:val="center"/>
          </w:tcPr>
          <w:p w14:paraId="18194D56" w14:textId="77777777" w:rsidR="00D2297D" w:rsidRDefault="00D2297D">
            <w:pPr>
              <w:pStyle w:val="ab"/>
              <w:spacing w:line="360" w:lineRule="auto"/>
              <w:jc w:val="center"/>
              <w:rPr>
                <w:rFonts w:ascii="Times New Roman" w:hAnsi="Times New Roman" w:cs="Times New Roman"/>
                <w:sz w:val="24"/>
                <w:szCs w:val="24"/>
              </w:rPr>
            </w:pPr>
          </w:p>
        </w:tc>
        <w:tc>
          <w:tcPr>
            <w:tcW w:w="1056" w:type="dxa"/>
            <w:vAlign w:val="center"/>
          </w:tcPr>
          <w:p w14:paraId="1DB894D1" w14:textId="77777777" w:rsidR="00D2297D" w:rsidRDefault="00D2297D">
            <w:pPr>
              <w:pStyle w:val="ab"/>
              <w:spacing w:line="360" w:lineRule="auto"/>
              <w:jc w:val="center"/>
              <w:rPr>
                <w:rFonts w:ascii="Times New Roman" w:hAnsi="Times New Roman" w:cs="Times New Roman"/>
                <w:sz w:val="24"/>
                <w:szCs w:val="24"/>
              </w:rPr>
            </w:pPr>
          </w:p>
        </w:tc>
      </w:tr>
    </w:tbl>
    <w:p w14:paraId="0AD45CE9" w14:textId="77777777" w:rsidR="00D2297D" w:rsidRDefault="00D2297D">
      <w:pPr>
        <w:spacing w:line="360" w:lineRule="exact"/>
        <w:rPr>
          <w:rFonts w:eastAsiaTheme="minorEastAsia"/>
          <w:sz w:val="24"/>
        </w:rPr>
      </w:pPr>
    </w:p>
    <w:p w14:paraId="0FFD17FC" w14:textId="77777777" w:rsidR="00D2297D" w:rsidRDefault="00D2297D">
      <w:pPr>
        <w:spacing w:line="360" w:lineRule="exact"/>
        <w:rPr>
          <w:rFonts w:eastAsiaTheme="minorEastAsia"/>
          <w:sz w:val="24"/>
        </w:rPr>
      </w:pPr>
    </w:p>
    <w:p w14:paraId="7B8DE101" w14:textId="77777777" w:rsidR="00D2297D" w:rsidRDefault="0084081C">
      <w:pPr>
        <w:spacing w:line="480" w:lineRule="exact"/>
        <w:ind w:firstLineChars="1950" w:firstLine="4680"/>
        <w:rPr>
          <w:sz w:val="24"/>
          <w:u w:val="single"/>
        </w:rPr>
      </w:pPr>
      <w:r>
        <w:rPr>
          <w:sz w:val="24"/>
        </w:rPr>
        <w:t>报价供应商</w:t>
      </w:r>
      <w:r>
        <w:rPr>
          <w:sz w:val="24"/>
        </w:rPr>
        <w:t>(</w:t>
      </w:r>
      <w:r>
        <w:rPr>
          <w:sz w:val="24"/>
        </w:rPr>
        <w:t>盖章</w:t>
      </w:r>
      <w:r>
        <w:rPr>
          <w:sz w:val="24"/>
        </w:rPr>
        <w:t>)</w:t>
      </w:r>
      <w:r>
        <w:rPr>
          <w:sz w:val="24"/>
        </w:rPr>
        <w:t>：</w:t>
      </w:r>
    </w:p>
    <w:p w14:paraId="0CFDE7FD" w14:textId="77777777" w:rsidR="00D2297D" w:rsidRDefault="0084081C">
      <w:pPr>
        <w:spacing w:line="480" w:lineRule="exact"/>
        <w:ind w:firstLineChars="600" w:firstLine="1440"/>
        <w:rPr>
          <w:sz w:val="24"/>
          <w:u w:val="single"/>
        </w:rPr>
      </w:pPr>
      <w:r>
        <w:rPr>
          <w:sz w:val="24"/>
        </w:rPr>
        <w:t>法定代表人</w:t>
      </w:r>
      <w:r>
        <w:rPr>
          <w:sz w:val="24"/>
        </w:rPr>
        <w:t>(</w:t>
      </w:r>
      <w:r>
        <w:rPr>
          <w:rFonts w:eastAsiaTheme="minorEastAsia"/>
          <w:bCs/>
          <w:sz w:val="24"/>
        </w:rPr>
        <w:t>依法登记的负责人</w:t>
      </w:r>
      <w:r>
        <w:rPr>
          <w:sz w:val="24"/>
        </w:rPr>
        <w:t>)</w:t>
      </w:r>
      <w:r>
        <w:rPr>
          <w:sz w:val="24"/>
        </w:rPr>
        <w:t>或被授权人（签字或盖章）：</w:t>
      </w:r>
    </w:p>
    <w:p w14:paraId="03B99BDF" w14:textId="77777777" w:rsidR="00D2297D" w:rsidRDefault="0084081C">
      <w:pPr>
        <w:spacing w:line="360" w:lineRule="auto"/>
        <w:jc w:val="right"/>
        <w:rPr>
          <w:sz w:val="28"/>
          <w:szCs w:val="28"/>
        </w:rPr>
      </w:pPr>
      <w:r>
        <w:rPr>
          <w:rFonts w:eastAsia="仿宋"/>
          <w:b/>
          <w:bCs/>
          <w:sz w:val="24"/>
        </w:rPr>
        <w:br w:type="page"/>
      </w:r>
      <w:r>
        <w:rPr>
          <w:b/>
          <w:bCs/>
          <w:sz w:val="28"/>
          <w:szCs w:val="28"/>
        </w:rPr>
        <w:lastRenderedPageBreak/>
        <w:t>（格式七）</w:t>
      </w:r>
    </w:p>
    <w:p w14:paraId="029D6E04" w14:textId="77777777" w:rsidR="00D2297D" w:rsidRDefault="0084081C">
      <w:pPr>
        <w:pStyle w:val="ab"/>
        <w:spacing w:line="360" w:lineRule="auto"/>
        <w:jc w:val="center"/>
        <w:rPr>
          <w:rFonts w:ascii="Times New Roman" w:hAnsi="Times New Roman" w:cs="Times New Roman"/>
          <w:b/>
          <w:sz w:val="36"/>
        </w:rPr>
      </w:pPr>
      <w:r>
        <w:rPr>
          <w:rFonts w:ascii="Times New Roman" w:hAnsi="Times New Roman" w:cs="Times New Roman"/>
          <w:b/>
          <w:sz w:val="36"/>
        </w:rPr>
        <w:t>X</w:t>
      </w:r>
      <w:r>
        <w:rPr>
          <w:rFonts w:ascii="Times New Roman" w:hAnsi="Times New Roman" w:cs="Times New Roman"/>
          <w:b/>
          <w:sz w:val="36"/>
        </w:rPr>
        <w:t>年内能供应的备品备件价格明细表（如有的话）</w:t>
      </w:r>
    </w:p>
    <w:p w14:paraId="6C92452D" w14:textId="77777777" w:rsidR="00D2297D" w:rsidRDefault="0084081C">
      <w:pPr>
        <w:ind w:right="280"/>
        <w:jc w:val="right"/>
        <w:rPr>
          <w:rFonts w:eastAsiaTheme="minorEastAsia"/>
          <w:bCs/>
          <w:sz w:val="24"/>
          <w:u w:val="single"/>
        </w:rPr>
      </w:pPr>
      <w:r>
        <w:rPr>
          <w:rFonts w:eastAsiaTheme="minorEastAsia"/>
          <w:bCs/>
          <w:sz w:val="24"/>
        </w:rPr>
        <w:t>单位：人民币元</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20"/>
        <w:gridCol w:w="1260"/>
        <w:gridCol w:w="1080"/>
        <w:gridCol w:w="1080"/>
        <w:gridCol w:w="1260"/>
        <w:gridCol w:w="990"/>
      </w:tblGrid>
      <w:tr w:rsidR="00D2297D" w14:paraId="286419E4" w14:textId="77777777">
        <w:trPr>
          <w:cantSplit/>
          <w:trHeight w:hRule="exact" w:val="753"/>
          <w:jc w:val="center"/>
        </w:trPr>
        <w:tc>
          <w:tcPr>
            <w:tcW w:w="2268" w:type="dxa"/>
            <w:vAlign w:val="center"/>
          </w:tcPr>
          <w:p w14:paraId="4274B241" w14:textId="77777777" w:rsidR="00D2297D" w:rsidRDefault="0084081C">
            <w:pPr>
              <w:pStyle w:val="afd"/>
              <w:jc w:val="center"/>
              <w:rPr>
                <w:rFonts w:eastAsiaTheme="minorEastAsia"/>
                <w:sz w:val="24"/>
              </w:rPr>
            </w:pPr>
            <w:r>
              <w:rPr>
                <w:rFonts w:eastAsiaTheme="minorEastAsia"/>
                <w:sz w:val="24"/>
              </w:rPr>
              <w:t>备品备件名称</w:t>
            </w:r>
          </w:p>
        </w:tc>
        <w:tc>
          <w:tcPr>
            <w:tcW w:w="1620" w:type="dxa"/>
            <w:vAlign w:val="center"/>
          </w:tcPr>
          <w:p w14:paraId="11E74F8B" w14:textId="77777777" w:rsidR="00D2297D" w:rsidRDefault="0084081C">
            <w:pPr>
              <w:pStyle w:val="afd"/>
              <w:jc w:val="center"/>
              <w:rPr>
                <w:rFonts w:eastAsiaTheme="minorEastAsia"/>
                <w:sz w:val="24"/>
              </w:rPr>
            </w:pPr>
            <w:r>
              <w:rPr>
                <w:rFonts w:eastAsiaTheme="minorEastAsia"/>
                <w:sz w:val="24"/>
              </w:rPr>
              <w:t>规格型号</w:t>
            </w:r>
          </w:p>
        </w:tc>
        <w:tc>
          <w:tcPr>
            <w:tcW w:w="1260" w:type="dxa"/>
            <w:vAlign w:val="center"/>
          </w:tcPr>
          <w:p w14:paraId="71E3387F" w14:textId="77777777" w:rsidR="00D2297D" w:rsidRDefault="0084081C">
            <w:pPr>
              <w:pStyle w:val="afd"/>
              <w:jc w:val="center"/>
              <w:rPr>
                <w:rFonts w:eastAsiaTheme="minorEastAsia"/>
                <w:sz w:val="24"/>
              </w:rPr>
            </w:pPr>
            <w:r>
              <w:rPr>
                <w:rFonts w:eastAsiaTheme="minorEastAsia"/>
                <w:sz w:val="24"/>
              </w:rPr>
              <w:t>数量</w:t>
            </w:r>
          </w:p>
        </w:tc>
        <w:tc>
          <w:tcPr>
            <w:tcW w:w="1080" w:type="dxa"/>
            <w:vAlign w:val="center"/>
          </w:tcPr>
          <w:p w14:paraId="34FB5866" w14:textId="77777777" w:rsidR="00D2297D" w:rsidRDefault="0084081C">
            <w:pPr>
              <w:pStyle w:val="afd"/>
              <w:jc w:val="center"/>
              <w:rPr>
                <w:rFonts w:eastAsiaTheme="minorEastAsia"/>
                <w:sz w:val="24"/>
              </w:rPr>
            </w:pPr>
            <w:r>
              <w:rPr>
                <w:rFonts w:eastAsiaTheme="minorEastAsia"/>
                <w:sz w:val="24"/>
              </w:rPr>
              <w:t>产地</w:t>
            </w:r>
          </w:p>
        </w:tc>
        <w:tc>
          <w:tcPr>
            <w:tcW w:w="1080" w:type="dxa"/>
            <w:vAlign w:val="center"/>
          </w:tcPr>
          <w:p w14:paraId="297B0910" w14:textId="77777777" w:rsidR="00D2297D" w:rsidRDefault="0084081C">
            <w:pPr>
              <w:pStyle w:val="afd"/>
              <w:jc w:val="center"/>
              <w:rPr>
                <w:rFonts w:eastAsiaTheme="minorEastAsia"/>
                <w:sz w:val="24"/>
              </w:rPr>
            </w:pPr>
            <w:r>
              <w:rPr>
                <w:rFonts w:eastAsiaTheme="minorEastAsia"/>
                <w:sz w:val="24"/>
              </w:rPr>
              <w:t>品牌</w:t>
            </w:r>
          </w:p>
        </w:tc>
        <w:tc>
          <w:tcPr>
            <w:tcW w:w="1260" w:type="dxa"/>
            <w:vAlign w:val="center"/>
          </w:tcPr>
          <w:p w14:paraId="701773A4" w14:textId="77777777" w:rsidR="00D2297D" w:rsidRDefault="0084081C">
            <w:pPr>
              <w:pStyle w:val="afd"/>
              <w:jc w:val="center"/>
              <w:rPr>
                <w:rFonts w:eastAsiaTheme="minorEastAsia"/>
                <w:sz w:val="24"/>
              </w:rPr>
            </w:pPr>
            <w:r>
              <w:rPr>
                <w:rFonts w:eastAsiaTheme="minorEastAsia"/>
                <w:sz w:val="24"/>
              </w:rPr>
              <w:t>单价</w:t>
            </w:r>
          </w:p>
        </w:tc>
        <w:tc>
          <w:tcPr>
            <w:tcW w:w="990" w:type="dxa"/>
            <w:vAlign w:val="center"/>
          </w:tcPr>
          <w:p w14:paraId="4EBC49B2" w14:textId="77777777" w:rsidR="00D2297D" w:rsidRDefault="0084081C">
            <w:pPr>
              <w:pStyle w:val="afd"/>
              <w:jc w:val="center"/>
              <w:rPr>
                <w:rFonts w:eastAsiaTheme="minorEastAsia"/>
                <w:sz w:val="24"/>
              </w:rPr>
            </w:pPr>
            <w:r>
              <w:rPr>
                <w:rFonts w:eastAsiaTheme="minorEastAsia"/>
                <w:sz w:val="24"/>
              </w:rPr>
              <w:t>合价</w:t>
            </w:r>
          </w:p>
        </w:tc>
      </w:tr>
      <w:tr w:rsidR="00D2297D" w14:paraId="233031BD" w14:textId="77777777">
        <w:trPr>
          <w:cantSplit/>
          <w:trHeight w:hRule="exact" w:val="600"/>
          <w:jc w:val="center"/>
        </w:trPr>
        <w:tc>
          <w:tcPr>
            <w:tcW w:w="2268" w:type="dxa"/>
            <w:vAlign w:val="center"/>
          </w:tcPr>
          <w:p w14:paraId="23420CB5" w14:textId="77777777" w:rsidR="00D2297D" w:rsidRDefault="00D2297D">
            <w:pPr>
              <w:pStyle w:val="afd"/>
              <w:jc w:val="center"/>
              <w:rPr>
                <w:rFonts w:eastAsiaTheme="minorEastAsia"/>
                <w:sz w:val="24"/>
              </w:rPr>
            </w:pPr>
          </w:p>
        </w:tc>
        <w:tc>
          <w:tcPr>
            <w:tcW w:w="1620" w:type="dxa"/>
            <w:vAlign w:val="center"/>
          </w:tcPr>
          <w:p w14:paraId="37EE3D2B" w14:textId="77777777" w:rsidR="00D2297D" w:rsidRDefault="00D2297D">
            <w:pPr>
              <w:pStyle w:val="afd"/>
              <w:jc w:val="center"/>
              <w:rPr>
                <w:rFonts w:eastAsiaTheme="minorEastAsia"/>
                <w:sz w:val="24"/>
              </w:rPr>
            </w:pPr>
          </w:p>
        </w:tc>
        <w:tc>
          <w:tcPr>
            <w:tcW w:w="1260" w:type="dxa"/>
            <w:vAlign w:val="center"/>
          </w:tcPr>
          <w:p w14:paraId="49AD640D" w14:textId="77777777" w:rsidR="00D2297D" w:rsidRDefault="00D2297D">
            <w:pPr>
              <w:pStyle w:val="afd"/>
              <w:jc w:val="center"/>
              <w:rPr>
                <w:rFonts w:eastAsiaTheme="minorEastAsia"/>
                <w:sz w:val="24"/>
              </w:rPr>
            </w:pPr>
          </w:p>
        </w:tc>
        <w:tc>
          <w:tcPr>
            <w:tcW w:w="1080" w:type="dxa"/>
            <w:vAlign w:val="center"/>
          </w:tcPr>
          <w:p w14:paraId="1BE420DD" w14:textId="77777777" w:rsidR="00D2297D" w:rsidRDefault="00D2297D">
            <w:pPr>
              <w:pStyle w:val="afd"/>
              <w:jc w:val="center"/>
              <w:rPr>
                <w:rFonts w:eastAsiaTheme="minorEastAsia"/>
                <w:sz w:val="24"/>
              </w:rPr>
            </w:pPr>
          </w:p>
        </w:tc>
        <w:tc>
          <w:tcPr>
            <w:tcW w:w="1080" w:type="dxa"/>
            <w:vAlign w:val="center"/>
          </w:tcPr>
          <w:p w14:paraId="19CD8578" w14:textId="77777777" w:rsidR="00D2297D" w:rsidRDefault="00D2297D">
            <w:pPr>
              <w:pStyle w:val="afd"/>
              <w:jc w:val="center"/>
              <w:rPr>
                <w:rFonts w:eastAsiaTheme="minorEastAsia"/>
                <w:sz w:val="24"/>
              </w:rPr>
            </w:pPr>
          </w:p>
        </w:tc>
        <w:tc>
          <w:tcPr>
            <w:tcW w:w="1260" w:type="dxa"/>
            <w:vAlign w:val="center"/>
          </w:tcPr>
          <w:p w14:paraId="7C86157F" w14:textId="77777777" w:rsidR="00D2297D" w:rsidRDefault="00D2297D">
            <w:pPr>
              <w:pStyle w:val="afd"/>
              <w:jc w:val="center"/>
              <w:rPr>
                <w:rFonts w:eastAsiaTheme="minorEastAsia"/>
                <w:sz w:val="24"/>
              </w:rPr>
            </w:pPr>
          </w:p>
        </w:tc>
        <w:tc>
          <w:tcPr>
            <w:tcW w:w="990" w:type="dxa"/>
            <w:vAlign w:val="center"/>
          </w:tcPr>
          <w:p w14:paraId="3EF39F39" w14:textId="77777777" w:rsidR="00D2297D" w:rsidRDefault="00D2297D">
            <w:pPr>
              <w:pStyle w:val="afd"/>
              <w:jc w:val="center"/>
              <w:rPr>
                <w:rFonts w:eastAsiaTheme="minorEastAsia"/>
                <w:sz w:val="24"/>
              </w:rPr>
            </w:pPr>
          </w:p>
        </w:tc>
      </w:tr>
      <w:tr w:rsidR="00D2297D" w14:paraId="55B7D7FA" w14:textId="77777777">
        <w:trPr>
          <w:cantSplit/>
          <w:trHeight w:hRule="exact" w:val="600"/>
          <w:jc w:val="center"/>
        </w:trPr>
        <w:tc>
          <w:tcPr>
            <w:tcW w:w="2268" w:type="dxa"/>
            <w:vAlign w:val="center"/>
          </w:tcPr>
          <w:p w14:paraId="0AF0E5F2" w14:textId="77777777" w:rsidR="00D2297D" w:rsidRDefault="00D2297D">
            <w:pPr>
              <w:pStyle w:val="afd"/>
              <w:jc w:val="center"/>
              <w:rPr>
                <w:rFonts w:eastAsiaTheme="minorEastAsia"/>
                <w:sz w:val="24"/>
              </w:rPr>
            </w:pPr>
          </w:p>
        </w:tc>
        <w:tc>
          <w:tcPr>
            <w:tcW w:w="1620" w:type="dxa"/>
            <w:vAlign w:val="center"/>
          </w:tcPr>
          <w:p w14:paraId="56B236ED" w14:textId="77777777" w:rsidR="00D2297D" w:rsidRDefault="00D2297D">
            <w:pPr>
              <w:pStyle w:val="afd"/>
              <w:jc w:val="center"/>
              <w:rPr>
                <w:rFonts w:eastAsiaTheme="minorEastAsia"/>
                <w:sz w:val="24"/>
              </w:rPr>
            </w:pPr>
          </w:p>
        </w:tc>
        <w:tc>
          <w:tcPr>
            <w:tcW w:w="1260" w:type="dxa"/>
            <w:vAlign w:val="center"/>
          </w:tcPr>
          <w:p w14:paraId="0DF1FCEA" w14:textId="77777777" w:rsidR="00D2297D" w:rsidRDefault="00D2297D">
            <w:pPr>
              <w:pStyle w:val="afd"/>
              <w:jc w:val="center"/>
              <w:rPr>
                <w:rFonts w:eastAsiaTheme="minorEastAsia"/>
                <w:sz w:val="24"/>
              </w:rPr>
            </w:pPr>
          </w:p>
        </w:tc>
        <w:tc>
          <w:tcPr>
            <w:tcW w:w="1080" w:type="dxa"/>
            <w:vAlign w:val="center"/>
          </w:tcPr>
          <w:p w14:paraId="1780562E" w14:textId="77777777" w:rsidR="00D2297D" w:rsidRDefault="00D2297D">
            <w:pPr>
              <w:pStyle w:val="afd"/>
              <w:jc w:val="center"/>
              <w:rPr>
                <w:rFonts w:eastAsiaTheme="minorEastAsia"/>
                <w:sz w:val="24"/>
              </w:rPr>
            </w:pPr>
          </w:p>
        </w:tc>
        <w:tc>
          <w:tcPr>
            <w:tcW w:w="1080" w:type="dxa"/>
            <w:vAlign w:val="center"/>
          </w:tcPr>
          <w:p w14:paraId="3176ECE4" w14:textId="77777777" w:rsidR="00D2297D" w:rsidRDefault="00D2297D">
            <w:pPr>
              <w:pStyle w:val="afd"/>
              <w:jc w:val="center"/>
              <w:rPr>
                <w:rFonts w:eastAsiaTheme="minorEastAsia"/>
                <w:sz w:val="24"/>
              </w:rPr>
            </w:pPr>
          </w:p>
        </w:tc>
        <w:tc>
          <w:tcPr>
            <w:tcW w:w="1260" w:type="dxa"/>
            <w:vAlign w:val="center"/>
          </w:tcPr>
          <w:p w14:paraId="3A6AB9ED" w14:textId="77777777" w:rsidR="00D2297D" w:rsidRDefault="00D2297D">
            <w:pPr>
              <w:pStyle w:val="afd"/>
              <w:jc w:val="center"/>
              <w:rPr>
                <w:rFonts w:eastAsiaTheme="minorEastAsia"/>
                <w:sz w:val="24"/>
              </w:rPr>
            </w:pPr>
          </w:p>
        </w:tc>
        <w:tc>
          <w:tcPr>
            <w:tcW w:w="990" w:type="dxa"/>
            <w:vAlign w:val="center"/>
          </w:tcPr>
          <w:p w14:paraId="2B6B7D6F" w14:textId="77777777" w:rsidR="00D2297D" w:rsidRDefault="00D2297D">
            <w:pPr>
              <w:pStyle w:val="afd"/>
              <w:jc w:val="center"/>
              <w:rPr>
                <w:rFonts w:eastAsiaTheme="minorEastAsia"/>
                <w:sz w:val="24"/>
              </w:rPr>
            </w:pPr>
          </w:p>
        </w:tc>
      </w:tr>
      <w:tr w:rsidR="00D2297D" w14:paraId="01CC374C" w14:textId="77777777">
        <w:trPr>
          <w:cantSplit/>
          <w:trHeight w:hRule="exact" w:val="600"/>
          <w:jc w:val="center"/>
        </w:trPr>
        <w:tc>
          <w:tcPr>
            <w:tcW w:w="2268" w:type="dxa"/>
            <w:vAlign w:val="center"/>
          </w:tcPr>
          <w:p w14:paraId="08E564B2" w14:textId="77777777" w:rsidR="00D2297D" w:rsidRDefault="00D2297D">
            <w:pPr>
              <w:pStyle w:val="afd"/>
              <w:jc w:val="center"/>
              <w:rPr>
                <w:rFonts w:eastAsiaTheme="minorEastAsia"/>
                <w:sz w:val="24"/>
              </w:rPr>
            </w:pPr>
          </w:p>
        </w:tc>
        <w:tc>
          <w:tcPr>
            <w:tcW w:w="1620" w:type="dxa"/>
            <w:vAlign w:val="center"/>
          </w:tcPr>
          <w:p w14:paraId="6354B018" w14:textId="77777777" w:rsidR="00D2297D" w:rsidRDefault="00D2297D">
            <w:pPr>
              <w:pStyle w:val="afd"/>
              <w:jc w:val="center"/>
              <w:rPr>
                <w:rFonts w:eastAsiaTheme="minorEastAsia"/>
                <w:sz w:val="24"/>
              </w:rPr>
            </w:pPr>
          </w:p>
        </w:tc>
        <w:tc>
          <w:tcPr>
            <w:tcW w:w="1260" w:type="dxa"/>
            <w:vAlign w:val="center"/>
          </w:tcPr>
          <w:p w14:paraId="42F461BC" w14:textId="77777777" w:rsidR="00D2297D" w:rsidRDefault="00D2297D">
            <w:pPr>
              <w:pStyle w:val="afd"/>
              <w:jc w:val="center"/>
              <w:rPr>
                <w:rFonts w:eastAsiaTheme="minorEastAsia"/>
                <w:sz w:val="24"/>
              </w:rPr>
            </w:pPr>
          </w:p>
        </w:tc>
        <w:tc>
          <w:tcPr>
            <w:tcW w:w="1080" w:type="dxa"/>
            <w:vAlign w:val="center"/>
          </w:tcPr>
          <w:p w14:paraId="34563B0B" w14:textId="77777777" w:rsidR="00D2297D" w:rsidRDefault="00D2297D">
            <w:pPr>
              <w:pStyle w:val="afd"/>
              <w:jc w:val="center"/>
              <w:rPr>
                <w:rFonts w:eastAsiaTheme="minorEastAsia"/>
                <w:sz w:val="24"/>
              </w:rPr>
            </w:pPr>
          </w:p>
        </w:tc>
        <w:tc>
          <w:tcPr>
            <w:tcW w:w="1080" w:type="dxa"/>
            <w:vAlign w:val="center"/>
          </w:tcPr>
          <w:p w14:paraId="6B23F55A" w14:textId="77777777" w:rsidR="00D2297D" w:rsidRDefault="00D2297D">
            <w:pPr>
              <w:pStyle w:val="afd"/>
              <w:jc w:val="center"/>
              <w:rPr>
                <w:rFonts w:eastAsiaTheme="minorEastAsia"/>
                <w:sz w:val="24"/>
              </w:rPr>
            </w:pPr>
          </w:p>
        </w:tc>
        <w:tc>
          <w:tcPr>
            <w:tcW w:w="1260" w:type="dxa"/>
            <w:vAlign w:val="center"/>
          </w:tcPr>
          <w:p w14:paraId="5D886E29" w14:textId="77777777" w:rsidR="00D2297D" w:rsidRDefault="00D2297D">
            <w:pPr>
              <w:pStyle w:val="afd"/>
              <w:jc w:val="center"/>
              <w:rPr>
                <w:rFonts w:eastAsiaTheme="minorEastAsia"/>
                <w:sz w:val="24"/>
              </w:rPr>
            </w:pPr>
          </w:p>
        </w:tc>
        <w:tc>
          <w:tcPr>
            <w:tcW w:w="990" w:type="dxa"/>
            <w:vAlign w:val="center"/>
          </w:tcPr>
          <w:p w14:paraId="55F70D75" w14:textId="77777777" w:rsidR="00D2297D" w:rsidRDefault="00D2297D">
            <w:pPr>
              <w:pStyle w:val="afd"/>
              <w:jc w:val="center"/>
              <w:rPr>
                <w:rFonts w:eastAsiaTheme="minorEastAsia"/>
                <w:sz w:val="24"/>
              </w:rPr>
            </w:pPr>
          </w:p>
        </w:tc>
      </w:tr>
      <w:tr w:rsidR="00D2297D" w14:paraId="420F45A3" w14:textId="77777777">
        <w:trPr>
          <w:cantSplit/>
          <w:trHeight w:hRule="exact" w:val="600"/>
          <w:jc w:val="center"/>
        </w:trPr>
        <w:tc>
          <w:tcPr>
            <w:tcW w:w="2268" w:type="dxa"/>
            <w:vAlign w:val="center"/>
          </w:tcPr>
          <w:p w14:paraId="12720068" w14:textId="77777777" w:rsidR="00D2297D" w:rsidRDefault="00D2297D">
            <w:pPr>
              <w:pStyle w:val="afd"/>
              <w:jc w:val="center"/>
              <w:rPr>
                <w:rFonts w:eastAsiaTheme="minorEastAsia"/>
                <w:sz w:val="24"/>
              </w:rPr>
            </w:pPr>
          </w:p>
        </w:tc>
        <w:tc>
          <w:tcPr>
            <w:tcW w:w="1620" w:type="dxa"/>
            <w:vAlign w:val="center"/>
          </w:tcPr>
          <w:p w14:paraId="3A864630" w14:textId="77777777" w:rsidR="00D2297D" w:rsidRDefault="00D2297D">
            <w:pPr>
              <w:pStyle w:val="afd"/>
              <w:jc w:val="center"/>
              <w:rPr>
                <w:rFonts w:eastAsiaTheme="minorEastAsia"/>
                <w:sz w:val="24"/>
              </w:rPr>
            </w:pPr>
          </w:p>
        </w:tc>
        <w:tc>
          <w:tcPr>
            <w:tcW w:w="1260" w:type="dxa"/>
            <w:vAlign w:val="center"/>
          </w:tcPr>
          <w:p w14:paraId="4C3F76F4" w14:textId="77777777" w:rsidR="00D2297D" w:rsidRDefault="00D2297D">
            <w:pPr>
              <w:pStyle w:val="afd"/>
              <w:jc w:val="center"/>
              <w:rPr>
                <w:rFonts w:eastAsiaTheme="minorEastAsia"/>
                <w:sz w:val="24"/>
              </w:rPr>
            </w:pPr>
          </w:p>
        </w:tc>
        <w:tc>
          <w:tcPr>
            <w:tcW w:w="1080" w:type="dxa"/>
            <w:vAlign w:val="center"/>
          </w:tcPr>
          <w:p w14:paraId="39C34E7A" w14:textId="77777777" w:rsidR="00D2297D" w:rsidRDefault="00D2297D">
            <w:pPr>
              <w:pStyle w:val="afd"/>
              <w:jc w:val="center"/>
              <w:rPr>
                <w:rFonts w:eastAsiaTheme="minorEastAsia"/>
                <w:sz w:val="24"/>
              </w:rPr>
            </w:pPr>
          </w:p>
        </w:tc>
        <w:tc>
          <w:tcPr>
            <w:tcW w:w="1080" w:type="dxa"/>
            <w:vAlign w:val="center"/>
          </w:tcPr>
          <w:p w14:paraId="14A65E03" w14:textId="77777777" w:rsidR="00D2297D" w:rsidRDefault="00D2297D">
            <w:pPr>
              <w:pStyle w:val="afd"/>
              <w:jc w:val="center"/>
              <w:rPr>
                <w:rFonts w:eastAsiaTheme="minorEastAsia"/>
                <w:sz w:val="24"/>
              </w:rPr>
            </w:pPr>
          </w:p>
        </w:tc>
        <w:tc>
          <w:tcPr>
            <w:tcW w:w="1260" w:type="dxa"/>
            <w:vAlign w:val="center"/>
          </w:tcPr>
          <w:p w14:paraId="4D715BB3" w14:textId="77777777" w:rsidR="00D2297D" w:rsidRDefault="00D2297D">
            <w:pPr>
              <w:pStyle w:val="afd"/>
              <w:jc w:val="center"/>
              <w:rPr>
                <w:rFonts w:eastAsiaTheme="minorEastAsia"/>
                <w:sz w:val="24"/>
              </w:rPr>
            </w:pPr>
          </w:p>
        </w:tc>
        <w:tc>
          <w:tcPr>
            <w:tcW w:w="990" w:type="dxa"/>
            <w:vAlign w:val="center"/>
          </w:tcPr>
          <w:p w14:paraId="10D7CE3A" w14:textId="77777777" w:rsidR="00D2297D" w:rsidRDefault="00D2297D">
            <w:pPr>
              <w:pStyle w:val="afd"/>
              <w:jc w:val="center"/>
              <w:rPr>
                <w:rFonts w:eastAsiaTheme="minorEastAsia"/>
                <w:sz w:val="24"/>
              </w:rPr>
            </w:pPr>
          </w:p>
        </w:tc>
      </w:tr>
      <w:tr w:rsidR="00D2297D" w14:paraId="3765908D" w14:textId="77777777">
        <w:trPr>
          <w:cantSplit/>
          <w:trHeight w:hRule="exact" w:val="600"/>
          <w:jc w:val="center"/>
        </w:trPr>
        <w:tc>
          <w:tcPr>
            <w:tcW w:w="2268" w:type="dxa"/>
            <w:vAlign w:val="center"/>
          </w:tcPr>
          <w:p w14:paraId="5EEF4B64" w14:textId="77777777" w:rsidR="00D2297D" w:rsidRDefault="00D2297D">
            <w:pPr>
              <w:pStyle w:val="afd"/>
              <w:jc w:val="center"/>
              <w:rPr>
                <w:rFonts w:eastAsiaTheme="minorEastAsia"/>
                <w:sz w:val="24"/>
              </w:rPr>
            </w:pPr>
          </w:p>
        </w:tc>
        <w:tc>
          <w:tcPr>
            <w:tcW w:w="1620" w:type="dxa"/>
            <w:vAlign w:val="center"/>
          </w:tcPr>
          <w:p w14:paraId="1D2C189E" w14:textId="77777777" w:rsidR="00D2297D" w:rsidRDefault="00D2297D">
            <w:pPr>
              <w:pStyle w:val="afd"/>
              <w:jc w:val="center"/>
              <w:rPr>
                <w:rFonts w:eastAsiaTheme="minorEastAsia"/>
                <w:sz w:val="24"/>
              </w:rPr>
            </w:pPr>
          </w:p>
        </w:tc>
        <w:tc>
          <w:tcPr>
            <w:tcW w:w="1260" w:type="dxa"/>
            <w:vAlign w:val="center"/>
          </w:tcPr>
          <w:p w14:paraId="3FB91E58" w14:textId="77777777" w:rsidR="00D2297D" w:rsidRDefault="00D2297D">
            <w:pPr>
              <w:pStyle w:val="afd"/>
              <w:jc w:val="center"/>
              <w:rPr>
                <w:rFonts w:eastAsiaTheme="minorEastAsia"/>
                <w:sz w:val="24"/>
              </w:rPr>
            </w:pPr>
          </w:p>
        </w:tc>
        <w:tc>
          <w:tcPr>
            <w:tcW w:w="1080" w:type="dxa"/>
            <w:vAlign w:val="center"/>
          </w:tcPr>
          <w:p w14:paraId="3BCDF19B" w14:textId="77777777" w:rsidR="00D2297D" w:rsidRDefault="00D2297D">
            <w:pPr>
              <w:pStyle w:val="afd"/>
              <w:jc w:val="center"/>
              <w:rPr>
                <w:rFonts w:eastAsiaTheme="minorEastAsia"/>
                <w:sz w:val="24"/>
              </w:rPr>
            </w:pPr>
          </w:p>
        </w:tc>
        <w:tc>
          <w:tcPr>
            <w:tcW w:w="1080" w:type="dxa"/>
            <w:vAlign w:val="center"/>
          </w:tcPr>
          <w:p w14:paraId="66BAA6C4" w14:textId="77777777" w:rsidR="00D2297D" w:rsidRDefault="00D2297D">
            <w:pPr>
              <w:pStyle w:val="afd"/>
              <w:jc w:val="center"/>
              <w:rPr>
                <w:rFonts w:eastAsiaTheme="minorEastAsia"/>
                <w:sz w:val="24"/>
              </w:rPr>
            </w:pPr>
          </w:p>
        </w:tc>
        <w:tc>
          <w:tcPr>
            <w:tcW w:w="1260" w:type="dxa"/>
            <w:vAlign w:val="center"/>
          </w:tcPr>
          <w:p w14:paraId="219C96C7" w14:textId="77777777" w:rsidR="00D2297D" w:rsidRDefault="00D2297D">
            <w:pPr>
              <w:pStyle w:val="afd"/>
              <w:jc w:val="center"/>
              <w:rPr>
                <w:rFonts w:eastAsiaTheme="minorEastAsia"/>
                <w:sz w:val="24"/>
              </w:rPr>
            </w:pPr>
          </w:p>
        </w:tc>
        <w:tc>
          <w:tcPr>
            <w:tcW w:w="990" w:type="dxa"/>
            <w:vAlign w:val="center"/>
          </w:tcPr>
          <w:p w14:paraId="0F512783" w14:textId="77777777" w:rsidR="00D2297D" w:rsidRDefault="00D2297D">
            <w:pPr>
              <w:pStyle w:val="afd"/>
              <w:jc w:val="center"/>
              <w:rPr>
                <w:rFonts w:eastAsiaTheme="minorEastAsia"/>
                <w:sz w:val="24"/>
              </w:rPr>
            </w:pPr>
          </w:p>
        </w:tc>
      </w:tr>
      <w:tr w:rsidR="00D2297D" w14:paraId="6DAD22A3" w14:textId="77777777">
        <w:trPr>
          <w:cantSplit/>
          <w:trHeight w:hRule="exact" w:val="600"/>
          <w:jc w:val="center"/>
        </w:trPr>
        <w:tc>
          <w:tcPr>
            <w:tcW w:w="2268" w:type="dxa"/>
            <w:vAlign w:val="center"/>
          </w:tcPr>
          <w:p w14:paraId="4E674165" w14:textId="77777777" w:rsidR="00D2297D" w:rsidRDefault="00D2297D">
            <w:pPr>
              <w:pStyle w:val="afd"/>
              <w:jc w:val="center"/>
              <w:rPr>
                <w:rFonts w:eastAsiaTheme="minorEastAsia"/>
                <w:sz w:val="24"/>
              </w:rPr>
            </w:pPr>
          </w:p>
        </w:tc>
        <w:tc>
          <w:tcPr>
            <w:tcW w:w="1620" w:type="dxa"/>
            <w:vAlign w:val="center"/>
          </w:tcPr>
          <w:p w14:paraId="6A44A72A" w14:textId="77777777" w:rsidR="00D2297D" w:rsidRDefault="00D2297D">
            <w:pPr>
              <w:pStyle w:val="afd"/>
              <w:jc w:val="center"/>
              <w:rPr>
                <w:rFonts w:eastAsiaTheme="minorEastAsia"/>
                <w:sz w:val="24"/>
              </w:rPr>
            </w:pPr>
          </w:p>
        </w:tc>
        <w:tc>
          <w:tcPr>
            <w:tcW w:w="1260" w:type="dxa"/>
            <w:vAlign w:val="center"/>
          </w:tcPr>
          <w:p w14:paraId="66CDF08A" w14:textId="77777777" w:rsidR="00D2297D" w:rsidRDefault="00D2297D">
            <w:pPr>
              <w:pStyle w:val="afd"/>
              <w:jc w:val="center"/>
              <w:rPr>
                <w:rFonts w:eastAsiaTheme="minorEastAsia"/>
                <w:sz w:val="24"/>
              </w:rPr>
            </w:pPr>
          </w:p>
        </w:tc>
        <w:tc>
          <w:tcPr>
            <w:tcW w:w="1080" w:type="dxa"/>
            <w:vAlign w:val="center"/>
          </w:tcPr>
          <w:p w14:paraId="0591C8C2" w14:textId="77777777" w:rsidR="00D2297D" w:rsidRDefault="00D2297D">
            <w:pPr>
              <w:pStyle w:val="afd"/>
              <w:jc w:val="center"/>
              <w:rPr>
                <w:rFonts w:eastAsiaTheme="minorEastAsia"/>
                <w:sz w:val="24"/>
              </w:rPr>
            </w:pPr>
          </w:p>
        </w:tc>
        <w:tc>
          <w:tcPr>
            <w:tcW w:w="1080" w:type="dxa"/>
            <w:vAlign w:val="center"/>
          </w:tcPr>
          <w:p w14:paraId="44CF8029" w14:textId="77777777" w:rsidR="00D2297D" w:rsidRDefault="00D2297D">
            <w:pPr>
              <w:pStyle w:val="afd"/>
              <w:jc w:val="center"/>
              <w:rPr>
                <w:rFonts w:eastAsiaTheme="minorEastAsia"/>
                <w:sz w:val="24"/>
              </w:rPr>
            </w:pPr>
          </w:p>
        </w:tc>
        <w:tc>
          <w:tcPr>
            <w:tcW w:w="1260" w:type="dxa"/>
            <w:vAlign w:val="center"/>
          </w:tcPr>
          <w:p w14:paraId="67747BE2" w14:textId="77777777" w:rsidR="00D2297D" w:rsidRDefault="00D2297D">
            <w:pPr>
              <w:pStyle w:val="afd"/>
              <w:jc w:val="center"/>
              <w:rPr>
                <w:rFonts w:eastAsiaTheme="minorEastAsia"/>
                <w:sz w:val="24"/>
              </w:rPr>
            </w:pPr>
          </w:p>
        </w:tc>
        <w:tc>
          <w:tcPr>
            <w:tcW w:w="990" w:type="dxa"/>
            <w:vAlign w:val="center"/>
          </w:tcPr>
          <w:p w14:paraId="7AC188E1" w14:textId="77777777" w:rsidR="00D2297D" w:rsidRDefault="00D2297D">
            <w:pPr>
              <w:pStyle w:val="afd"/>
              <w:jc w:val="center"/>
              <w:rPr>
                <w:rFonts w:eastAsiaTheme="minorEastAsia"/>
                <w:sz w:val="24"/>
              </w:rPr>
            </w:pPr>
          </w:p>
        </w:tc>
      </w:tr>
      <w:tr w:rsidR="00D2297D" w14:paraId="77DCF0C9" w14:textId="77777777">
        <w:trPr>
          <w:cantSplit/>
          <w:trHeight w:hRule="exact" w:val="600"/>
          <w:jc w:val="center"/>
        </w:trPr>
        <w:tc>
          <w:tcPr>
            <w:tcW w:w="2268" w:type="dxa"/>
            <w:vAlign w:val="center"/>
          </w:tcPr>
          <w:p w14:paraId="2616ADA5" w14:textId="77777777" w:rsidR="00D2297D" w:rsidRDefault="00D2297D">
            <w:pPr>
              <w:pStyle w:val="afd"/>
              <w:jc w:val="center"/>
              <w:rPr>
                <w:rFonts w:eastAsiaTheme="minorEastAsia"/>
                <w:sz w:val="24"/>
              </w:rPr>
            </w:pPr>
          </w:p>
        </w:tc>
        <w:tc>
          <w:tcPr>
            <w:tcW w:w="1620" w:type="dxa"/>
            <w:vAlign w:val="center"/>
          </w:tcPr>
          <w:p w14:paraId="4F10521B" w14:textId="77777777" w:rsidR="00D2297D" w:rsidRDefault="00D2297D">
            <w:pPr>
              <w:pStyle w:val="afd"/>
              <w:jc w:val="center"/>
              <w:rPr>
                <w:rFonts w:eastAsiaTheme="minorEastAsia"/>
                <w:sz w:val="24"/>
              </w:rPr>
            </w:pPr>
          </w:p>
        </w:tc>
        <w:tc>
          <w:tcPr>
            <w:tcW w:w="1260" w:type="dxa"/>
            <w:vAlign w:val="center"/>
          </w:tcPr>
          <w:p w14:paraId="402AB45E" w14:textId="77777777" w:rsidR="00D2297D" w:rsidRDefault="00D2297D">
            <w:pPr>
              <w:pStyle w:val="afd"/>
              <w:jc w:val="center"/>
              <w:rPr>
                <w:rFonts w:eastAsiaTheme="minorEastAsia"/>
                <w:sz w:val="24"/>
              </w:rPr>
            </w:pPr>
          </w:p>
        </w:tc>
        <w:tc>
          <w:tcPr>
            <w:tcW w:w="1080" w:type="dxa"/>
            <w:vAlign w:val="center"/>
          </w:tcPr>
          <w:p w14:paraId="41565CD4" w14:textId="77777777" w:rsidR="00D2297D" w:rsidRDefault="00D2297D">
            <w:pPr>
              <w:pStyle w:val="afd"/>
              <w:jc w:val="center"/>
              <w:rPr>
                <w:rFonts w:eastAsiaTheme="minorEastAsia"/>
                <w:sz w:val="24"/>
              </w:rPr>
            </w:pPr>
          </w:p>
        </w:tc>
        <w:tc>
          <w:tcPr>
            <w:tcW w:w="1080" w:type="dxa"/>
            <w:vAlign w:val="center"/>
          </w:tcPr>
          <w:p w14:paraId="29341353" w14:textId="77777777" w:rsidR="00D2297D" w:rsidRDefault="00D2297D">
            <w:pPr>
              <w:pStyle w:val="afd"/>
              <w:jc w:val="center"/>
              <w:rPr>
                <w:rFonts w:eastAsiaTheme="minorEastAsia"/>
                <w:sz w:val="24"/>
              </w:rPr>
            </w:pPr>
          </w:p>
        </w:tc>
        <w:tc>
          <w:tcPr>
            <w:tcW w:w="1260" w:type="dxa"/>
            <w:vAlign w:val="center"/>
          </w:tcPr>
          <w:p w14:paraId="4DD6169E" w14:textId="77777777" w:rsidR="00D2297D" w:rsidRDefault="00D2297D">
            <w:pPr>
              <w:pStyle w:val="afd"/>
              <w:jc w:val="center"/>
              <w:rPr>
                <w:rFonts w:eastAsiaTheme="minorEastAsia"/>
                <w:sz w:val="24"/>
              </w:rPr>
            </w:pPr>
          </w:p>
        </w:tc>
        <w:tc>
          <w:tcPr>
            <w:tcW w:w="990" w:type="dxa"/>
            <w:vAlign w:val="center"/>
          </w:tcPr>
          <w:p w14:paraId="292E7F78" w14:textId="77777777" w:rsidR="00D2297D" w:rsidRDefault="00D2297D">
            <w:pPr>
              <w:pStyle w:val="afd"/>
              <w:jc w:val="center"/>
              <w:rPr>
                <w:rFonts w:eastAsiaTheme="minorEastAsia"/>
                <w:sz w:val="24"/>
              </w:rPr>
            </w:pPr>
          </w:p>
        </w:tc>
      </w:tr>
      <w:tr w:rsidR="00D2297D" w14:paraId="1979680F" w14:textId="77777777">
        <w:trPr>
          <w:cantSplit/>
          <w:trHeight w:hRule="exact" w:val="600"/>
          <w:jc w:val="center"/>
        </w:trPr>
        <w:tc>
          <w:tcPr>
            <w:tcW w:w="2268" w:type="dxa"/>
            <w:vAlign w:val="center"/>
          </w:tcPr>
          <w:p w14:paraId="720E592F" w14:textId="77777777" w:rsidR="00D2297D" w:rsidRDefault="00D2297D">
            <w:pPr>
              <w:pStyle w:val="afd"/>
              <w:jc w:val="center"/>
              <w:rPr>
                <w:rFonts w:eastAsiaTheme="minorEastAsia"/>
                <w:sz w:val="24"/>
              </w:rPr>
            </w:pPr>
          </w:p>
        </w:tc>
        <w:tc>
          <w:tcPr>
            <w:tcW w:w="1620" w:type="dxa"/>
            <w:vAlign w:val="center"/>
          </w:tcPr>
          <w:p w14:paraId="2B805E2E" w14:textId="77777777" w:rsidR="00D2297D" w:rsidRDefault="00D2297D">
            <w:pPr>
              <w:pStyle w:val="afd"/>
              <w:jc w:val="center"/>
              <w:rPr>
                <w:rFonts w:eastAsiaTheme="minorEastAsia"/>
                <w:sz w:val="24"/>
              </w:rPr>
            </w:pPr>
          </w:p>
        </w:tc>
        <w:tc>
          <w:tcPr>
            <w:tcW w:w="1260" w:type="dxa"/>
            <w:vAlign w:val="center"/>
          </w:tcPr>
          <w:p w14:paraId="76A9D928" w14:textId="77777777" w:rsidR="00D2297D" w:rsidRDefault="00D2297D">
            <w:pPr>
              <w:pStyle w:val="afd"/>
              <w:jc w:val="center"/>
              <w:rPr>
                <w:rFonts w:eastAsiaTheme="minorEastAsia"/>
                <w:sz w:val="24"/>
              </w:rPr>
            </w:pPr>
          </w:p>
        </w:tc>
        <w:tc>
          <w:tcPr>
            <w:tcW w:w="1080" w:type="dxa"/>
            <w:vAlign w:val="center"/>
          </w:tcPr>
          <w:p w14:paraId="6CFCDA8D" w14:textId="77777777" w:rsidR="00D2297D" w:rsidRDefault="00D2297D">
            <w:pPr>
              <w:pStyle w:val="afd"/>
              <w:jc w:val="center"/>
              <w:rPr>
                <w:rFonts w:eastAsiaTheme="minorEastAsia"/>
                <w:sz w:val="24"/>
              </w:rPr>
            </w:pPr>
          </w:p>
        </w:tc>
        <w:tc>
          <w:tcPr>
            <w:tcW w:w="1080" w:type="dxa"/>
            <w:vAlign w:val="center"/>
          </w:tcPr>
          <w:p w14:paraId="3B59395A" w14:textId="77777777" w:rsidR="00D2297D" w:rsidRDefault="00D2297D">
            <w:pPr>
              <w:pStyle w:val="afd"/>
              <w:jc w:val="center"/>
              <w:rPr>
                <w:rFonts w:eastAsiaTheme="minorEastAsia"/>
                <w:sz w:val="24"/>
              </w:rPr>
            </w:pPr>
          </w:p>
        </w:tc>
        <w:tc>
          <w:tcPr>
            <w:tcW w:w="1260" w:type="dxa"/>
            <w:vAlign w:val="center"/>
          </w:tcPr>
          <w:p w14:paraId="68F9FB59" w14:textId="77777777" w:rsidR="00D2297D" w:rsidRDefault="00D2297D">
            <w:pPr>
              <w:pStyle w:val="afd"/>
              <w:jc w:val="center"/>
              <w:rPr>
                <w:rFonts w:eastAsiaTheme="minorEastAsia"/>
                <w:sz w:val="24"/>
              </w:rPr>
            </w:pPr>
          </w:p>
        </w:tc>
        <w:tc>
          <w:tcPr>
            <w:tcW w:w="990" w:type="dxa"/>
            <w:vAlign w:val="center"/>
          </w:tcPr>
          <w:p w14:paraId="592C7460" w14:textId="77777777" w:rsidR="00D2297D" w:rsidRDefault="00D2297D">
            <w:pPr>
              <w:pStyle w:val="afd"/>
              <w:jc w:val="center"/>
              <w:rPr>
                <w:rFonts w:eastAsiaTheme="minorEastAsia"/>
                <w:sz w:val="24"/>
              </w:rPr>
            </w:pPr>
          </w:p>
        </w:tc>
      </w:tr>
      <w:tr w:rsidR="00D2297D" w14:paraId="792A0616" w14:textId="77777777">
        <w:trPr>
          <w:cantSplit/>
          <w:trHeight w:hRule="exact" w:val="600"/>
          <w:jc w:val="center"/>
        </w:trPr>
        <w:tc>
          <w:tcPr>
            <w:tcW w:w="2268" w:type="dxa"/>
            <w:vAlign w:val="center"/>
          </w:tcPr>
          <w:p w14:paraId="6199D17A" w14:textId="77777777" w:rsidR="00D2297D" w:rsidRDefault="00D2297D">
            <w:pPr>
              <w:pStyle w:val="afd"/>
              <w:jc w:val="center"/>
              <w:rPr>
                <w:rFonts w:eastAsiaTheme="minorEastAsia"/>
                <w:sz w:val="24"/>
              </w:rPr>
            </w:pPr>
          </w:p>
        </w:tc>
        <w:tc>
          <w:tcPr>
            <w:tcW w:w="1620" w:type="dxa"/>
            <w:vAlign w:val="center"/>
          </w:tcPr>
          <w:p w14:paraId="650620D7" w14:textId="77777777" w:rsidR="00D2297D" w:rsidRDefault="00D2297D">
            <w:pPr>
              <w:pStyle w:val="afd"/>
              <w:jc w:val="center"/>
              <w:rPr>
                <w:rFonts w:eastAsiaTheme="minorEastAsia"/>
                <w:sz w:val="24"/>
              </w:rPr>
            </w:pPr>
          </w:p>
        </w:tc>
        <w:tc>
          <w:tcPr>
            <w:tcW w:w="1260" w:type="dxa"/>
            <w:vAlign w:val="center"/>
          </w:tcPr>
          <w:p w14:paraId="3726CB0C" w14:textId="77777777" w:rsidR="00D2297D" w:rsidRDefault="00D2297D">
            <w:pPr>
              <w:pStyle w:val="afd"/>
              <w:jc w:val="center"/>
              <w:rPr>
                <w:rFonts w:eastAsiaTheme="minorEastAsia"/>
                <w:sz w:val="24"/>
              </w:rPr>
            </w:pPr>
          </w:p>
        </w:tc>
        <w:tc>
          <w:tcPr>
            <w:tcW w:w="1080" w:type="dxa"/>
            <w:vAlign w:val="center"/>
          </w:tcPr>
          <w:p w14:paraId="66485742" w14:textId="77777777" w:rsidR="00D2297D" w:rsidRDefault="00D2297D">
            <w:pPr>
              <w:pStyle w:val="afd"/>
              <w:jc w:val="center"/>
              <w:rPr>
                <w:rFonts w:eastAsiaTheme="minorEastAsia"/>
                <w:sz w:val="24"/>
              </w:rPr>
            </w:pPr>
          </w:p>
        </w:tc>
        <w:tc>
          <w:tcPr>
            <w:tcW w:w="1080" w:type="dxa"/>
            <w:vAlign w:val="center"/>
          </w:tcPr>
          <w:p w14:paraId="00487F42" w14:textId="77777777" w:rsidR="00D2297D" w:rsidRDefault="00D2297D">
            <w:pPr>
              <w:pStyle w:val="afd"/>
              <w:jc w:val="center"/>
              <w:rPr>
                <w:rFonts w:eastAsiaTheme="minorEastAsia"/>
                <w:sz w:val="24"/>
              </w:rPr>
            </w:pPr>
          </w:p>
        </w:tc>
        <w:tc>
          <w:tcPr>
            <w:tcW w:w="1260" w:type="dxa"/>
            <w:vAlign w:val="center"/>
          </w:tcPr>
          <w:p w14:paraId="7846B940" w14:textId="77777777" w:rsidR="00D2297D" w:rsidRDefault="00D2297D">
            <w:pPr>
              <w:pStyle w:val="afd"/>
              <w:jc w:val="center"/>
              <w:rPr>
                <w:rFonts w:eastAsiaTheme="minorEastAsia"/>
                <w:sz w:val="24"/>
              </w:rPr>
            </w:pPr>
          </w:p>
        </w:tc>
        <w:tc>
          <w:tcPr>
            <w:tcW w:w="990" w:type="dxa"/>
            <w:vAlign w:val="center"/>
          </w:tcPr>
          <w:p w14:paraId="4C3DC7E2" w14:textId="77777777" w:rsidR="00D2297D" w:rsidRDefault="00D2297D">
            <w:pPr>
              <w:pStyle w:val="afd"/>
              <w:jc w:val="center"/>
              <w:rPr>
                <w:rFonts w:eastAsiaTheme="minorEastAsia"/>
                <w:sz w:val="24"/>
              </w:rPr>
            </w:pPr>
          </w:p>
        </w:tc>
      </w:tr>
      <w:tr w:rsidR="00D2297D" w14:paraId="31CA0BE4" w14:textId="77777777">
        <w:trPr>
          <w:cantSplit/>
          <w:trHeight w:hRule="exact" w:val="600"/>
          <w:jc w:val="center"/>
        </w:trPr>
        <w:tc>
          <w:tcPr>
            <w:tcW w:w="2268" w:type="dxa"/>
            <w:vAlign w:val="center"/>
          </w:tcPr>
          <w:p w14:paraId="5C3863CA" w14:textId="77777777" w:rsidR="00D2297D" w:rsidRDefault="00D2297D">
            <w:pPr>
              <w:pStyle w:val="afd"/>
              <w:jc w:val="center"/>
              <w:rPr>
                <w:rFonts w:eastAsiaTheme="minorEastAsia"/>
                <w:sz w:val="24"/>
              </w:rPr>
            </w:pPr>
          </w:p>
        </w:tc>
        <w:tc>
          <w:tcPr>
            <w:tcW w:w="1620" w:type="dxa"/>
            <w:vAlign w:val="center"/>
          </w:tcPr>
          <w:p w14:paraId="7A592880" w14:textId="77777777" w:rsidR="00D2297D" w:rsidRDefault="00D2297D">
            <w:pPr>
              <w:pStyle w:val="afd"/>
              <w:jc w:val="center"/>
              <w:rPr>
                <w:rFonts w:eastAsiaTheme="minorEastAsia"/>
                <w:sz w:val="24"/>
              </w:rPr>
            </w:pPr>
          </w:p>
        </w:tc>
        <w:tc>
          <w:tcPr>
            <w:tcW w:w="1260" w:type="dxa"/>
            <w:vAlign w:val="center"/>
          </w:tcPr>
          <w:p w14:paraId="4973BAD3" w14:textId="77777777" w:rsidR="00D2297D" w:rsidRDefault="00D2297D">
            <w:pPr>
              <w:pStyle w:val="afd"/>
              <w:jc w:val="center"/>
              <w:rPr>
                <w:rFonts w:eastAsiaTheme="minorEastAsia"/>
                <w:sz w:val="24"/>
              </w:rPr>
            </w:pPr>
          </w:p>
        </w:tc>
        <w:tc>
          <w:tcPr>
            <w:tcW w:w="1080" w:type="dxa"/>
            <w:vAlign w:val="center"/>
          </w:tcPr>
          <w:p w14:paraId="77D30219" w14:textId="77777777" w:rsidR="00D2297D" w:rsidRDefault="00D2297D">
            <w:pPr>
              <w:pStyle w:val="afd"/>
              <w:jc w:val="center"/>
              <w:rPr>
                <w:rFonts w:eastAsiaTheme="minorEastAsia"/>
                <w:sz w:val="24"/>
              </w:rPr>
            </w:pPr>
          </w:p>
        </w:tc>
        <w:tc>
          <w:tcPr>
            <w:tcW w:w="1080" w:type="dxa"/>
            <w:vAlign w:val="center"/>
          </w:tcPr>
          <w:p w14:paraId="750463ED" w14:textId="77777777" w:rsidR="00D2297D" w:rsidRDefault="00D2297D">
            <w:pPr>
              <w:pStyle w:val="afd"/>
              <w:jc w:val="center"/>
              <w:rPr>
                <w:rFonts w:eastAsiaTheme="minorEastAsia"/>
                <w:sz w:val="24"/>
              </w:rPr>
            </w:pPr>
          </w:p>
        </w:tc>
        <w:tc>
          <w:tcPr>
            <w:tcW w:w="1260" w:type="dxa"/>
            <w:vAlign w:val="center"/>
          </w:tcPr>
          <w:p w14:paraId="447A7C33" w14:textId="77777777" w:rsidR="00D2297D" w:rsidRDefault="00D2297D">
            <w:pPr>
              <w:pStyle w:val="afd"/>
              <w:jc w:val="center"/>
              <w:rPr>
                <w:rFonts w:eastAsiaTheme="minorEastAsia"/>
                <w:sz w:val="24"/>
              </w:rPr>
            </w:pPr>
          </w:p>
        </w:tc>
        <w:tc>
          <w:tcPr>
            <w:tcW w:w="990" w:type="dxa"/>
            <w:vAlign w:val="center"/>
          </w:tcPr>
          <w:p w14:paraId="29FB892B" w14:textId="77777777" w:rsidR="00D2297D" w:rsidRDefault="00D2297D">
            <w:pPr>
              <w:pStyle w:val="afd"/>
              <w:jc w:val="center"/>
              <w:rPr>
                <w:rFonts w:eastAsiaTheme="minorEastAsia"/>
                <w:sz w:val="24"/>
              </w:rPr>
            </w:pPr>
          </w:p>
        </w:tc>
      </w:tr>
      <w:tr w:rsidR="00D2297D" w14:paraId="7C0EA188" w14:textId="77777777">
        <w:trPr>
          <w:cantSplit/>
          <w:trHeight w:hRule="exact" w:val="600"/>
          <w:jc w:val="center"/>
        </w:trPr>
        <w:tc>
          <w:tcPr>
            <w:tcW w:w="2268" w:type="dxa"/>
            <w:vAlign w:val="center"/>
          </w:tcPr>
          <w:p w14:paraId="2F36F86E" w14:textId="77777777" w:rsidR="00D2297D" w:rsidRDefault="0084081C">
            <w:pPr>
              <w:pStyle w:val="afd"/>
              <w:jc w:val="center"/>
              <w:rPr>
                <w:rFonts w:eastAsiaTheme="minorEastAsia"/>
                <w:sz w:val="24"/>
              </w:rPr>
            </w:pPr>
            <w:r>
              <w:rPr>
                <w:rFonts w:eastAsiaTheme="minorEastAsia"/>
                <w:sz w:val="24"/>
              </w:rPr>
              <w:t>总计</w:t>
            </w:r>
          </w:p>
        </w:tc>
        <w:tc>
          <w:tcPr>
            <w:tcW w:w="7290" w:type="dxa"/>
            <w:gridSpan w:val="6"/>
            <w:vAlign w:val="center"/>
          </w:tcPr>
          <w:p w14:paraId="6AE55C31" w14:textId="77777777" w:rsidR="00D2297D" w:rsidRDefault="00D2297D">
            <w:pPr>
              <w:pStyle w:val="afd"/>
              <w:jc w:val="center"/>
              <w:rPr>
                <w:rFonts w:eastAsiaTheme="minorEastAsia"/>
                <w:sz w:val="24"/>
              </w:rPr>
            </w:pPr>
          </w:p>
        </w:tc>
      </w:tr>
    </w:tbl>
    <w:p w14:paraId="5857E799" w14:textId="77777777" w:rsidR="00D2297D" w:rsidRDefault="00D2297D">
      <w:pPr>
        <w:spacing w:line="360" w:lineRule="auto"/>
        <w:ind w:firstLineChars="1150" w:firstLine="2760"/>
        <w:rPr>
          <w:sz w:val="24"/>
        </w:rPr>
      </w:pPr>
    </w:p>
    <w:p w14:paraId="3F5CC8E6" w14:textId="77777777" w:rsidR="00D2297D" w:rsidRDefault="00D2297D">
      <w:pPr>
        <w:spacing w:line="360" w:lineRule="auto"/>
        <w:ind w:firstLineChars="1150" w:firstLine="2760"/>
        <w:rPr>
          <w:sz w:val="24"/>
        </w:rPr>
      </w:pPr>
    </w:p>
    <w:p w14:paraId="6594041B" w14:textId="77777777" w:rsidR="00D2297D" w:rsidRDefault="0084081C">
      <w:pPr>
        <w:spacing w:line="360" w:lineRule="auto"/>
        <w:ind w:firstLineChars="1150" w:firstLine="2760"/>
        <w:rPr>
          <w:sz w:val="24"/>
          <w:u w:val="single"/>
        </w:rPr>
      </w:pPr>
      <w:r>
        <w:rPr>
          <w:sz w:val="24"/>
        </w:rPr>
        <w:t>报价供应商</w:t>
      </w:r>
      <w:r>
        <w:rPr>
          <w:sz w:val="24"/>
        </w:rPr>
        <w:t>(</w:t>
      </w:r>
      <w:r>
        <w:rPr>
          <w:sz w:val="24"/>
        </w:rPr>
        <w:t>盖章</w:t>
      </w:r>
      <w:r>
        <w:rPr>
          <w:sz w:val="24"/>
        </w:rPr>
        <w:t>)</w:t>
      </w:r>
      <w:r>
        <w:rPr>
          <w:sz w:val="24"/>
        </w:rPr>
        <w:t>：</w:t>
      </w:r>
    </w:p>
    <w:p w14:paraId="7A6E76DE" w14:textId="77777777" w:rsidR="00D2297D" w:rsidRDefault="0084081C">
      <w:pPr>
        <w:tabs>
          <w:tab w:val="left" w:pos="5055"/>
        </w:tabs>
        <w:spacing w:line="360" w:lineRule="auto"/>
        <w:jc w:val="center"/>
        <w:rPr>
          <w:b/>
          <w:sz w:val="36"/>
          <w:szCs w:val="36"/>
        </w:rPr>
      </w:pPr>
      <w:r>
        <w:rPr>
          <w:sz w:val="24"/>
        </w:rPr>
        <w:t xml:space="preserve">     </w:t>
      </w:r>
      <w:r>
        <w:rPr>
          <w:sz w:val="24"/>
        </w:rPr>
        <w:t>法定代表人</w:t>
      </w:r>
      <w:r>
        <w:rPr>
          <w:sz w:val="24"/>
        </w:rPr>
        <w:t>(</w:t>
      </w:r>
      <w:r>
        <w:rPr>
          <w:rFonts w:eastAsiaTheme="minorEastAsia"/>
          <w:bCs/>
          <w:sz w:val="24"/>
        </w:rPr>
        <w:t>依法登记的负责人</w:t>
      </w:r>
      <w:r>
        <w:rPr>
          <w:sz w:val="24"/>
        </w:rPr>
        <w:t>)</w:t>
      </w:r>
      <w:r>
        <w:rPr>
          <w:sz w:val="24"/>
        </w:rPr>
        <w:t>或被授权人（签字或盖章）：</w:t>
      </w:r>
      <w:r>
        <w:rPr>
          <w:rFonts w:eastAsiaTheme="minorEastAsia"/>
          <w:b/>
          <w:bCs/>
          <w:sz w:val="36"/>
        </w:rPr>
        <w:br w:type="page"/>
      </w:r>
      <w:r>
        <w:rPr>
          <w:b/>
          <w:sz w:val="36"/>
          <w:szCs w:val="36"/>
        </w:rPr>
        <w:lastRenderedPageBreak/>
        <w:t>报价供应商的资质资格证明文件</w:t>
      </w:r>
    </w:p>
    <w:p w14:paraId="7AD31489" w14:textId="77777777" w:rsidR="00D2297D" w:rsidRDefault="0084081C">
      <w:pPr>
        <w:pStyle w:val="2"/>
        <w:spacing w:before="0" w:after="0"/>
        <w:jc w:val="center"/>
        <w:rPr>
          <w:rFonts w:ascii="Times New Roman" w:eastAsiaTheme="minorEastAsia" w:hAnsi="Times New Roman"/>
        </w:rPr>
      </w:pPr>
      <w:r>
        <w:rPr>
          <w:rFonts w:ascii="Times New Roman" w:eastAsiaTheme="minorEastAsia" w:hAnsi="Times New Roman"/>
        </w:rPr>
        <w:t>有效的营业执照副本复印件或其他能证明具有独立承担民事责任能力的材料复印件</w:t>
      </w:r>
    </w:p>
    <w:p w14:paraId="0EC7CF92" w14:textId="77777777" w:rsidR="00D2297D" w:rsidRDefault="0084081C">
      <w:pPr>
        <w:pStyle w:val="2"/>
        <w:spacing w:before="0" w:after="0"/>
        <w:jc w:val="center"/>
        <w:rPr>
          <w:rFonts w:ascii="Times New Roman" w:eastAsiaTheme="minorEastAsia" w:hAnsi="Times New Roman"/>
        </w:rPr>
      </w:pPr>
      <w:r>
        <w:rPr>
          <w:rFonts w:ascii="Times New Roman" w:eastAsiaTheme="minorEastAsia" w:hAnsi="Times New Roman"/>
        </w:rPr>
        <w:t>（分公司参与本项目响应的，须提供总公司授权）</w:t>
      </w:r>
    </w:p>
    <w:p w14:paraId="2272DB00" w14:textId="77777777" w:rsidR="00D2297D" w:rsidRDefault="00D2297D">
      <w:pPr>
        <w:pStyle w:val="ab"/>
        <w:jc w:val="center"/>
        <w:rPr>
          <w:rFonts w:ascii="Times New Roman" w:hAnsi="Times New Roman" w:cs="Times New Roman"/>
          <w:b/>
          <w:sz w:val="32"/>
        </w:rPr>
      </w:pPr>
    </w:p>
    <w:p w14:paraId="2B484300" w14:textId="77777777" w:rsidR="00D2297D" w:rsidRDefault="00D2297D">
      <w:pPr>
        <w:pStyle w:val="ab"/>
        <w:jc w:val="center"/>
        <w:rPr>
          <w:rFonts w:ascii="Times New Roman" w:hAnsi="Times New Roman" w:cs="Times New Roman"/>
          <w:b/>
          <w:sz w:val="36"/>
        </w:rPr>
      </w:pPr>
    </w:p>
    <w:p w14:paraId="0E3F3317" w14:textId="77777777" w:rsidR="00D2297D" w:rsidRDefault="00D2297D">
      <w:pPr>
        <w:pStyle w:val="ab"/>
        <w:jc w:val="center"/>
        <w:rPr>
          <w:rFonts w:ascii="Times New Roman" w:hAnsi="Times New Roman" w:cs="Times New Roman"/>
          <w:b/>
          <w:sz w:val="36"/>
        </w:rPr>
      </w:pPr>
    </w:p>
    <w:p w14:paraId="2997B5E6" w14:textId="77777777" w:rsidR="00D2297D" w:rsidRDefault="00D2297D">
      <w:pPr>
        <w:pStyle w:val="ab"/>
        <w:jc w:val="center"/>
        <w:rPr>
          <w:rFonts w:ascii="Times New Roman" w:hAnsi="Times New Roman" w:cs="Times New Roman"/>
          <w:b/>
          <w:sz w:val="36"/>
        </w:rPr>
      </w:pPr>
    </w:p>
    <w:p w14:paraId="3C2A0967" w14:textId="77777777" w:rsidR="00D2297D" w:rsidRDefault="00D2297D">
      <w:pPr>
        <w:pStyle w:val="ab"/>
        <w:jc w:val="center"/>
        <w:rPr>
          <w:rFonts w:ascii="Times New Roman" w:hAnsi="Times New Roman" w:cs="Times New Roman"/>
          <w:b/>
          <w:sz w:val="36"/>
        </w:rPr>
      </w:pPr>
    </w:p>
    <w:p w14:paraId="33B78DE2" w14:textId="77777777" w:rsidR="00D2297D" w:rsidRDefault="00D2297D">
      <w:pPr>
        <w:pStyle w:val="ab"/>
        <w:jc w:val="center"/>
        <w:rPr>
          <w:rFonts w:ascii="Times New Roman" w:hAnsi="Times New Roman" w:cs="Times New Roman"/>
          <w:b/>
          <w:sz w:val="36"/>
        </w:rPr>
      </w:pPr>
    </w:p>
    <w:p w14:paraId="23CAEC4C" w14:textId="77777777" w:rsidR="00D2297D" w:rsidRDefault="00D2297D">
      <w:pPr>
        <w:pStyle w:val="ab"/>
        <w:jc w:val="center"/>
        <w:rPr>
          <w:rFonts w:ascii="Times New Roman" w:hAnsi="Times New Roman" w:cs="Times New Roman"/>
          <w:b/>
          <w:sz w:val="36"/>
        </w:rPr>
      </w:pPr>
    </w:p>
    <w:p w14:paraId="3AD7E73E" w14:textId="77777777" w:rsidR="00D2297D" w:rsidRDefault="00D2297D">
      <w:pPr>
        <w:pStyle w:val="ab"/>
        <w:jc w:val="center"/>
        <w:rPr>
          <w:rFonts w:ascii="Times New Roman" w:hAnsi="Times New Roman" w:cs="Times New Roman"/>
          <w:b/>
          <w:sz w:val="36"/>
        </w:rPr>
      </w:pPr>
    </w:p>
    <w:p w14:paraId="07CF01E1" w14:textId="77777777" w:rsidR="00D2297D" w:rsidRDefault="00D2297D">
      <w:pPr>
        <w:pStyle w:val="ab"/>
        <w:jc w:val="center"/>
        <w:rPr>
          <w:rFonts w:ascii="Times New Roman" w:hAnsi="Times New Roman" w:cs="Times New Roman"/>
          <w:b/>
          <w:sz w:val="36"/>
        </w:rPr>
      </w:pPr>
    </w:p>
    <w:p w14:paraId="2B87CBBD" w14:textId="77777777" w:rsidR="00D2297D" w:rsidRDefault="00D2297D">
      <w:pPr>
        <w:pStyle w:val="ab"/>
        <w:jc w:val="center"/>
        <w:rPr>
          <w:rFonts w:ascii="Times New Roman" w:hAnsi="Times New Roman" w:cs="Times New Roman"/>
          <w:b/>
          <w:sz w:val="36"/>
        </w:rPr>
      </w:pPr>
    </w:p>
    <w:p w14:paraId="139FD194" w14:textId="77777777" w:rsidR="00D2297D" w:rsidRDefault="00D2297D">
      <w:pPr>
        <w:pStyle w:val="ab"/>
        <w:jc w:val="center"/>
        <w:rPr>
          <w:rFonts w:ascii="Times New Roman" w:hAnsi="Times New Roman" w:cs="Times New Roman"/>
          <w:b/>
          <w:sz w:val="36"/>
        </w:rPr>
      </w:pPr>
    </w:p>
    <w:p w14:paraId="7537CBEA" w14:textId="77777777" w:rsidR="00D2297D" w:rsidRDefault="00D2297D">
      <w:pPr>
        <w:pStyle w:val="ab"/>
        <w:jc w:val="center"/>
        <w:rPr>
          <w:rFonts w:ascii="Times New Roman" w:hAnsi="Times New Roman" w:cs="Times New Roman"/>
          <w:b/>
          <w:sz w:val="36"/>
        </w:rPr>
      </w:pPr>
    </w:p>
    <w:p w14:paraId="7896D634" w14:textId="77777777" w:rsidR="00D2297D" w:rsidRDefault="00D2297D">
      <w:pPr>
        <w:pStyle w:val="ab"/>
        <w:jc w:val="center"/>
        <w:rPr>
          <w:rFonts w:ascii="Times New Roman" w:hAnsi="Times New Roman" w:cs="Times New Roman"/>
          <w:b/>
          <w:sz w:val="36"/>
        </w:rPr>
      </w:pPr>
    </w:p>
    <w:p w14:paraId="4DA46F04" w14:textId="77777777" w:rsidR="00D2297D" w:rsidRDefault="00D2297D">
      <w:pPr>
        <w:pStyle w:val="ab"/>
        <w:jc w:val="center"/>
        <w:rPr>
          <w:rFonts w:ascii="Times New Roman" w:hAnsi="Times New Roman" w:cs="Times New Roman"/>
          <w:b/>
          <w:sz w:val="36"/>
        </w:rPr>
      </w:pPr>
    </w:p>
    <w:p w14:paraId="3843DC79" w14:textId="77777777" w:rsidR="00D2297D" w:rsidRDefault="00D2297D">
      <w:pPr>
        <w:pStyle w:val="ab"/>
        <w:jc w:val="center"/>
        <w:rPr>
          <w:rFonts w:ascii="Times New Roman" w:hAnsi="Times New Roman" w:cs="Times New Roman"/>
          <w:b/>
          <w:sz w:val="36"/>
        </w:rPr>
      </w:pPr>
    </w:p>
    <w:p w14:paraId="1E6DD6A4" w14:textId="77777777" w:rsidR="00D2297D" w:rsidRDefault="00D2297D">
      <w:pPr>
        <w:pStyle w:val="ab"/>
        <w:jc w:val="center"/>
        <w:rPr>
          <w:rFonts w:ascii="Times New Roman" w:hAnsi="Times New Roman" w:cs="Times New Roman"/>
          <w:b/>
          <w:sz w:val="36"/>
        </w:rPr>
      </w:pPr>
    </w:p>
    <w:p w14:paraId="76D00C65" w14:textId="77777777" w:rsidR="00D2297D" w:rsidRDefault="00D2297D">
      <w:pPr>
        <w:pStyle w:val="ab"/>
        <w:jc w:val="center"/>
        <w:rPr>
          <w:rFonts w:ascii="Times New Roman" w:hAnsi="Times New Roman" w:cs="Times New Roman"/>
          <w:b/>
          <w:sz w:val="36"/>
        </w:rPr>
      </w:pPr>
    </w:p>
    <w:p w14:paraId="26786F16" w14:textId="77777777" w:rsidR="00D2297D" w:rsidRDefault="00D2297D">
      <w:pPr>
        <w:pStyle w:val="ab"/>
        <w:jc w:val="center"/>
        <w:rPr>
          <w:rFonts w:ascii="Times New Roman" w:hAnsi="Times New Roman" w:cs="Times New Roman"/>
          <w:b/>
          <w:sz w:val="36"/>
        </w:rPr>
      </w:pPr>
    </w:p>
    <w:p w14:paraId="754A6426" w14:textId="77777777" w:rsidR="00D2297D" w:rsidRDefault="00D2297D">
      <w:pPr>
        <w:pStyle w:val="ab"/>
        <w:jc w:val="center"/>
        <w:rPr>
          <w:rFonts w:ascii="Times New Roman" w:hAnsi="Times New Roman" w:cs="Times New Roman"/>
          <w:b/>
          <w:sz w:val="36"/>
        </w:rPr>
      </w:pPr>
    </w:p>
    <w:p w14:paraId="41F0F8BF" w14:textId="77777777" w:rsidR="00D2297D" w:rsidRDefault="00D2297D">
      <w:pPr>
        <w:pStyle w:val="ab"/>
        <w:jc w:val="center"/>
        <w:rPr>
          <w:rFonts w:ascii="Times New Roman" w:hAnsi="Times New Roman" w:cs="Times New Roman"/>
          <w:b/>
          <w:sz w:val="36"/>
        </w:rPr>
      </w:pPr>
    </w:p>
    <w:p w14:paraId="54838370" w14:textId="77777777" w:rsidR="00D2297D" w:rsidRDefault="00D2297D">
      <w:pPr>
        <w:pStyle w:val="ab"/>
        <w:jc w:val="center"/>
        <w:rPr>
          <w:rFonts w:ascii="Times New Roman" w:hAnsi="Times New Roman" w:cs="Times New Roman"/>
          <w:b/>
          <w:sz w:val="36"/>
        </w:rPr>
      </w:pPr>
    </w:p>
    <w:p w14:paraId="5456478A" w14:textId="77777777" w:rsidR="00D2297D" w:rsidRDefault="00D2297D">
      <w:pPr>
        <w:pStyle w:val="ab"/>
        <w:jc w:val="center"/>
        <w:rPr>
          <w:rFonts w:ascii="Times New Roman" w:hAnsi="Times New Roman" w:cs="Times New Roman"/>
          <w:b/>
          <w:sz w:val="36"/>
        </w:rPr>
      </w:pPr>
    </w:p>
    <w:p w14:paraId="0D034989" w14:textId="77777777" w:rsidR="00D2297D" w:rsidRDefault="00D2297D">
      <w:pPr>
        <w:pStyle w:val="ab"/>
        <w:jc w:val="center"/>
        <w:rPr>
          <w:rFonts w:ascii="Times New Roman" w:hAnsi="Times New Roman" w:cs="Times New Roman"/>
          <w:b/>
          <w:sz w:val="36"/>
        </w:rPr>
      </w:pPr>
    </w:p>
    <w:p w14:paraId="5228BC6C" w14:textId="77777777" w:rsidR="00D2297D" w:rsidRDefault="00D2297D">
      <w:pPr>
        <w:pStyle w:val="ab"/>
        <w:jc w:val="center"/>
        <w:rPr>
          <w:rFonts w:ascii="Times New Roman" w:hAnsi="Times New Roman" w:cs="Times New Roman"/>
          <w:b/>
          <w:sz w:val="36"/>
        </w:rPr>
      </w:pPr>
    </w:p>
    <w:p w14:paraId="7FD16927" w14:textId="77777777" w:rsidR="00D2297D" w:rsidRDefault="00D2297D">
      <w:pPr>
        <w:pStyle w:val="ab"/>
        <w:jc w:val="center"/>
        <w:rPr>
          <w:rFonts w:ascii="Times New Roman" w:hAnsi="Times New Roman" w:cs="Times New Roman"/>
          <w:b/>
          <w:sz w:val="36"/>
        </w:rPr>
      </w:pPr>
    </w:p>
    <w:p w14:paraId="1FBBE8EB" w14:textId="77777777" w:rsidR="00D2297D" w:rsidRDefault="00D2297D">
      <w:pPr>
        <w:pStyle w:val="ab"/>
        <w:jc w:val="center"/>
        <w:rPr>
          <w:rFonts w:ascii="Times New Roman" w:hAnsi="Times New Roman" w:cs="Times New Roman"/>
          <w:b/>
          <w:sz w:val="36"/>
        </w:rPr>
      </w:pPr>
    </w:p>
    <w:p w14:paraId="06E33AA5" w14:textId="77777777" w:rsidR="00D2297D" w:rsidRDefault="00D2297D">
      <w:pPr>
        <w:widowControl/>
        <w:kinsoku w:val="0"/>
        <w:adjustRightInd w:val="0"/>
        <w:snapToGrid w:val="0"/>
        <w:spacing w:line="360" w:lineRule="auto"/>
        <w:ind w:firstLineChars="200" w:firstLine="420"/>
        <w:jc w:val="left"/>
        <w:rPr>
          <w:kern w:val="0"/>
          <w:szCs w:val="21"/>
        </w:rPr>
      </w:pPr>
    </w:p>
    <w:p w14:paraId="564D730E" w14:textId="77777777" w:rsidR="00D2297D" w:rsidRDefault="0084081C">
      <w:pPr>
        <w:pStyle w:val="afd"/>
        <w:spacing w:line="360" w:lineRule="exact"/>
        <w:jc w:val="right"/>
        <w:rPr>
          <w:b/>
          <w:kern w:val="0"/>
          <w:sz w:val="28"/>
          <w:szCs w:val="28"/>
        </w:rPr>
      </w:pPr>
      <w:r>
        <w:rPr>
          <w:b/>
          <w:kern w:val="0"/>
          <w:sz w:val="28"/>
          <w:szCs w:val="28"/>
        </w:rPr>
        <w:lastRenderedPageBreak/>
        <w:t>（格式八）</w:t>
      </w:r>
    </w:p>
    <w:p w14:paraId="7443B2E1" w14:textId="77777777" w:rsidR="00D2297D" w:rsidRDefault="0084081C">
      <w:pPr>
        <w:pStyle w:val="2"/>
        <w:spacing w:before="0" w:after="0"/>
        <w:jc w:val="center"/>
        <w:rPr>
          <w:rFonts w:ascii="Times New Roman" w:eastAsiaTheme="minorEastAsia" w:hAnsi="Times New Roman"/>
        </w:rPr>
      </w:pPr>
      <w:bookmarkStart w:id="31" w:name="_Toc3542"/>
      <w:bookmarkStart w:id="32" w:name="_Toc144974860"/>
      <w:bookmarkStart w:id="33" w:name="_Toc152045791"/>
      <w:bookmarkStart w:id="34" w:name="_Toc246997102"/>
      <w:bookmarkStart w:id="35" w:name="_Toc152042580"/>
      <w:bookmarkStart w:id="36" w:name="_Toc34638484"/>
      <w:bookmarkStart w:id="37" w:name="_Toc247085877"/>
      <w:bookmarkStart w:id="38" w:name="_Toc246996359"/>
      <w:bookmarkStart w:id="39" w:name="_Toc179632811"/>
      <w:r>
        <w:rPr>
          <w:rFonts w:ascii="Times New Roman" w:eastAsiaTheme="minorEastAsia" w:hAnsi="Times New Roman"/>
        </w:rPr>
        <w:t>法定代表人</w:t>
      </w:r>
      <w:r>
        <w:rPr>
          <w:rFonts w:ascii="Times New Roman" w:eastAsiaTheme="minorEastAsia" w:hAnsi="Times New Roman"/>
        </w:rPr>
        <w:t>(</w:t>
      </w:r>
      <w:r>
        <w:rPr>
          <w:rFonts w:ascii="Times New Roman" w:eastAsiaTheme="minorEastAsia" w:hAnsi="Times New Roman"/>
        </w:rPr>
        <w:t>依法登记的负责人</w:t>
      </w:r>
      <w:r>
        <w:rPr>
          <w:rFonts w:ascii="Times New Roman" w:eastAsiaTheme="minorEastAsia" w:hAnsi="Times New Roman"/>
        </w:rPr>
        <w:t>)</w:t>
      </w:r>
      <w:r>
        <w:rPr>
          <w:rFonts w:ascii="Times New Roman" w:eastAsiaTheme="minorEastAsia" w:hAnsi="Times New Roman"/>
        </w:rPr>
        <w:t>身份证明</w:t>
      </w:r>
      <w:bookmarkEnd w:id="31"/>
      <w:bookmarkEnd w:id="32"/>
      <w:bookmarkEnd w:id="33"/>
      <w:bookmarkEnd w:id="34"/>
      <w:bookmarkEnd w:id="35"/>
      <w:bookmarkEnd w:id="36"/>
      <w:bookmarkEnd w:id="37"/>
      <w:bookmarkEnd w:id="38"/>
      <w:bookmarkEnd w:id="39"/>
    </w:p>
    <w:p w14:paraId="643256ED" w14:textId="77777777" w:rsidR="00D2297D" w:rsidRDefault="0084081C">
      <w:pPr>
        <w:kinsoku w:val="0"/>
        <w:spacing w:line="480" w:lineRule="exact"/>
        <w:rPr>
          <w:sz w:val="24"/>
        </w:rPr>
      </w:pPr>
      <w:r>
        <w:rPr>
          <w:sz w:val="24"/>
        </w:rPr>
        <w:t>供应商名称：</w:t>
      </w:r>
    </w:p>
    <w:p w14:paraId="7A3D9F3B" w14:textId="77777777" w:rsidR="00D2297D" w:rsidRDefault="0084081C">
      <w:pPr>
        <w:kinsoku w:val="0"/>
        <w:spacing w:line="480" w:lineRule="exact"/>
        <w:rPr>
          <w:sz w:val="24"/>
        </w:rPr>
      </w:pPr>
      <w:r>
        <w:rPr>
          <w:sz w:val="24"/>
        </w:rPr>
        <w:t>单位性质：</w:t>
      </w:r>
    </w:p>
    <w:p w14:paraId="2912922C" w14:textId="77777777" w:rsidR="00D2297D" w:rsidRDefault="0084081C">
      <w:pPr>
        <w:kinsoku w:val="0"/>
        <w:spacing w:line="480" w:lineRule="exact"/>
        <w:rPr>
          <w:sz w:val="24"/>
        </w:rPr>
      </w:pPr>
      <w:r>
        <w:rPr>
          <w:sz w:val="24"/>
        </w:rPr>
        <w:t>地址：</w:t>
      </w:r>
    </w:p>
    <w:p w14:paraId="487E5FA6" w14:textId="77777777" w:rsidR="00D2297D" w:rsidRDefault="0084081C">
      <w:pPr>
        <w:kinsoku w:val="0"/>
        <w:spacing w:line="480" w:lineRule="exact"/>
        <w:rPr>
          <w:sz w:val="24"/>
        </w:rPr>
      </w:pPr>
      <w:r>
        <w:rPr>
          <w:sz w:val="24"/>
        </w:rPr>
        <w:t>成立时间：年月日</w:t>
      </w:r>
    </w:p>
    <w:p w14:paraId="33284FF4" w14:textId="77777777" w:rsidR="00D2297D" w:rsidRDefault="0084081C">
      <w:pPr>
        <w:kinsoku w:val="0"/>
        <w:spacing w:line="480" w:lineRule="exact"/>
        <w:rPr>
          <w:sz w:val="24"/>
        </w:rPr>
      </w:pPr>
      <w:r>
        <w:rPr>
          <w:sz w:val="24"/>
        </w:rPr>
        <w:t>经营期限：</w:t>
      </w:r>
    </w:p>
    <w:p w14:paraId="2C9005A7" w14:textId="77777777" w:rsidR="00D2297D" w:rsidRDefault="0084081C">
      <w:pPr>
        <w:kinsoku w:val="0"/>
        <w:spacing w:line="480" w:lineRule="exact"/>
        <w:rPr>
          <w:sz w:val="24"/>
          <w:u w:val="single"/>
        </w:rPr>
      </w:pPr>
      <w:r>
        <w:rPr>
          <w:sz w:val="24"/>
        </w:rPr>
        <w:t>姓名：</w:t>
      </w:r>
      <w:r>
        <w:rPr>
          <w:sz w:val="24"/>
        </w:rPr>
        <w:t xml:space="preserve"> </w:t>
      </w:r>
      <w:r>
        <w:rPr>
          <w:sz w:val="24"/>
        </w:rPr>
        <w:t>性别：</w:t>
      </w:r>
    </w:p>
    <w:p w14:paraId="2C35B27C" w14:textId="77777777" w:rsidR="00D2297D" w:rsidRDefault="0084081C">
      <w:pPr>
        <w:kinsoku w:val="0"/>
        <w:spacing w:line="480" w:lineRule="exact"/>
        <w:rPr>
          <w:sz w:val="24"/>
        </w:rPr>
      </w:pPr>
      <w:r>
        <w:rPr>
          <w:sz w:val="24"/>
        </w:rPr>
        <w:t>年龄：职务：</w:t>
      </w:r>
    </w:p>
    <w:p w14:paraId="230CF838" w14:textId="77777777" w:rsidR="00D2297D" w:rsidRDefault="0084081C">
      <w:pPr>
        <w:spacing w:line="480" w:lineRule="exact"/>
        <w:rPr>
          <w:sz w:val="24"/>
        </w:rPr>
      </w:pPr>
      <w:r>
        <w:rPr>
          <w:sz w:val="24"/>
        </w:rPr>
        <w:t>系</w:t>
      </w:r>
      <w:r>
        <w:rPr>
          <w:sz w:val="24"/>
        </w:rPr>
        <w:t xml:space="preserve"> </w:t>
      </w:r>
      <w:r>
        <w:rPr>
          <w:sz w:val="24"/>
        </w:rPr>
        <w:t>（供应商名称）的法定代表人</w:t>
      </w:r>
      <w:r>
        <w:rPr>
          <w:sz w:val="24"/>
        </w:rPr>
        <w:t>(</w:t>
      </w:r>
      <w:r>
        <w:rPr>
          <w:rFonts w:eastAsiaTheme="minorEastAsia"/>
          <w:bCs/>
          <w:sz w:val="24"/>
        </w:rPr>
        <w:t>依法登记的负责人</w:t>
      </w:r>
      <w:r>
        <w:rPr>
          <w:sz w:val="24"/>
        </w:rPr>
        <w:t>)</w:t>
      </w:r>
      <w:r>
        <w:rPr>
          <w:sz w:val="24"/>
        </w:rPr>
        <w:t>。</w:t>
      </w:r>
    </w:p>
    <w:p w14:paraId="439B4686" w14:textId="77777777" w:rsidR="00D2297D" w:rsidRDefault="0084081C">
      <w:pPr>
        <w:spacing w:line="480" w:lineRule="exact"/>
        <w:ind w:firstLineChars="200" w:firstLine="480"/>
        <w:rPr>
          <w:sz w:val="24"/>
        </w:rPr>
      </w:pPr>
      <w:r>
        <w:rPr>
          <w:sz w:val="24"/>
        </w:rPr>
        <w:t>特此证明。</w:t>
      </w:r>
    </w:p>
    <w:p w14:paraId="36ED55C7" w14:textId="77777777" w:rsidR="00D2297D" w:rsidRDefault="00D2297D">
      <w:pPr>
        <w:spacing w:line="440" w:lineRule="exact"/>
        <w:rPr>
          <w:sz w:val="24"/>
        </w:rPr>
      </w:pPr>
    </w:p>
    <w:p w14:paraId="4A0077A1" w14:textId="77777777" w:rsidR="00D2297D" w:rsidRDefault="0084081C">
      <w:pPr>
        <w:spacing w:line="480" w:lineRule="exact"/>
        <w:rPr>
          <w:sz w:val="24"/>
        </w:rPr>
      </w:pPr>
      <w:r>
        <w:rPr>
          <w:sz w:val="24"/>
        </w:rPr>
        <w:t xml:space="preserve">                                        </w:t>
      </w:r>
      <w:r>
        <w:rPr>
          <w:sz w:val="24"/>
        </w:rPr>
        <w:t>报价供应商：（盖单位章）</w:t>
      </w:r>
    </w:p>
    <w:p w14:paraId="0EFA2825" w14:textId="77777777" w:rsidR="00D2297D" w:rsidRDefault="0084081C">
      <w:pPr>
        <w:spacing w:line="480" w:lineRule="exact"/>
        <w:rPr>
          <w:sz w:val="24"/>
        </w:rPr>
      </w:pPr>
      <w:r>
        <w:rPr>
          <w:sz w:val="24"/>
        </w:rPr>
        <w:t>年月日</w:t>
      </w:r>
    </w:p>
    <w:p w14:paraId="2DE2BFF3" w14:textId="77777777" w:rsidR="00D2297D" w:rsidRDefault="00D2297D">
      <w:pPr>
        <w:spacing w:line="440" w:lineRule="exact"/>
        <w:rPr>
          <w:sz w:val="24"/>
        </w:rPr>
      </w:pPr>
    </w:p>
    <w:tbl>
      <w:tblPr>
        <w:tblpPr w:leftFromText="180" w:rightFromText="180" w:vertAnchor="text" w:horzAnchor="page" w:tblpX="1648" w:tblpY="429"/>
        <w:tblOverlap w:val="neve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3"/>
      </w:tblGrid>
      <w:tr w:rsidR="00D2297D" w14:paraId="3A7EC28E" w14:textId="77777777">
        <w:trPr>
          <w:trHeight w:val="3419"/>
        </w:trPr>
        <w:tc>
          <w:tcPr>
            <w:tcW w:w="8773" w:type="dxa"/>
            <w:vAlign w:val="center"/>
          </w:tcPr>
          <w:p w14:paraId="6EEAA311" w14:textId="77777777" w:rsidR="00D2297D" w:rsidRDefault="0084081C">
            <w:pPr>
              <w:pStyle w:val="af5"/>
              <w:spacing w:before="0" w:after="0" w:line="360" w:lineRule="auto"/>
              <w:jc w:val="center"/>
              <w:rPr>
                <w:rFonts w:ascii="Times New Roman"/>
              </w:rPr>
            </w:pPr>
            <w:r>
              <w:rPr>
                <w:rFonts w:ascii="Times New Roman"/>
                <w:kern w:val="2"/>
              </w:rPr>
              <w:t>（企业法定代表人</w:t>
            </w:r>
            <w:r>
              <w:rPr>
                <w:rFonts w:ascii="Times New Roman"/>
                <w:kern w:val="2"/>
              </w:rPr>
              <w:t>/</w:t>
            </w:r>
            <w:r>
              <w:rPr>
                <w:rFonts w:ascii="Times New Roman" w:eastAsiaTheme="minorEastAsia"/>
              </w:rPr>
              <w:t>依法登记的负责人</w:t>
            </w:r>
            <w:r>
              <w:rPr>
                <w:rFonts w:ascii="Times New Roman"/>
                <w:kern w:val="2"/>
              </w:rPr>
              <w:t>身份证正反面复印件）</w:t>
            </w:r>
          </w:p>
        </w:tc>
      </w:tr>
    </w:tbl>
    <w:p w14:paraId="2BFA9356" w14:textId="77777777" w:rsidR="00D2297D" w:rsidRDefault="00D2297D">
      <w:pPr>
        <w:spacing w:line="440" w:lineRule="exact"/>
        <w:rPr>
          <w:sz w:val="24"/>
        </w:rPr>
      </w:pPr>
    </w:p>
    <w:p w14:paraId="46F3043D" w14:textId="77777777" w:rsidR="00D2297D" w:rsidRDefault="00D2297D">
      <w:pPr>
        <w:spacing w:line="440" w:lineRule="exact"/>
        <w:rPr>
          <w:sz w:val="24"/>
        </w:rPr>
      </w:pPr>
    </w:p>
    <w:p w14:paraId="73F66243" w14:textId="77777777" w:rsidR="00D2297D" w:rsidRDefault="00D2297D">
      <w:pPr>
        <w:spacing w:line="440" w:lineRule="exact"/>
        <w:rPr>
          <w:sz w:val="24"/>
        </w:rPr>
      </w:pPr>
    </w:p>
    <w:p w14:paraId="4E2496D4" w14:textId="77777777" w:rsidR="00D2297D" w:rsidRDefault="00D2297D">
      <w:pPr>
        <w:spacing w:line="440" w:lineRule="exact"/>
        <w:rPr>
          <w:sz w:val="24"/>
        </w:rPr>
      </w:pPr>
    </w:p>
    <w:p w14:paraId="6CBB31D5" w14:textId="77777777" w:rsidR="00D2297D" w:rsidRDefault="00D2297D">
      <w:pPr>
        <w:spacing w:line="440" w:lineRule="exact"/>
        <w:rPr>
          <w:sz w:val="24"/>
        </w:rPr>
      </w:pPr>
    </w:p>
    <w:p w14:paraId="6473AB04" w14:textId="77777777" w:rsidR="00D2297D" w:rsidRDefault="00D2297D">
      <w:pPr>
        <w:pStyle w:val="ab"/>
        <w:rPr>
          <w:rFonts w:ascii="Times New Roman" w:hAnsi="Times New Roman" w:cs="Times New Roman"/>
          <w:b/>
          <w:bCs/>
          <w:sz w:val="28"/>
          <w:szCs w:val="28"/>
        </w:rPr>
      </w:pPr>
    </w:p>
    <w:p w14:paraId="4474B55C" w14:textId="77777777" w:rsidR="00D2297D" w:rsidRDefault="0084081C">
      <w:pPr>
        <w:pStyle w:val="afd"/>
        <w:spacing w:line="360" w:lineRule="auto"/>
        <w:jc w:val="right"/>
        <w:rPr>
          <w:b/>
          <w:kern w:val="0"/>
          <w:sz w:val="28"/>
          <w:szCs w:val="28"/>
        </w:rPr>
      </w:pPr>
      <w:r>
        <w:rPr>
          <w:b/>
          <w:kern w:val="0"/>
          <w:sz w:val="28"/>
          <w:szCs w:val="28"/>
        </w:rPr>
        <w:lastRenderedPageBreak/>
        <w:t>（格式九）</w:t>
      </w:r>
    </w:p>
    <w:p w14:paraId="4C5E5C65" w14:textId="77777777" w:rsidR="00D2297D" w:rsidRDefault="0084081C">
      <w:pPr>
        <w:pStyle w:val="2"/>
        <w:spacing w:before="0" w:after="0"/>
        <w:jc w:val="center"/>
        <w:rPr>
          <w:rFonts w:ascii="Times New Roman" w:eastAsiaTheme="minorEastAsia" w:hAnsi="Times New Roman"/>
        </w:rPr>
      </w:pPr>
      <w:bookmarkStart w:id="40" w:name="_Toc34638485"/>
      <w:bookmarkStart w:id="41" w:name="_Toc2006"/>
      <w:bookmarkStart w:id="42" w:name="_Toc152045792"/>
      <w:bookmarkStart w:id="43" w:name="_Toc246996360"/>
      <w:bookmarkStart w:id="44" w:name="_Toc152042581"/>
      <w:bookmarkStart w:id="45" w:name="_Toc247085878"/>
      <w:bookmarkStart w:id="46" w:name="_Toc179632812"/>
      <w:bookmarkStart w:id="47" w:name="_Toc144974861"/>
      <w:bookmarkStart w:id="48" w:name="_Toc246997103"/>
      <w:r>
        <w:rPr>
          <w:rFonts w:ascii="Times New Roman" w:eastAsiaTheme="minorEastAsia" w:hAnsi="Times New Roman"/>
        </w:rPr>
        <w:t>法定代表人</w:t>
      </w:r>
      <w:r>
        <w:rPr>
          <w:rFonts w:ascii="Times New Roman" w:eastAsiaTheme="minorEastAsia" w:hAnsi="Times New Roman"/>
        </w:rPr>
        <w:t>(</w:t>
      </w:r>
      <w:r>
        <w:rPr>
          <w:rFonts w:ascii="Times New Roman" w:eastAsiaTheme="minorEastAsia" w:hAnsi="Times New Roman"/>
        </w:rPr>
        <w:t>依法登记的负责人</w:t>
      </w:r>
      <w:r>
        <w:rPr>
          <w:rFonts w:ascii="Times New Roman" w:eastAsiaTheme="minorEastAsia" w:hAnsi="Times New Roman"/>
        </w:rPr>
        <w:t>)</w:t>
      </w:r>
      <w:r>
        <w:rPr>
          <w:rFonts w:ascii="Times New Roman" w:eastAsiaTheme="minorEastAsia" w:hAnsi="Times New Roman"/>
        </w:rPr>
        <w:t>授权委托书</w:t>
      </w:r>
      <w:bookmarkEnd w:id="40"/>
      <w:bookmarkEnd w:id="41"/>
      <w:bookmarkEnd w:id="42"/>
      <w:bookmarkEnd w:id="43"/>
      <w:bookmarkEnd w:id="44"/>
      <w:bookmarkEnd w:id="45"/>
      <w:bookmarkEnd w:id="46"/>
      <w:bookmarkEnd w:id="47"/>
      <w:bookmarkEnd w:id="48"/>
    </w:p>
    <w:p w14:paraId="5B0B5D97"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本授权书声明：注册于</w:t>
      </w:r>
      <w:r>
        <w:rPr>
          <w:rFonts w:ascii="Times New Roman" w:hAnsi="Times New Roman" w:cs="Times New Roman"/>
          <w:sz w:val="24"/>
          <w:u w:val="single"/>
        </w:rPr>
        <w:t xml:space="preserve">   (</w:t>
      </w:r>
      <w:r>
        <w:rPr>
          <w:rFonts w:ascii="Times New Roman" w:hAnsi="Times New Roman" w:cs="Times New Roman"/>
          <w:sz w:val="24"/>
          <w:u w:val="single"/>
        </w:rPr>
        <w:t>国家或地区的名称</w:t>
      </w:r>
      <w:r>
        <w:rPr>
          <w:rFonts w:ascii="Times New Roman" w:hAnsi="Times New Roman" w:cs="Times New Roman"/>
          <w:sz w:val="24"/>
          <w:u w:val="single"/>
        </w:rPr>
        <w:t xml:space="preserve">)  </w:t>
      </w:r>
      <w:r>
        <w:rPr>
          <w:rFonts w:ascii="Times New Roman" w:hAnsi="Times New Roman" w:cs="Times New Roman"/>
          <w:sz w:val="24"/>
        </w:rPr>
        <w:t>的</w:t>
      </w:r>
      <w:r>
        <w:rPr>
          <w:rFonts w:ascii="Times New Roman" w:hAnsi="Times New Roman" w:cs="Times New Roman"/>
          <w:sz w:val="24"/>
          <w:u w:val="single"/>
        </w:rPr>
        <w:t xml:space="preserve">  (</w:t>
      </w:r>
      <w:r>
        <w:rPr>
          <w:rFonts w:ascii="Times New Roman" w:hAnsi="Times New Roman" w:cs="Times New Roman"/>
          <w:sz w:val="24"/>
          <w:u w:val="single"/>
        </w:rPr>
        <w:t>公司名称</w:t>
      </w:r>
      <w:r>
        <w:rPr>
          <w:rFonts w:ascii="Times New Roman" w:hAnsi="Times New Roman" w:cs="Times New Roman"/>
          <w:sz w:val="24"/>
          <w:u w:val="single"/>
        </w:rPr>
        <w:t xml:space="preserve">)  </w:t>
      </w:r>
      <w:r>
        <w:rPr>
          <w:rFonts w:ascii="Times New Roman" w:hAnsi="Times New Roman" w:cs="Times New Roman"/>
          <w:sz w:val="24"/>
        </w:rPr>
        <w:t>的</w:t>
      </w:r>
      <w:r>
        <w:rPr>
          <w:rFonts w:ascii="Times New Roman" w:hAnsi="Times New Roman" w:cs="Times New Roman"/>
          <w:sz w:val="24"/>
          <w:u w:val="single"/>
        </w:rPr>
        <w:t xml:space="preserve"> (</w:t>
      </w:r>
      <w:r>
        <w:rPr>
          <w:rFonts w:ascii="Times New Roman" w:hAnsi="Times New Roman" w:cs="Times New Roman"/>
          <w:sz w:val="24"/>
          <w:u w:val="single"/>
        </w:rPr>
        <w:t>法人代表</w:t>
      </w:r>
      <w:r>
        <w:rPr>
          <w:rFonts w:ascii="Times New Roman" w:hAnsi="Times New Roman" w:cs="Times New Roman"/>
          <w:sz w:val="24"/>
          <w:u w:val="single"/>
        </w:rPr>
        <w:t>(</w:t>
      </w:r>
      <w:r>
        <w:rPr>
          <w:rFonts w:ascii="Times New Roman" w:hAnsi="Times New Roman" w:cs="Times New Roman"/>
          <w:sz w:val="24"/>
          <w:u w:val="single"/>
        </w:rPr>
        <w:t>依法登记的负责人</w:t>
      </w:r>
      <w:r>
        <w:rPr>
          <w:rFonts w:ascii="Times New Roman" w:hAnsi="Times New Roman" w:cs="Times New Roman"/>
          <w:sz w:val="24"/>
          <w:u w:val="single"/>
        </w:rPr>
        <w:t>)</w:t>
      </w:r>
      <w:r>
        <w:rPr>
          <w:rFonts w:ascii="Times New Roman" w:hAnsi="Times New Roman" w:cs="Times New Roman"/>
          <w:sz w:val="24"/>
          <w:u w:val="single"/>
        </w:rPr>
        <w:t>姓名、职务</w:t>
      </w:r>
      <w:r>
        <w:rPr>
          <w:rFonts w:ascii="Times New Roman" w:hAnsi="Times New Roman" w:cs="Times New Roman"/>
          <w:sz w:val="24"/>
          <w:u w:val="single"/>
        </w:rPr>
        <w:t xml:space="preserve">)  </w:t>
      </w:r>
      <w:r>
        <w:rPr>
          <w:rFonts w:ascii="Times New Roman" w:hAnsi="Times New Roman" w:cs="Times New Roman"/>
          <w:sz w:val="24"/>
        </w:rPr>
        <w:t>，代表本公司授权</w:t>
      </w:r>
      <w:r>
        <w:rPr>
          <w:rFonts w:ascii="Times New Roman" w:hAnsi="Times New Roman" w:cs="Times New Roman"/>
          <w:sz w:val="24"/>
          <w:u w:val="single"/>
        </w:rPr>
        <w:t xml:space="preserve">  (</w:t>
      </w:r>
      <w:r>
        <w:rPr>
          <w:rFonts w:ascii="Times New Roman" w:hAnsi="Times New Roman" w:cs="Times New Roman"/>
          <w:sz w:val="24"/>
          <w:u w:val="single"/>
        </w:rPr>
        <w:t>被授权单位名称</w:t>
      </w:r>
      <w:r>
        <w:rPr>
          <w:rFonts w:ascii="Times New Roman" w:hAnsi="Times New Roman" w:cs="Times New Roman"/>
          <w:sz w:val="24"/>
          <w:u w:val="single"/>
        </w:rPr>
        <w:t xml:space="preserve">)  </w:t>
      </w:r>
      <w:r>
        <w:rPr>
          <w:rFonts w:ascii="Times New Roman" w:hAnsi="Times New Roman" w:cs="Times New Roman"/>
          <w:sz w:val="24"/>
        </w:rPr>
        <w:t>的</w:t>
      </w:r>
      <w:r>
        <w:rPr>
          <w:rFonts w:ascii="Times New Roman" w:hAnsi="Times New Roman" w:cs="Times New Roman"/>
          <w:sz w:val="24"/>
          <w:u w:val="single"/>
        </w:rPr>
        <w:t xml:space="preserve">  (</w:t>
      </w:r>
      <w:r>
        <w:rPr>
          <w:rFonts w:ascii="Times New Roman" w:hAnsi="Times New Roman" w:cs="Times New Roman"/>
          <w:sz w:val="24"/>
          <w:u w:val="single"/>
        </w:rPr>
        <w:t>委托代理人的姓名、职务、身份证号码</w:t>
      </w:r>
      <w:r>
        <w:rPr>
          <w:rFonts w:ascii="Times New Roman" w:hAnsi="Times New Roman" w:cs="Times New Roman"/>
          <w:sz w:val="24"/>
          <w:u w:val="single"/>
        </w:rPr>
        <w:t>)</w:t>
      </w:r>
      <w:r>
        <w:rPr>
          <w:rFonts w:ascii="Times New Roman" w:hAnsi="Times New Roman" w:cs="Times New Roman"/>
          <w:sz w:val="24"/>
        </w:rPr>
        <w:t>为本公司的合法代理人，参加编号为</w:t>
      </w:r>
      <w:r w:rsidR="007E7293">
        <w:rPr>
          <w:rFonts w:ascii="Times New Roman" w:hAnsi="Times New Roman" w:cs="Times New Roman" w:hint="eastAsia"/>
          <w:sz w:val="24"/>
        </w:rPr>
        <w:t>xxx</w:t>
      </w:r>
      <w:r>
        <w:rPr>
          <w:rFonts w:ascii="Times New Roman" w:hAnsi="Times New Roman" w:cs="Times New Roman"/>
          <w:sz w:val="24"/>
        </w:rPr>
        <w:t>号的采购活动，以本公司名义处理一切与之有关的事宜。</w:t>
      </w:r>
    </w:p>
    <w:p w14:paraId="5E124DF5"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如果本公司在此次采购活动中成交，被授权人有权代表本公司签署合同。</w:t>
      </w:r>
    </w:p>
    <w:p w14:paraId="7F45A39D"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本授权书于</w:t>
      </w:r>
      <w:r w:rsidR="008D636F">
        <w:rPr>
          <w:rFonts w:ascii="Times New Roman" w:hAnsi="Times New Roman" w:cs="Times New Roman" w:hint="eastAsia"/>
          <w:sz w:val="24"/>
        </w:rPr>
        <w:t>x</w:t>
      </w:r>
      <w:r>
        <w:rPr>
          <w:rFonts w:ascii="Times New Roman" w:hAnsi="Times New Roman" w:cs="Times New Roman"/>
          <w:sz w:val="24"/>
        </w:rPr>
        <w:t>年</w:t>
      </w:r>
      <w:r w:rsidR="008D636F">
        <w:rPr>
          <w:rFonts w:ascii="Times New Roman" w:hAnsi="Times New Roman" w:cs="Times New Roman" w:hint="eastAsia"/>
          <w:sz w:val="24"/>
        </w:rPr>
        <w:t>x</w:t>
      </w:r>
      <w:r>
        <w:rPr>
          <w:rFonts w:ascii="Times New Roman" w:hAnsi="Times New Roman" w:cs="Times New Roman"/>
          <w:sz w:val="24"/>
        </w:rPr>
        <w:t>月</w:t>
      </w:r>
      <w:r w:rsidR="008D636F">
        <w:rPr>
          <w:rFonts w:ascii="Times New Roman" w:hAnsi="Times New Roman" w:cs="Times New Roman" w:hint="eastAsia"/>
          <w:sz w:val="24"/>
        </w:rPr>
        <w:t>x</w:t>
      </w:r>
      <w:r>
        <w:rPr>
          <w:rFonts w:ascii="Times New Roman" w:hAnsi="Times New Roman" w:cs="Times New Roman"/>
          <w:sz w:val="24"/>
        </w:rPr>
        <w:t>日法定代表人</w:t>
      </w:r>
      <w:r>
        <w:rPr>
          <w:rFonts w:ascii="Times New Roman" w:hAnsi="Times New Roman" w:cs="Times New Roman"/>
          <w:sz w:val="24"/>
        </w:rPr>
        <w:t>(</w:t>
      </w:r>
      <w:r>
        <w:rPr>
          <w:rFonts w:ascii="Times New Roman" w:hAnsi="Times New Roman" w:cs="Times New Roman"/>
          <w:sz w:val="24"/>
        </w:rPr>
        <w:t>依法登记的负责人</w:t>
      </w:r>
      <w:r>
        <w:rPr>
          <w:rFonts w:ascii="Times New Roman" w:hAnsi="Times New Roman" w:cs="Times New Roman"/>
          <w:sz w:val="24"/>
        </w:rPr>
        <w:t>)</w:t>
      </w:r>
      <w:r>
        <w:rPr>
          <w:rFonts w:ascii="Times New Roman" w:hAnsi="Times New Roman" w:cs="Times New Roman"/>
          <w:sz w:val="24"/>
        </w:rPr>
        <w:t>签字或盖章并由被授权人签字、单位盖章生效，特此声明。</w:t>
      </w:r>
    </w:p>
    <w:p w14:paraId="2DA2C8A7"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被授权人无转委托权。</w:t>
      </w:r>
    </w:p>
    <w:p w14:paraId="58F88A01" w14:textId="77777777" w:rsidR="00D2297D" w:rsidRDefault="00D2297D">
      <w:pPr>
        <w:spacing w:line="480" w:lineRule="exact"/>
        <w:rPr>
          <w:sz w:val="24"/>
        </w:rPr>
      </w:pPr>
    </w:p>
    <w:p w14:paraId="51D33250"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bCs/>
          <w:sz w:val="24"/>
        </w:rPr>
        <w:t>依法登记的负责人</w:t>
      </w:r>
      <w:r>
        <w:rPr>
          <w:rFonts w:ascii="Times New Roman" w:hAnsi="Times New Roman" w:cs="Times New Roman"/>
          <w:sz w:val="24"/>
        </w:rPr>
        <w:t>)</w:t>
      </w:r>
      <w:r>
        <w:rPr>
          <w:rFonts w:ascii="Times New Roman" w:hAnsi="Times New Roman" w:cs="Times New Roman"/>
          <w:sz w:val="24"/>
        </w:rPr>
        <w:t>签字或盖章：</w:t>
      </w:r>
    </w:p>
    <w:p w14:paraId="2E3DFAC2"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被授权人签字：</w:t>
      </w:r>
    </w:p>
    <w:p w14:paraId="1AC9BA32" w14:textId="77777777" w:rsidR="00D2297D" w:rsidRDefault="0084081C">
      <w:pPr>
        <w:pStyle w:val="ab"/>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报价供应商公章</w:t>
      </w:r>
      <w:r>
        <w:rPr>
          <w:rFonts w:ascii="Times New Roman" w:hAnsi="Times New Roman" w:cs="Times New Roman"/>
          <w:sz w:val="24"/>
        </w:rPr>
        <w:t xml:space="preserve"> :</w:t>
      </w:r>
    </w:p>
    <w:p w14:paraId="47F8E236" w14:textId="77777777" w:rsidR="00D2297D" w:rsidRDefault="00D2297D">
      <w:pPr>
        <w:pStyle w:val="ab"/>
        <w:spacing w:line="520" w:lineRule="exact"/>
        <w:rPr>
          <w:rFonts w:ascii="Times New Roman" w:hAnsi="Times New Roman" w:cs="Times New Roman"/>
          <w:sz w:val="28"/>
        </w:rPr>
      </w:pPr>
    </w:p>
    <w:tbl>
      <w:tblPr>
        <w:tblpPr w:leftFromText="180" w:rightFromText="180" w:vertAnchor="text" w:tblpXSpec="center" w:tblpY="1"/>
        <w:tblOverlap w:val="neve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0"/>
      </w:tblGrid>
      <w:tr w:rsidR="00D2297D" w14:paraId="6C2B0007" w14:textId="77777777">
        <w:trPr>
          <w:trHeight w:val="3574"/>
        </w:trPr>
        <w:tc>
          <w:tcPr>
            <w:tcW w:w="8120" w:type="dxa"/>
            <w:vAlign w:val="center"/>
          </w:tcPr>
          <w:p w14:paraId="320B077C" w14:textId="77777777" w:rsidR="00D2297D" w:rsidRDefault="0084081C">
            <w:pPr>
              <w:pStyle w:val="af5"/>
              <w:spacing w:before="0" w:after="0" w:line="360" w:lineRule="auto"/>
              <w:jc w:val="center"/>
              <w:rPr>
                <w:rFonts w:ascii="Times New Roman"/>
              </w:rPr>
            </w:pPr>
            <w:r>
              <w:rPr>
                <w:rFonts w:ascii="Times New Roman"/>
                <w:kern w:val="2"/>
              </w:rPr>
              <w:t>（企业法定代表人</w:t>
            </w:r>
            <w:r>
              <w:rPr>
                <w:rFonts w:ascii="Times New Roman" w:eastAsiaTheme="minorEastAsia"/>
              </w:rPr>
              <w:t>(</w:t>
            </w:r>
            <w:r>
              <w:rPr>
                <w:rFonts w:ascii="Times New Roman" w:eastAsiaTheme="minorEastAsia"/>
                <w:bCs/>
              </w:rPr>
              <w:t>依法登记的负责人</w:t>
            </w:r>
            <w:r>
              <w:rPr>
                <w:rFonts w:ascii="Times New Roman" w:eastAsiaTheme="minorEastAsia"/>
              </w:rPr>
              <w:t>)</w:t>
            </w:r>
            <w:r>
              <w:rPr>
                <w:rFonts w:ascii="Times New Roman" w:eastAsiaTheme="minorEastAsia"/>
              </w:rPr>
              <w:t>、</w:t>
            </w:r>
            <w:r>
              <w:rPr>
                <w:rFonts w:ascii="Times New Roman"/>
                <w:kern w:val="2"/>
              </w:rPr>
              <w:t>被授权人身份证正反面复印件）</w:t>
            </w:r>
          </w:p>
        </w:tc>
      </w:tr>
    </w:tbl>
    <w:p w14:paraId="48AD0088" w14:textId="77777777" w:rsidR="00D2297D" w:rsidRDefault="00D2297D">
      <w:pPr>
        <w:pStyle w:val="ab"/>
        <w:spacing w:line="520" w:lineRule="exact"/>
        <w:jc w:val="center"/>
        <w:rPr>
          <w:rFonts w:ascii="Times New Roman" w:hAnsi="Times New Roman" w:cs="Times New Roman"/>
          <w:b/>
          <w:sz w:val="36"/>
        </w:rPr>
      </w:pPr>
    </w:p>
    <w:p w14:paraId="2FFA4224" w14:textId="77777777" w:rsidR="00D2297D" w:rsidRDefault="00D2297D"/>
    <w:p w14:paraId="2EC825A9" w14:textId="77777777" w:rsidR="00D2297D" w:rsidRDefault="00D2297D"/>
    <w:p w14:paraId="4F59A247" w14:textId="77777777" w:rsidR="00D2297D" w:rsidRDefault="0084081C">
      <w:r>
        <w:t>注：被授权人须为本项目的项目负责人。</w:t>
      </w:r>
    </w:p>
    <w:p w14:paraId="3CB36E7C" w14:textId="77777777" w:rsidR="00D2297D" w:rsidRDefault="00D2297D"/>
    <w:p w14:paraId="4AA26C14" w14:textId="77777777" w:rsidR="00D2297D" w:rsidRDefault="00D2297D"/>
    <w:p w14:paraId="54191DB8" w14:textId="77777777" w:rsidR="00D2297D" w:rsidRDefault="00D2297D" w:rsidP="006C42E2">
      <w:pPr>
        <w:pStyle w:val="a0"/>
        <w:ind w:firstLine="240"/>
      </w:pPr>
    </w:p>
    <w:p w14:paraId="62960F9B" w14:textId="77777777" w:rsidR="00D2297D" w:rsidRDefault="00D2297D" w:rsidP="006C42E2">
      <w:pPr>
        <w:pStyle w:val="21"/>
        <w:ind w:left="420"/>
      </w:pPr>
    </w:p>
    <w:p w14:paraId="31E19F80" w14:textId="77777777" w:rsidR="00D2297D" w:rsidRDefault="00D2297D" w:rsidP="006C42E2">
      <w:pPr>
        <w:pStyle w:val="21"/>
        <w:ind w:left="420"/>
      </w:pPr>
    </w:p>
    <w:p w14:paraId="37B0C472" w14:textId="77777777" w:rsidR="00D2297D" w:rsidRDefault="00D2297D"/>
    <w:p w14:paraId="136D262E" w14:textId="77777777" w:rsidR="00D2297D" w:rsidRDefault="00D2297D"/>
    <w:p w14:paraId="5D5E613D" w14:textId="77777777" w:rsidR="00D2297D" w:rsidRDefault="0084081C">
      <w:pPr>
        <w:spacing w:line="600" w:lineRule="auto"/>
        <w:jc w:val="center"/>
        <w:rPr>
          <w:b/>
          <w:sz w:val="32"/>
          <w:szCs w:val="32"/>
        </w:rPr>
      </w:pPr>
      <w:bookmarkStart w:id="49" w:name="_Toc181885925"/>
      <w:r>
        <w:rPr>
          <w:b/>
          <w:sz w:val="32"/>
          <w:szCs w:val="32"/>
        </w:rPr>
        <w:t>答辩人委托书</w:t>
      </w:r>
      <w:bookmarkEnd w:id="49"/>
    </w:p>
    <w:p w14:paraId="08C559A6" w14:textId="77777777" w:rsidR="00D2297D" w:rsidRDefault="0084081C">
      <w:pPr>
        <w:pStyle w:val="ab"/>
        <w:kinsoku w:val="0"/>
        <w:spacing w:line="48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本公司委托</w:t>
      </w:r>
      <w:r>
        <w:rPr>
          <w:rFonts w:ascii="Times New Roman" w:hAnsi="Times New Roman" w:cs="Times New Roman"/>
          <w:sz w:val="24"/>
          <w:szCs w:val="24"/>
          <w:u w:val="single"/>
        </w:rPr>
        <w:t xml:space="preserve">      (</w:t>
      </w:r>
      <w:r>
        <w:rPr>
          <w:rFonts w:ascii="Times New Roman" w:hAnsi="Times New Roman" w:cs="Times New Roman"/>
          <w:sz w:val="24"/>
          <w:szCs w:val="24"/>
          <w:u w:val="single"/>
        </w:rPr>
        <w:t>答辩人的姓名、职务</w:t>
      </w:r>
      <w:r>
        <w:rPr>
          <w:rFonts w:ascii="Times New Roman" w:hAnsi="Times New Roman" w:cs="Times New Roman"/>
          <w:sz w:val="24"/>
          <w:szCs w:val="24"/>
          <w:u w:val="single"/>
        </w:rPr>
        <w:t>)</w:t>
      </w:r>
      <w:r>
        <w:rPr>
          <w:rFonts w:ascii="Times New Roman" w:hAnsi="Times New Roman" w:cs="Times New Roman"/>
          <w:sz w:val="24"/>
          <w:szCs w:val="24"/>
        </w:rPr>
        <w:t>为项目答辩人，参加编号为</w:t>
      </w:r>
      <w:r w:rsidR="00D1316F">
        <w:rPr>
          <w:rFonts w:ascii="Times New Roman" w:hAnsi="Times New Roman" w:cs="Times New Roman" w:hint="eastAsia"/>
          <w:sz w:val="24"/>
          <w:szCs w:val="24"/>
        </w:rPr>
        <w:t>xx</w:t>
      </w:r>
      <w:r>
        <w:rPr>
          <w:rFonts w:ascii="Times New Roman" w:hAnsi="Times New Roman" w:cs="Times New Roman"/>
          <w:sz w:val="24"/>
          <w:szCs w:val="24"/>
        </w:rPr>
        <w:t>的评审现场答辩，其在答辩过程中</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的承诺本公司均予以认可。</w:t>
      </w:r>
    </w:p>
    <w:p w14:paraId="160CEBC8" w14:textId="77777777" w:rsidR="00D2297D" w:rsidRDefault="0084081C">
      <w:pPr>
        <w:pStyle w:val="ab"/>
        <w:spacing w:line="48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本委托书于</w:t>
      </w:r>
      <w:r w:rsidR="00D1316F">
        <w:rPr>
          <w:rFonts w:ascii="Times New Roman" w:hAnsi="Times New Roman" w:cs="Times New Roman" w:hint="eastAsia"/>
          <w:sz w:val="24"/>
          <w:szCs w:val="24"/>
        </w:rPr>
        <w:t>x</w:t>
      </w:r>
      <w:r>
        <w:rPr>
          <w:rFonts w:ascii="Times New Roman" w:hAnsi="Times New Roman" w:cs="Times New Roman"/>
          <w:sz w:val="24"/>
          <w:szCs w:val="24"/>
        </w:rPr>
        <w:t>年</w:t>
      </w:r>
      <w:r w:rsidR="00D1316F">
        <w:rPr>
          <w:rFonts w:ascii="Times New Roman" w:hAnsi="Times New Roman" w:cs="Times New Roman" w:hint="eastAsia"/>
          <w:sz w:val="24"/>
          <w:szCs w:val="24"/>
        </w:rPr>
        <w:t>x</w:t>
      </w:r>
      <w:r>
        <w:rPr>
          <w:rFonts w:ascii="Times New Roman" w:hAnsi="Times New Roman" w:cs="Times New Roman"/>
          <w:sz w:val="24"/>
          <w:szCs w:val="24"/>
        </w:rPr>
        <w:t>月</w:t>
      </w:r>
      <w:r w:rsidR="00D1316F">
        <w:rPr>
          <w:rFonts w:ascii="Times New Roman" w:hAnsi="Times New Roman" w:cs="Times New Roman" w:hint="eastAsia"/>
          <w:sz w:val="24"/>
          <w:szCs w:val="24"/>
        </w:rPr>
        <w:t>x</w:t>
      </w:r>
      <w:proofErr w:type="gramStart"/>
      <w:r>
        <w:rPr>
          <w:rFonts w:ascii="Times New Roman" w:hAnsi="Times New Roman" w:cs="Times New Roman"/>
          <w:sz w:val="24"/>
          <w:szCs w:val="24"/>
        </w:rPr>
        <w:t>日单位</w:t>
      </w:r>
      <w:proofErr w:type="gramEnd"/>
      <w:r>
        <w:rPr>
          <w:rFonts w:ascii="Times New Roman" w:hAnsi="Times New Roman" w:cs="Times New Roman"/>
          <w:sz w:val="24"/>
          <w:szCs w:val="24"/>
        </w:rPr>
        <w:t>盖章生效，特此声明。</w:t>
      </w:r>
    </w:p>
    <w:p w14:paraId="08BE0D29" w14:textId="77777777" w:rsidR="00D2297D" w:rsidRDefault="00D2297D">
      <w:pPr>
        <w:spacing w:line="480" w:lineRule="exact"/>
        <w:ind w:firstLineChars="200" w:firstLine="480"/>
        <w:jc w:val="left"/>
        <w:rPr>
          <w:sz w:val="24"/>
        </w:rPr>
      </w:pPr>
    </w:p>
    <w:p w14:paraId="7E0B8587" w14:textId="77777777" w:rsidR="00D2297D" w:rsidRDefault="0084081C">
      <w:pPr>
        <w:pStyle w:val="ab"/>
        <w:spacing w:line="480" w:lineRule="exact"/>
        <w:ind w:firstLineChars="200" w:firstLine="480"/>
        <w:jc w:val="left"/>
        <w:rPr>
          <w:rFonts w:ascii="Times New Roman" w:hAnsi="Times New Roman" w:cs="Times New Roman"/>
          <w:sz w:val="24"/>
          <w:szCs w:val="24"/>
          <w:u w:val="single"/>
        </w:rPr>
      </w:pPr>
      <w:r>
        <w:rPr>
          <w:rFonts w:ascii="Times New Roman" w:hAnsi="Times New Roman" w:cs="Times New Roman"/>
          <w:sz w:val="24"/>
          <w:szCs w:val="24"/>
        </w:rPr>
        <w:t>被委托人签字：</w:t>
      </w:r>
    </w:p>
    <w:p w14:paraId="1B0E8F9F" w14:textId="77777777" w:rsidR="00D2297D" w:rsidRDefault="0084081C">
      <w:pPr>
        <w:pStyle w:val="ab"/>
        <w:spacing w:line="48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报价供应商公章：</w:t>
      </w:r>
    </w:p>
    <w:p w14:paraId="18A878BE" w14:textId="77777777" w:rsidR="00D2297D" w:rsidRDefault="00D2297D">
      <w:pPr>
        <w:pStyle w:val="ab"/>
        <w:spacing w:line="520" w:lineRule="exact"/>
        <w:ind w:firstLineChars="200" w:firstLine="482"/>
        <w:jc w:val="left"/>
        <w:rPr>
          <w:rFonts w:ascii="Times New Roman" w:hAnsi="Times New Roman" w:cs="Times New Roman"/>
          <w:b/>
          <w:sz w:val="24"/>
          <w:szCs w:val="24"/>
        </w:rPr>
      </w:pPr>
    </w:p>
    <w:tbl>
      <w:tblPr>
        <w:tblpPr w:leftFromText="180" w:rightFromText="180" w:vertAnchor="text" w:horzAnchor="margin" w:tblpXSpec="center" w:tblpY="3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6"/>
      </w:tblGrid>
      <w:tr w:rsidR="00D2297D" w14:paraId="5B5E49F4" w14:textId="77777777">
        <w:trPr>
          <w:trHeight w:val="3399"/>
        </w:trPr>
        <w:tc>
          <w:tcPr>
            <w:tcW w:w="7076" w:type="dxa"/>
            <w:vAlign w:val="center"/>
          </w:tcPr>
          <w:p w14:paraId="122CCA6C" w14:textId="77777777" w:rsidR="00D2297D" w:rsidRDefault="0084081C">
            <w:pPr>
              <w:pStyle w:val="af5"/>
              <w:spacing w:before="0" w:after="0" w:line="360" w:lineRule="auto"/>
              <w:jc w:val="center"/>
              <w:rPr>
                <w:rFonts w:ascii="Times New Roman"/>
              </w:rPr>
            </w:pPr>
            <w:r>
              <w:rPr>
                <w:rFonts w:ascii="Times New Roman"/>
                <w:kern w:val="2"/>
              </w:rPr>
              <w:t>（答辩人身份证正反面复印件）</w:t>
            </w:r>
          </w:p>
        </w:tc>
      </w:tr>
    </w:tbl>
    <w:p w14:paraId="4B4802BC" w14:textId="77777777" w:rsidR="00D2297D" w:rsidRDefault="00D2297D"/>
    <w:p w14:paraId="249DD21F" w14:textId="77777777" w:rsidR="00D2297D" w:rsidRDefault="00D2297D">
      <w:pPr>
        <w:pStyle w:val="afd"/>
        <w:spacing w:line="360" w:lineRule="auto"/>
        <w:jc w:val="center"/>
        <w:rPr>
          <w:b/>
          <w:sz w:val="32"/>
          <w:szCs w:val="32"/>
        </w:rPr>
      </w:pPr>
    </w:p>
    <w:p w14:paraId="5592B159" w14:textId="77777777" w:rsidR="00D2297D" w:rsidRDefault="00D2297D">
      <w:pPr>
        <w:pStyle w:val="afd"/>
        <w:spacing w:line="360" w:lineRule="auto"/>
        <w:jc w:val="center"/>
        <w:rPr>
          <w:b/>
          <w:sz w:val="32"/>
          <w:szCs w:val="32"/>
        </w:rPr>
      </w:pPr>
    </w:p>
    <w:p w14:paraId="77AA851C" w14:textId="77777777" w:rsidR="00D2297D" w:rsidRDefault="00D2297D">
      <w:pPr>
        <w:pStyle w:val="afd"/>
        <w:spacing w:line="360" w:lineRule="auto"/>
        <w:jc w:val="center"/>
        <w:rPr>
          <w:b/>
          <w:sz w:val="32"/>
          <w:szCs w:val="32"/>
        </w:rPr>
      </w:pPr>
    </w:p>
    <w:p w14:paraId="63C184F2" w14:textId="77777777" w:rsidR="00D2297D" w:rsidRDefault="00D2297D">
      <w:pPr>
        <w:pStyle w:val="afd"/>
        <w:spacing w:line="360" w:lineRule="auto"/>
        <w:jc w:val="center"/>
        <w:rPr>
          <w:b/>
          <w:sz w:val="32"/>
          <w:szCs w:val="32"/>
        </w:rPr>
      </w:pPr>
    </w:p>
    <w:p w14:paraId="121628D6" w14:textId="77777777" w:rsidR="00D2297D" w:rsidRDefault="00D2297D">
      <w:pPr>
        <w:pStyle w:val="afd"/>
        <w:spacing w:line="360" w:lineRule="auto"/>
        <w:jc w:val="center"/>
        <w:rPr>
          <w:b/>
          <w:sz w:val="32"/>
          <w:szCs w:val="32"/>
        </w:rPr>
      </w:pPr>
    </w:p>
    <w:p w14:paraId="772942F3" w14:textId="77777777" w:rsidR="00D2297D" w:rsidRDefault="00D2297D">
      <w:pPr>
        <w:pStyle w:val="25"/>
        <w:ind w:firstLine="538"/>
      </w:pPr>
    </w:p>
    <w:p w14:paraId="04FA60BD" w14:textId="77777777" w:rsidR="00D2297D" w:rsidRDefault="00D2297D">
      <w:pPr>
        <w:pStyle w:val="25"/>
        <w:ind w:firstLine="538"/>
      </w:pPr>
    </w:p>
    <w:p w14:paraId="145DDAE6" w14:textId="77777777" w:rsidR="00D2297D" w:rsidRDefault="00D2297D">
      <w:pPr>
        <w:pStyle w:val="25"/>
        <w:ind w:firstLine="463"/>
        <w:rPr>
          <w:b/>
          <w:sz w:val="24"/>
        </w:rPr>
      </w:pPr>
    </w:p>
    <w:p w14:paraId="6FA371C8" w14:textId="77777777" w:rsidR="00D2297D" w:rsidRDefault="0084081C">
      <w:pPr>
        <w:pStyle w:val="25"/>
        <w:ind w:firstLine="463"/>
        <w:rPr>
          <w:b/>
          <w:sz w:val="24"/>
        </w:rPr>
      </w:pPr>
      <w:r>
        <w:rPr>
          <w:b/>
          <w:sz w:val="24"/>
        </w:rPr>
        <w:t>注：答辩人须为本项目的项目负责人。</w:t>
      </w:r>
    </w:p>
    <w:p w14:paraId="6C5109C1" w14:textId="77777777" w:rsidR="00D2297D" w:rsidRDefault="0084081C">
      <w:pPr>
        <w:widowControl/>
        <w:jc w:val="left"/>
        <w:rPr>
          <w:b/>
          <w:bCs/>
          <w:sz w:val="24"/>
        </w:rPr>
      </w:pPr>
      <w:r>
        <w:rPr>
          <w:b/>
          <w:bCs/>
          <w:sz w:val="24"/>
        </w:rPr>
        <w:br w:type="page"/>
      </w:r>
    </w:p>
    <w:p w14:paraId="7BF013F1" w14:textId="77777777" w:rsidR="00D2297D" w:rsidRDefault="0084081C">
      <w:pPr>
        <w:pStyle w:val="afd"/>
        <w:spacing w:line="360" w:lineRule="auto"/>
        <w:jc w:val="center"/>
        <w:rPr>
          <w:b/>
          <w:sz w:val="30"/>
          <w:szCs w:val="30"/>
        </w:rPr>
      </w:pPr>
      <w:r>
        <w:rPr>
          <w:b/>
          <w:sz w:val="32"/>
        </w:rPr>
        <w:lastRenderedPageBreak/>
        <w:t>报价供应商具有</w:t>
      </w:r>
      <w:r>
        <w:rPr>
          <w:b/>
          <w:sz w:val="30"/>
          <w:szCs w:val="30"/>
        </w:rPr>
        <w:t>依法缴纳税收和社会保障资金的声明</w:t>
      </w:r>
    </w:p>
    <w:p w14:paraId="4439F4DE" w14:textId="77777777" w:rsidR="00D2297D" w:rsidRDefault="0084081C">
      <w:pPr>
        <w:pStyle w:val="ab"/>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14:paraId="7E73CD46" w14:textId="77777777" w:rsidR="00D2297D" w:rsidRDefault="00D2297D">
      <w:pPr>
        <w:pStyle w:val="ab"/>
        <w:jc w:val="center"/>
        <w:rPr>
          <w:rFonts w:ascii="Times New Roman" w:hAnsi="Times New Roman" w:cs="Times New Roman"/>
          <w:b/>
          <w:sz w:val="32"/>
        </w:rPr>
      </w:pPr>
    </w:p>
    <w:p w14:paraId="3B96F476" w14:textId="77777777" w:rsidR="00D2297D" w:rsidRDefault="00D2297D">
      <w:pPr>
        <w:pStyle w:val="ab"/>
        <w:jc w:val="center"/>
        <w:rPr>
          <w:rFonts w:ascii="Times New Roman" w:hAnsi="Times New Roman" w:cs="Times New Roman"/>
          <w:b/>
          <w:sz w:val="32"/>
        </w:rPr>
      </w:pPr>
    </w:p>
    <w:p w14:paraId="292D1A6D" w14:textId="77777777" w:rsidR="00D2297D" w:rsidRDefault="00D2297D">
      <w:pPr>
        <w:pStyle w:val="ab"/>
        <w:jc w:val="center"/>
        <w:rPr>
          <w:rFonts w:ascii="Times New Roman" w:hAnsi="Times New Roman" w:cs="Times New Roman"/>
          <w:b/>
          <w:sz w:val="32"/>
        </w:rPr>
      </w:pPr>
    </w:p>
    <w:p w14:paraId="425B8CFB" w14:textId="77777777" w:rsidR="00D2297D" w:rsidRDefault="00D2297D">
      <w:pPr>
        <w:pStyle w:val="ab"/>
        <w:jc w:val="center"/>
        <w:rPr>
          <w:rFonts w:ascii="Times New Roman" w:hAnsi="Times New Roman" w:cs="Times New Roman"/>
          <w:b/>
          <w:sz w:val="32"/>
        </w:rPr>
      </w:pPr>
    </w:p>
    <w:p w14:paraId="4D3C5AAA" w14:textId="77777777" w:rsidR="00D2297D" w:rsidRDefault="00D2297D">
      <w:pPr>
        <w:pStyle w:val="ab"/>
        <w:jc w:val="center"/>
        <w:rPr>
          <w:rFonts w:ascii="Times New Roman" w:hAnsi="Times New Roman" w:cs="Times New Roman"/>
          <w:b/>
          <w:sz w:val="32"/>
        </w:rPr>
      </w:pPr>
    </w:p>
    <w:p w14:paraId="1F6F11AA" w14:textId="77777777" w:rsidR="00D2297D" w:rsidRDefault="00D2297D">
      <w:pPr>
        <w:pStyle w:val="ab"/>
        <w:jc w:val="center"/>
        <w:rPr>
          <w:rFonts w:ascii="Times New Roman" w:hAnsi="Times New Roman" w:cs="Times New Roman"/>
          <w:b/>
          <w:sz w:val="32"/>
        </w:rPr>
      </w:pPr>
    </w:p>
    <w:p w14:paraId="03055B70" w14:textId="77777777" w:rsidR="00D2297D" w:rsidRDefault="00D2297D">
      <w:pPr>
        <w:pStyle w:val="ab"/>
        <w:jc w:val="center"/>
        <w:rPr>
          <w:rFonts w:ascii="Times New Roman" w:hAnsi="Times New Roman" w:cs="Times New Roman"/>
          <w:b/>
          <w:sz w:val="32"/>
        </w:rPr>
      </w:pPr>
    </w:p>
    <w:p w14:paraId="7F917F65" w14:textId="77777777" w:rsidR="00D2297D" w:rsidRDefault="00D2297D">
      <w:pPr>
        <w:pStyle w:val="ab"/>
        <w:jc w:val="center"/>
        <w:rPr>
          <w:rFonts w:ascii="Times New Roman" w:hAnsi="Times New Roman" w:cs="Times New Roman"/>
          <w:b/>
          <w:sz w:val="32"/>
        </w:rPr>
      </w:pPr>
    </w:p>
    <w:p w14:paraId="0BD1503D" w14:textId="77777777" w:rsidR="00D2297D" w:rsidRDefault="00D2297D">
      <w:pPr>
        <w:pStyle w:val="ab"/>
        <w:jc w:val="center"/>
        <w:rPr>
          <w:rFonts w:ascii="Times New Roman" w:hAnsi="Times New Roman" w:cs="Times New Roman"/>
          <w:b/>
          <w:sz w:val="32"/>
        </w:rPr>
      </w:pPr>
    </w:p>
    <w:p w14:paraId="77FFF904" w14:textId="77777777" w:rsidR="00D2297D" w:rsidRDefault="00D2297D">
      <w:pPr>
        <w:pStyle w:val="ab"/>
        <w:jc w:val="center"/>
        <w:rPr>
          <w:rFonts w:ascii="Times New Roman" w:hAnsi="Times New Roman" w:cs="Times New Roman"/>
          <w:b/>
          <w:sz w:val="32"/>
        </w:rPr>
      </w:pPr>
    </w:p>
    <w:p w14:paraId="32010BE2" w14:textId="77777777" w:rsidR="00D2297D" w:rsidRDefault="00D2297D">
      <w:pPr>
        <w:pStyle w:val="ab"/>
        <w:jc w:val="center"/>
        <w:rPr>
          <w:rFonts w:ascii="Times New Roman" w:hAnsi="Times New Roman" w:cs="Times New Roman"/>
          <w:b/>
          <w:sz w:val="32"/>
        </w:rPr>
      </w:pPr>
    </w:p>
    <w:p w14:paraId="6D31B9A3" w14:textId="77777777" w:rsidR="00D2297D" w:rsidRDefault="00D2297D">
      <w:pPr>
        <w:pStyle w:val="ab"/>
        <w:jc w:val="center"/>
        <w:rPr>
          <w:rFonts w:ascii="Times New Roman" w:hAnsi="Times New Roman" w:cs="Times New Roman"/>
          <w:b/>
          <w:sz w:val="32"/>
        </w:rPr>
      </w:pPr>
    </w:p>
    <w:p w14:paraId="27AB8892" w14:textId="77777777" w:rsidR="00D2297D" w:rsidRDefault="00D2297D">
      <w:pPr>
        <w:pStyle w:val="ab"/>
        <w:jc w:val="center"/>
        <w:rPr>
          <w:rFonts w:ascii="Times New Roman" w:hAnsi="Times New Roman" w:cs="Times New Roman"/>
          <w:b/>
          <w:sz w:val="32"/>
        </w:rPr>
      </w:pPr>
    </w:p>
    <w:p w14:paraId="7AA3014F" w14:textId="77777777" w:rsidR="00D2297D" w:rsidRDefault="00D2297D">
      <w:pPr>
        <w:pStyle w:val="ab"/>
        <w:jc w:val="center"/>
        <w:rPr>
          <w:rFonts w:ascii="Times New Roman" w:hAnsi="Times New Roman" w:cs="Times New Roman"/>
          <w:b/>
          <w:sz w:val="32"/>
        </w:rPr>
      </w:pPr>
    </w:p>
    <w:p w14:paraId="5A761D59" w14:textId="77777777" w:rsidR="00D2297D" w:rsidRDefault="00D2297D">
      <w:pPr>
        <w:pStyle w:val="ab"/>
        <w:jc w:val="center"/>
        <w:rPr>
          <w:rFonts w:ascii="Times New Roman" w:hAnsi="Times New Roman" w:cs="Times New Roman"/>
          <w:b/>
          <w:sz w:val="32"/>
        </w:rPr>
      </w:pPr>
    </w:p>
    <w:p w14:paraId="0050BDAC" w14:textId="77777777" w:rsidR="00D2297D" w:rsidRDefault="00D2297D">
      <w:pPr>
        <w:pStyle w:val="ab"/>
        <w:jc w:val="center"/>
        <w:rPr>
          <w:rFonts w:ascii="Times New Roman" w:hAnsi="Times New Roman" w:cs="Times New Roman"/>
          <w:b/>
          <w:sz w:val="32"/>
        </w:rPr>
      </w:pPr>
    </w:p>
    <w:p w14:paraId="348916E6" w14:textId="77777777" w:rsidR="00D2297D" w:rsidRDefault="00D2297D">
      <w:pPr>
        <w:pStyle w:val="ab"/>
        <w:jc w:val="center"/>
        <w:rPr>
          <w:rFonts w:ascii="Times New Roman" w:hAnsi="Times New Roman" w:cs="Times New Roman"/>
          <w:b/>
          <w:sz w:val="32"/>
        </w:rPr>
      </w:pPr>
    </w:p>
    <w:p w14:paraId="0A403DDE" w14:textId="77777777" w:rsidR="00D2297D" w:rsidRDefault="00D2297D">
      <w:pPr>
        <w:pStyle w:val="ab"/>
        <w:jc w:val="center"/>
        <w:rPr>
          <w:rFonts w:ascii="Times New Roman" w:hAnsi="Times New Roman" w:cs="Times New Roman"/>
          <w:b/>
          <w:sz w:val="32"/>
        </w:rPr>
      </w:pPr>
    </w:p>
    <w:p w14:paraId="5D921403" w14:textId="77777777" w:rsidR="00D2297D" w:rsidRDefault="00D2297D">
      <w:pPr>
        <w:pStyle w:val="ab"/>
        <w:jc w:val="center"/>
        <w:rPr>
          <w:rFonts w:ascii="Times New Roman" w:hAnsi="Times New Roman" w:cs="Times New Roman"/>
          <w:b/>
          <w:sz w:val="32"/>
        </w:rPr>
      </w:pPr>
    </w:p>
    <w:p w14:paraId="481690EE" w14:textId="77777777" w:rsidR="00D2297D" w:rsidRDefault="00D2297D">
      <w:pPr>
        <w:pStyle w:val="ab"/>
        <w:jc w:val="center"/>
        <w:rPr>
          <w:rFonts w:ascii="Times New Roman" w:hAnsi="Times New Roman" w:cs="Times New Roman"/>
          <w:b/>
          <w:sz w:val="32"/>
        </w:rPr>
      </w:pPr>
    </w:p>
    <w:p w14:paraId="24C2CC22" w14:textId="77777777" w:rsidR="00D2297D" w:rsidRDefault="00D2297D">
      <w:pPr>
        <w:pStyle w:val="ab"/>
        <w:jc w:val="center"/>
        <w:rPr>
          <w:rFonts w:ascii="Times New Roman" w:hAnsi="Times New Roman" w:cs="Times New Roman"/>
          <w:b/>
          <w:sz w:val="32"/>
        </w:rPr>
      </w:pPr>
    </w:p>
    <w:p w14:paraId="601E0DBD" w14:textId="77777777" w:rsidR="00D2297D" w:rsidRDefault="0084081C">
      <w:pPr>
        <w:spacing w:line="520" w:lineRule="exact"/>
        <w:ind w:firstLineChars="1750" w:firstLine="4200"/>
        <w:rPr>
          <w:bCs/>
          <w:sz w:val="24"/>
        </w:rPr>
      </w:pPr>
      <w:r>
        <w:rPr>
          <w:sz w:val="24"/>
        </w:rPr>
        <w:t>报价供应商</w:t>
      </w:r>
      <w:r>
        <w:rPr>
          <w:sz w:val="24"/>
        </w:rPr>
        <w:t>(</w:t>
      </w:r>
      <w:r>
        <w:rPr>
          <w:sz w:val="24"/>
        </w:rPr>
        <w:t>盖章</w:t>
      </w:r>
      <w:r>
        <w:rPr>
          <w:sz w:val="24"/>
        </w:rPr>
        <w:t>):</w:t>
      </w:r>
    </w:p>
    <w:p w14:paraId="7C02003F" w14:textId="77777777" w:rsidR="00D2297D" w:rsidRDefault="00D2297D">
      <w:pPr>
        <w:pStyle w:val="ab"/>
        <w:jc w:val="center"/>
        <w:rPr>
          <w:rFonts w:ascii="Times New Roman" w:hAnsi="Times New Roman" w:cs="Times New Roman"/>
          <w:b/>
          <w:sz w:val="32"/>
        </w:rPr>
      </w:pPr>
    </w:p>
    <w:p w14:paraId="73D06300" w14:textId="77777777" w:rsidR="00D2297D" w:rsidRDefault="00D2297D">
      <w:pPr>
        <w:pStyle w:val="ab"/>
        <w:jc w:val="center"/>
        <w:rPr>
          <w:rFonts w:ascii="Times New Roman" w:hAnsi="Times New Roman" w:cs="Times New Roman"/>
          <w:b/>
          <w:sz w:val="32"/>
        </w:rPr>
      </w:pPr>
    </w:p>
    <w:p w14:paraId="1C72E96B" w14:textId="77777777" w:rsidR="00D2297D" w:rsidRDefault="00D2297D">
      <w:pPr>
        <w:pStyle w:val="ab"/>
        <w:jc w:val="center"/>
        <w:rPr>
          <w:rFonts w:ascii="Times New Roman" w:hAnsi="Times New Roman" w:cs="Times New Roman"/>
          <w:b/>
          <w:sz w:val="32"/>
        </w:rPr>
      </w:pPr>
    </w:p>
    <w:p w14:paraId="7F716F6E" w14:textId="77777777" w:rsidR="00D2297D" w:rsidRDefault="00D2297D">
      <w:pPr>
        <w:pStyle w:val="ab"/>
        <w:jc w:val="center"/>
        <w:rPr>
          <w:rFonts w:ascii="Times New Roman" w:hAnsi="Times New Roman" w:cs="Times New Roman"/>
          <w:b/>
          <w:sz w:val="32"/>
        </w:rPr>
      </w:pPr>
    </w:p>
    <w:p w14:paraId="3DCCCCB1" w14:textId="77777777" w:rsidR="00D2297D" w:rsidRDefault="00D2297D">
      <w:pPr>
        <w:pStyle w:val="ab"/>
        <w:jc w:val="center"/>
        <w:rPr>
          <w:rFonts w:ascii="Times New Roman" w:hAnsi="Times New Roman" w:cs="Times New Roman"/>
          <w:b/>
          <w:sz w:val="32"/>
        </w:rPr>
      </w:pPr>
    </w:p>
    <w:p w14:paraId="74D57458" w14:textId="77777777" w:rsidR="00D2297D" w:rsidRDefault="00D2297D">
      <w:pPr>
        <w:pStyle w:val="ab"/>
        <w:jc w:val="center"/>
        <w:rPr>
          <w:rFonts w:ascii="Times New Roman" w:hAnsi="Times New Roman" w:cs="Times New Roman"/>
          <w:b/>
          <w:sz w:val="32"/>
        </w:rPr>
      </w:pPr>
    </w:p>
    <w:p w14:paraId="3BDD5033" w14:textId="77777777" w:rsidR="00D2297D" w:rsidRDefault="00D2297D">
      <w:pPr>
        <w:pStyle w:val="ab"/>
        <w:jc w:val="center"/>
        <w:rPr>
          <w:rFonts w:ascii="Times New Roman" w:hAnsi="Times New Roman" w:cs="Times New Roman"/>
          <w:b/>
          <w:sz w:val="32"/>
        </w:rPr>
      </w:pPr>
    </w:p>
    <w:p w14:paraId="345A94A9" w14:textId="77777777" w:rsidR="00D2297D" w:rsidRDefault="00D2297D">
      <w:pPr>
        <w:pStyle w:val="ab"/>
        <w:jc w:val="center"/>
        <w:rPr>
          <w:rFonts w:ascii="Times New Roman" w:hAnsi="Times New Roman" w:cs="Times New Roman"/>
          <w:b/>
          <w:sz w:val="32"/>
        </w:rPr>
      </w:pPr>
    </w:p>
    <w:p w14:paraId="1205F2F6" w14:textId="77777777" w:rsidR="00D2297D" w:rsidRDefault="00D2297D">
      <w:pPr>
        <w:pStyle w:val="ab"/>
        <w:jc w:val="center"/>
        <w:rPr>
          <w:rFonts w:ascii="Times New Roman" w:hAnsi="Times New Roman" w:cs="Times New Roman"/>
          <w:b/>
          <w:sz w:val="32"/>
        </w:rPr>
      </w:pPr>
    </w:p>
    <w:p w14:paraId="0946797F" w14:textId="77777777" w:rsidR="00D2297D" w:rsidRDefault="00D2297D">
      <w:pPr>
        <w:pStyle w:val="ab"/>
        <w:jc w:val="center"/>
        <w:rPr>
          <w:rFonts w:ascii="Times New Roman" w:hAnsi="Times New Roman" w:cs="Times New Roman"/>
          <w:b/>
          <w:sz w:val="32"/>
        </w:rPr>
      </w:pPr>
    </w:p>
    <w:p w14:paraId="6FAFC477" w14:textId="77777777" w:rsidR="00D2297D" w:rsidRDefault="00D2297D">
      <w:pPr>
        <w:pStyle w:val="ab"/>
        <w:jc w:val="center"/>
        <w:rPr>
          <w:rFonts w:ascii="Times New Roman" w:hAnsi="Times New Roman" w:cs="Times New Roman"/>
          <w:b/>
          <w:sz w:val="32"/>
        </w:rPr>
      </w:pPr>
    </w:p>
    <w:p w14:paraId="45110670" w14:textId="77777777" w:rsidR="00D2297D" w:rsidRDefault="00D2297D">
      <w:pPr>
        <w:pStyle w:val="ab"/>
        <w:jc w:val="center"/>
        <w:rPr>
          <w:rFonts w:ascii="Times New Roman" w:hAnsi="Times New Roman" w:cs="Times New Roman"/>
          <w:b/>
          <w:sz w:val="32"/>
        </w:rPr>
      </w:pPr>
    </w:p>
    <w:p w14:paraId="3930BE3F" w14:textId="77777777" w:rsidR="00D2297D" w:rsidRDefault="0084081C">
      <w:pPr>
        <w:pStyle w:val="ab"/>
        <w:spacing w:line="360" w:lineRule="auto"/>
        <w:jc w:val="center"/>
        <w:rPr>
          <w:rFonts w:ascii="Times New Roman" w:hAnsi="Times New Roman" w:cs="Times New Roman"/>
          <w:b/>
          <w:sz w:val="32"/>
        </w:rPr>
      </w:pPr>
      <w:r>
        <w:rPr>
          <w:rFonts w:ascii="Times New Roman" w:hAnsi="Times New Roman" w:cs="Times New Roman"/>
          <w:b/>
          <w:sz w:val="32"/>
        </w:rPr>
        <w:lastRenderedPageBreak/>
        <w:t>报价供应商具有履行合同所必需设备和专业技术能力的承诺函</w:t>
      </w:r>
    </w:p>
    <w:p w14:paraId="1DFF3C46" w14:textId="77777777" w:rsidR="00D2297D" w:rsidRDefault="0084081C">
      <w:pPr>
        <w:pStyle w:val="ab"/>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14:paraId="63B8048C" w14:textId="77777777" w:rsidR="00D2297D" w:rsidRDefault="00D2297D">
      <w:pPr>
        <w:pStyle w:val="ab"/>
        <w:jc w:val="center"/>
        <w:rPr>
          <w:rFonts w:ascii="Times New Roman" w:hAnsi="Times New Roman" w:cs="Times New Roman"/>
          <w:b/>
          <w:sz w:val="36"/>
        </w:rPr>
      </w:pPr>
    </w:p>
    <w:p w14:paraId="259354C4" w14:textId="77777777" w:rsidR="00D2297D" w:rsidRDefault="00D2297D">
      <w:pPr>
        <w:spacing w:line="520" w:lineRule="exact"/>
        <w:rPr>
          <w:bCs/>
          <w:sz w:val="30"/>
          <w:szCs w:val="30"/>
        </w:rPr>
      </w:pPr>
    </w:p>
    <w:p w14:paraId="202797E1" w14:textId="77777777" w:rsidR="00D2297D" w:rsidRDefault="00D2297D">
      <w:pPr>
        <w:spacing w:line="520" w:lineRule="exact"/>
        <w:rPr>
          <w:bCs/>
          <w:sz w:val="30"/>
          <w:szCs w:val="30"/>
        </w:rPr>
      </w:pPr>
    </w:p>
    <w:p w14:paraId="29FA60D1" w14:textId="77777777" w:rsidR="00D2297D" w:rsidRDefault="00D2297D">
      <w:pPr>
        <w:spacing w:line="520" w:lineRule="exact"/>
        <w:rPr>
          <w:bCs/>
          <w:sz w:val="30"/>
          <w:szCs w:val="30"/>
        </w:rPr>
      </w:pPr>
    </w:p>
    <w:p w14:paraId="0560EFBF" w14:textId="77777777" w:rsidR="00D2297D" w:rsidRDefault="00D2297D">
      <w:pPr>
        <w:spacing w:line="520" w:lineRule="exact"/>
        <w:ind w:firstLineChars="200" w:firstLine="600"/>
        <w:rPr>
          <w:bCs/>
          <w:sz w:val="30"/>
          <w:szCs w:val="30"/>
        </w:rPr>
      </w:pPr>
    </w:p>
    <w:p w14:paraId="72DA203D" w14:textId="77777777" w:rsidR="00D2297D" w:rsidRDefault="00D2297D">
      <w:pPr>
        <w:spacing w:line="520" w:lineRule="exact"/>
        <w:ind w:firstLineChars="200" w:firstLine="600"/>
        <w:rPr>
          <w:bCs/>
          <w:sz w:val="30"/>
          <w:szCs w:val="30"/>
        </w:rPr>
      </w:pPr>
    </w:p>
    <w:p w14:paraId="3513CAA8" w14:textId="77777777" w:rsidR="00D2297D" w:rsidRDefault="00D2297D">
      <w:pPr>
        <w:spacing w:line="520" w:lineRule="exact"/>
        <w:ind w:firstLineChars="200" w:firstLine="600"/>
        <w:rPr>
          <w:bCs/>
          <w:sz w:val="30"/>
          <w:szCs w:val="30"/>
        </w:rPr>
      </w:pPr>
    </w:p>
    <w:p w14:paraId="53526AAB" w14:textId="77777777" w:rsidR="00D2297D" w:rsidRDefault="00D2297D">
      <w:pPr>
        <w:spacing w:line="520" w:lineRule="exact"/>
        <w:ind w:firstLineChars="200" w:firstLine="600"/>
        <w:rPr>
          <w:bCs/>
          <w:sz w:val="30"/>
          <w:szCs w:val="30"/>
        </w:rPr>
      </w:pPr>
    </w:p>
    <w:p w14:paraId="1BD30195" w14:textId="77777777" w:rsidR="00D2297D" w:rsidRDefault="00D2297D">
      <w:pPr>
        <w:spacing w:line="520" w:lineRule="exact"/>
        <w:ind w:firstLineChars="200" w:firstLine="600"/>
        <w:rPr>
          <w:bCs/>
          <w:sz w:val="30"/>
          <w:szCs w:val="30"/>
        </w:rPr>
      </w:pPr>
    </w:p>
    <w:p w14:paraId="08F07458" w14:textId="77777777" w:rsidR="00D2297D" w:rsidRDefault="00D2297D">
      <w:pPr>
        <w:spacing w:line="520" w:lineRule="exact"/>
        <w:ind w:firstLineChars="200" w:firstLine="600"/>
        <w:rPr>
          <w:bCs/>
          <w:sz w:val="30"/>
          <w:szCs w:val="30"/>
        </w:rPr>
      </w:pPr>
    </w:p>
    <w:p w14:paraId="0BAC04D3" w14:textId="77777777" w:rsidR="00D2297D" w:rsidRDefault="00D2297D">
      <w:pPr>
        <w:spacing w:line="520" w:lineRule="exact"/>
        <w:ind w:firstLineChars="200" w:firstLine="600"/>
        <w:rPr>
          <w:bCs/>
          <w:sz w:val="30"/>
          <w:szCs w:val="30"/>
        </w:rPr>
      </w:pPr>
    </w:p>
    <w:p w14:paraId="6141D69C" w14:textId="77777777" w:rsidR="00D2297D" w:rsidRDefault="00D2297D">
      <w:pPr>
        <w:spacing w:line="520" w:lineRule="exact"/>
        <w:ind w:firstLineChars="200" w:firstLine="600"/>
        <w:rPr>
          <w:bCs/>
          <w:sz w:val="30"/>
          <w:szCs w:val="30"/>
        </w:rPr>
      </w:pPr>
    </w:p>
    <w:p w14:paraId="35D31536" w14:textId="77777777" w:rsidR="00D2297D" w:rsidRDefault="00D2297D">
      <w:pPr>
        <w:spacing w:line="520" w:lineRule="exact"/>
        <w:ind w:firstLineChars="200" w:firstLine="600"/>
        <w:rPr>
          <w:bCs/>
          <w:sz w:val="30"/>
          <w:szCs w:val="30"/>
        </w:rPr>
      </w:pPr>
    </w:p>
    <w:p w14:paraId="7DE179BA" w14:textId="77777777" w:rsidR="00D2297D" w:rsidRDefault="00D2297D">
      <w:pPr>
        <w:spacing w:line="520" w:lineRule="exact"/>
        <w:ind w:firstLineChars="200" w:firstLine="600"/>
        <w:rPr>
          <w:bCs/>
          <w:sz w:val="30"/>
          <w:szCs w:val="30"/>
        </w:rPr>
      </w:pPr>
    </w:p>
    <w:p w14:paraId="4E07CEDA" w14:textId="77777777" w:rsidR="00D2297D" w:rsidRDefault="00D2297D">
      <w:pPr>
        <w:spacing w:line="520" w:lineRule="exact"/>
        <w:ind w:firstLineChars="200" w:firstLine="600"/>
        <w:rPr>
          <w:bCs/>
          <w:sz w:val="30"/>
          <w:szCs w:val="30"/>
        </w:rPr>
      </w:pPr>
    </w:p>
    <w:p w14:paraId="1C976BD2" w14:textId="77777777" w:rsidR="00D2297D" w:rsidRDefault="00D2297D">
      <w:pPr>
        <w:spacing w:line="520" w:lineRule="exact"/>
        <w:ind w:firstLineChars="200" w:firstLine="600"/>
        <w:rPr>
          <w:bCs/>
          <w:sz w:val="30"/>
          <w:szCs w:val="30"/>
        </w:rPr>
      </w:pPr>
    </w:p>
    <w:p w14:paraId="78101CF8" w14:textId="77777777" w:rsidR="00D2297D" w:rsidRDefault="00D2297D">
      <w:pPr>
        <w:spacing w:line="520" w:lineRule="exact"/>
        <w:ind w:firstLineChars="200" w:firstLine="600"/>
        <w:rPr>
          <w:bCs/>
          <w:sz w:val="30"/>
          <w:szCs w:val="30"/>
        </w:rPr>
      </w:pPr>
    </w:p>
    <w:p w14:paraId="1D345374" w14:textId="77777777" w:rsidR="00D2297D" w:rsidRDefault="00D2297D">
      <w:pPr>
        <w:spacing w:line="520" w:lineRule="exact"/>
        <w:ind w:firstLineChars="200" w:firstLine="600"/>
        <w:rPr>
          <w:bCs/>
          <w:sz w:val="30"/>
          <w:szCs w:val="30"/>
        </w:rPr>
      </w:pPr>
    </w:p>
    <w:p w14:paraId="7B723844" w14:textId="77777777" w:rsidR="00D2297D" w:rsidRDefault="00D2297D">
      <w:pPr>
        <w:spacing w:line="520" w:lineRule="exact"/>
        <w:ind w:firstLineChars="200" w:firstLine="600"/>
        <w:rPr>
          <w:bCs/>
          <w:sz w:val="30"/>
          <w:szCs w:val="30"/>
        </w:rPr>
      </w:pPr>
    </w:p>
    <w:p w14:paraId="67E59292" w14:textId="77777777" w:rsidR="00D2297D" w:rsidRDefault="0084081C">
      <w:pPr>
        <w:spacing w:line="520" w:lineRule="exact"/>
        <w:ind w:firstLineChars="2250" w:firstLine="5400"/>
        <w:rPr>
          <w:bCs/>
          <w:sz w:val="24"/>
        </w:rPr>
      </w:pPr>
      <w:r>
        <w:rPr>
          <w:sz w:val="24"/>
        </w:rPr>
        <w:t>报价供应商</w:t>
      </w:r>
      <w:r>
        <w:rPr>
          <w:sz w:val="24"/>
        </w:rPr>
        <w:t>(</w:t>
      </w:r>
      <w:r>
        <w:rPr>
          <w:sz w:val="24"/>
        </w:rPr>
        <w:t>盖章</w:t>
      </w:r>
      <w:r>
        <w:rPr>
          <w:sz w:val="24"/>
        </w:rPr>
        <w:t>):</w:t>
      </w:r>
    </w:p>
    <w:p w14:paraId="6D34CD45" w14:textId="77777777" w:rsidR="00D2297D" w:rsidRDefault="00D2297D">
      <w:pPr>
        <w:spacing w:line="520" w:lineRule="exact"/>
        <w:ind w:firstLineChars="200" w:firstLine="600"/>
        <w:rPr>
          <w:bCs/>
          <w:sz w:val="30"/>
          <w:szCs w:val="30"/>
        </w:rPr>
      </w:pPr>
    </w:p>
    <w:p w14:paraId="1DB3AEEE" w14:textId="77777777" w:rsidR="00D2297D" w:rsidRDefault="00D2297D">
      <w:pPr>
        <w:spacing w:line="520" w:lineRule="exact"/>
        <w:ind w:firstLineChars="200" w:firstLine="600"/>
        <w:rPr>
          <w:bCs/>
          <w:sz w:val="30"/>
          <w:szCs w:val="30"/>
        </w:rPr>
      </w:pPr>
    </w:p>
    <w:p w14:paraId="114A9271" w14:textId="77777777" w:rsidR="00D2297D" w:rsidRDefault="00D2297D" w:rsidP="006C42E2">
      <w:pPr>
        <w:pStyle w:val="a0"/>
        <w:ind w:firstLine="240"/>
      </w:pPr>
    </w:p>
    <w:p w14:paraId="74E0B271" w14:textId="77777777" w:rsidR="00D2297D" w:rsidRDefault="00D2297D">
      <w:pPr>
        <w:spacing w:line="520" w:lineRule="exact"/>
        <w:ind w:firstLineChars="200" w:firstLine="600"/>
        <w:rPr>
          <w:bCs/>
          <w:sz w:val="30"/>
          <w:szCs w:val="30"/>
        </w:rPr>
      </w:pPr>
    </w:p>
    <w:p w14:paraId="6B2A9E7F" w14:textId="77777777" w:rsidR="00D2297D" w:rsidRDefault="00D2297D">
      <w:pPr>
        <w:spacing w:line="520" w:lineRule="exact"/>
        <w:ind w:firstLineChars="200" w:firstLine="600"/>
        <w:rPr>
          <w:bCs/>
          <w:sz w:val="30"/>
          <w:szCs w:val="30"/>
        </w:rPr>
      </w:pPr>
    </w:p>
    <w:p w14:paraId="5D0F5B4E" w14:textId="77777777" w:rsidR="00D2297D" w:rsidRDefault="0084081C">
      <w:pPr>
        <w:pStyle w:val="afd"/>
        <w:spacing w:line="360" w:lineRule="auto"/>
        <w:jc w:val="center"/>
        <w:rPr>
          <w:b/>
          <w:sz w:val="30"/>
          <w:szCs w:val="30"/>
        </w:rPr>
      </w:pPr>
      <w:r>
        <w:rPr>
          <w:b/>
          <w:sz w:val="32"/>
        </w:rPr>
        <w:lastRenderedPageBreak/>
        <w:t>报价供应商</w:t>
      </w:r>
      <w:r>
        <w:rPr>
          <w:b/>
          <w:sz w:val="30"/>
          <w:szCs w:val="30"/>
        </w:rPr>
        <w:t>参加本次采购活动前三年内，在经营活动中无重大违法记录的声明</w:t>
      </w:r>
    </w:p>
    <w:p w14:paraId="312EB234" w14:textId="77777777" w:rsidR="00D2297D" w:rsidRDefault="0084081C">
      <w:pPr>
        <w:pStyle w:val="ab"/>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14:paraId="677739D3" w14:textId="77777777" w:rsidR="00D2297D" w:rsidRDefault="00D2297D">
      <w:pPr>
        <w:spacing w:line="520" w:lineRule="exact"/>
        <w:rPr>
          <w:b/>
          <w:bCs/>
          <w:sz w:val="44"/>
          <w:szCs w:val="44"/>
        </w:rPr>
      </w:pPr>
    </w:p>
    <w:p w14:paraId="63F231AF" w14:textId="77777777" w:rsidR="00D2297D" w:rsidRDefault="00D2297D">
      <w:pPr>
        <w:spacing w:line="520" w:lineRule="exact"/>
        <w:rPr>
          <w:b/>
          <w:bCs/>
          <w:sz w:val="44"/>
          <w:szCs w:val="44"/>
        </w:rPr>
      </w:pPr>
    </w:p>
    <w:p w14:paraId="5D690534" w14:textId="77777777" w:rsidR="00D2297D" w:rsidRDefault="00D2297D">
      <w:pPr>
        <w:spacing w:line="520" w:lineRule="exact"/>
        <w:jc w:val="center"/>
        <w:rPr>
          <w:b/>
          <w:bCs/>
          <w:sz w:val="44"/>
          <w:szCs w:val="44"/>
        </w:rPr>
      </w:pPr>
    </w:p>
    <w:p w14:paraId="20F974AF" w14:textId="77777777" w:rsidR="00D2297D" w:rsidRDefault="00D2297D">
      <w:pPr>
        <w:spacing w:line="520" w:lineRule="exact"/>
        <w:rPr>
          <w:b/>
          <w:bCs/>
          <w:sz w:val="44"/>
          <w:szCs w:val="44"/>
        </w:rPr>
      </w:pPr>
    </w:p>
    <w:p w14:paraId="1CFE1A6B" w14:textId="77777777" w:rsidR="00D2297D" w:rsidRDefault="00D2297D">
      <w:pPr>
        <w:spacing w:line="520" w:lineRule="exact"/>
        <w:jc w:val="center"/>
        <w:rPr>
          <w:b/>
          <w:bCs/>
          <w:sz w:val="44"/>
          <w:szCs w:val="44"/>
        </w:rPr>
      </w:pPr>
    </w:p>
    <w:p w14:paraId="5B48413A" w14:textId="77777777" w:rsidR="00D2297D" w:rsidRDefault="00D2297D">
      <w:pPr>
        <w:spacing w:line="520" w:lineRule="exact"/>
        <w:rPr>
          <w:b/>
          <w:bCs/>
          <w:sz w:val="44"/>
          <w:szCs w:val="44"/>
        </w:rPr>
      </w:pPr>
    </w:p>
    <w:p w14:paraId="7DFB3D69" w14:textId="77777777" w:rsidR="00D2297D" w:rsidRDefault="00D2297D">
      <w:pPr>
        <w:pStyle w:val="ab"/>
        <w:jc w:val="center"/>
        <w:rPr>
          <w:rFonts w:ascii="Times New Roman" w:hAnsi="Times New Roman" w:cs="Times New Roman"/>
          <w:b/>
          <w:bCs/>
          <w:sz w:val="44"/>
          <w:szCs w:val="44"/>
        </w:rPr>
      </w:pPr>
    </w:p>
    <w:p w14:paraId="2A6FE234" w14:textId="77777777" w:rsidR="00D2297D" w:rsidRDefault="00D2297D">
      <w:pPr>
        <w:spacing w:line="520" w:lineRule="exact"/>
        <w:rPr>
          <w:b/>
          <w:bCs/>
          <w:sz w:val="44"/>
          <w:szCs w:val="44"/>
        </w:rPr>
      </w:pPr>
    </w:p>
    <w:p w14:paraId="21459E83" w14:textId="77777777" w:rsidR="00D2297D" w:rsidRDefault="00D2297D">
      <w:pPr>
        <w:spacing w:line="520" w:lineRule="exact"/>
        <w:jc w:val="center"/>
        <w:rPr>
          <w:b/>
          <w:bCs/>
          <w:sz w:val="44"/>
          <w:szCs w:val="44"/>
        </w:rPr>
      </w:pPr>
    </w:p>
    <w:p w14:paraId="06DED538" w14:textId="77777777" w:rsidR="00D2297D" w:rsidRDefault="00D2297D">
      <w:pPr>
        <w:spacing w:line="520" w:lineRule="exact"/>
        <w:rPr>
          <w:b/>
          <w:bCs/>
          <w:sz w:val="44"/>
          <w:szCs w:val="44"/>
        </w:rPr>
      </w:pPr>
    </w:p>
    <w:p w14:paraId="2DA67FB7" w14:textId="77777777" w:rsidR="00D2297D" w:rsidRDefault="00D2297D">
      <w:pPr>
        <w:spacing w:line="520" w:lineRule="exact"/>
        <w:jc w:val="center"/>
        <w:rPr>
          <w:b/>
          <w:bCs/>
          <w:sz w:val="44"/>
          <w:szCs w:val="44"/>
        </w:rPr>
      </w:pPr>
    </w:p>
    <w:p w14:paraId="677E5610" w14:textId="77777777" w:rsidR="00D2297D" w:rsidRDefault="00D2297D">
      <w:pPr>
        <w:spacing w:line="520" w:lineRule="exact"/>
        <w:rPr>
          <w:b/>
          <w:bCs/>
          <w:sz w:val="44"/>
          <w:szCs w:val="44"/>
        </w:rPr>
      </w:pPr>
    </w:p>
    <w:p w14:paraId="74B881B2" w14:textId="77777777" w:rsidR="00D2297D" w:rsidRDefault="00D2297D">
      <w:pPr>
        <w:spacing w:line="520" w:lineRule="exact"/>
        <w:jc w:val="center"/>
        <w:rPr>
          <w:b/>
          <w:bCs/>
          <w:sz w:val="44"/>
          <w:szCs w:val="44"/>
        </w:rPr>
      </w:pPr>
    </w:p>
    <w:p w14:paraId="65547A5B" w14:textId="77777777" w:rsidR="00D2297D" w:rsidRDefault="00D2297D">
      <w:pPr>
        <w:spacing w:line="520" w:lineRule="exact"/>
        <w:rPr>
          <w:b/>
          <w:bCs/>
          <w:sz w:val="44"/>
          <w:szCs w:val="44"/>
        </w:rPr>
      </w:pPr>
    </w:p>
    <w:p w14:paraId="74E6D616" w14:textId="77777777" w:rsidR="00D2297D" w:rsidRDefault="00D2297D">
      <w:pPr>
        <w:spacing w:line="520" w:lineRule="exact"/>
        <w:rPr>
          <w:b/>
          <w:bCs/>
          <w:sz w:val="44"/>
          <w:szCs w:val="44"/>
        </w:rPr>
      </w:pPr>
    </w:p>
    <w:p w14:paraId="56B012CF" w14:textId="77777777" w:rsidR="00D2297D" w:rsidRDefault="00D2297D">
      <w:pPr>
        <w:spacing w:line="520" w:lineRule="exact"/>
        <w:rPr>
          <w:sz w:val="30"/>
          <w:szCs w:val="30"/>
        </w:rPr>
      </w:pPr>
    </w:p>
    <w:p w14:paraId="3BCE831D" w14:textId="77777777" w:rsidR="00D2297D" w:rsidRDefault="0084081C">
      <w:pPr>
        <w:spacing w:line="520" w:lineRule="exact"/>
        <w:jc w:val="center"/>
        <w:rPr>
          <w:b/>
          <w:bCs/>
          <w:sz w:val="24"/>
          <w:u w:val="single"/>
        </w:rPr>
      </w:pPr>
      <w:r>
        <w:rPr>
          <w:sz w:val="24"/>
        </w:rPr>
        <w:t xml:space="preserve"> </w:t>
      </w:r>
      <w:r>
        <w:rPr>
          <w:sz w:val="24"/>
        </w:rPr>
        <w:t>报价供应商</w:t>
      </w:r>
      <w:r>
        <w:rPr>
          <w:sz w:val="24"/>
        </w:rPr>
        <w:t>(</w:t>
      </w:r>
      <w:r>
        <w:rPr>
          <w:sz w:val="24"/>
        </w:rPr>
        <w:t>盖章</w:t>
      </w:r>
      <w:r>
        <w:rPr>
          <w:sz w:val="24"/>
        </w:rPr>
        <w:t>):</w:t>
      </w:r>
    </w:p>
    <w:p w14:paraId="7C88C94C" w14:textId="77777777" w:rsidR="00D2297D" w:rsidRDefault="00D2297D">
      <w:pPr>
        <w:wordWrap w:val="0"/>
        <w:spacing w:line="520" w:lineRule="exact"/>
        <w:jc w:val="center"/>
        <w:rPr>
          <w:b/>
          <w:sz w:val="44"/>
          <w:szCs w:val="44"/>
        </w:rPr>
      </w:pPr>
    </w:p>
    <w:p w14:paraId="269F59AE" w14:textId="77777777" w:rsidR="00D2297D" w:rsidRDefault="00D2297D">
      <w:pPr>
        <w:wordWrap w:val="0"/>
        <w:spacing w:line="520" w:lineRule="exact"/>
        <w:jc w:val="center"/>
        <w:rPr>
          <w:b/>
          <w:sz w:val="44"/>
          <w:szCs w:val="44"/>
        </w:rPr>
      </w:pPr>
    </w:p>
    <w:p w14:paraId="4A401F6F" w14:textId="77777777" w:rsidR="00D2297D" w:rsidRDefault="00D2297D">
      <w:pPr>
        <w:wordWrap w:val="0"/>
        <w:spacing w:line="520" w:lineRule="exact"/>
        <w:jc w:val="center"/>
        <w:rPr>
          <w:b/>
          <w:sz w:val="44"/>
          <w:szCs w:val="44"/>
        </w:rPr>
      </w:pPr>
    </w:p>
    <w:p w14:paraId="1902BA25" w14:textId="77777777" w:rsidR="00D2297D" w:rsidRDefault="00D2297D">
      <w:pPr>
        <w:wordWrap w:val="0"/>
        <w:spacing w:line="520" w:lineRule="exact"/>
        <w:jc w:val="center"/>
        <w:rPr>
          <w:b/>
          <w:sz w:val="44"/>
          <w:szCs w:val="44"/>
        </w:rPr>
      </w:pPr>
    </w:p>
    <w:p w14:paraId="18ABE899" w14:textId="77777777" w:rsidR="00D2297D" w:rsidRDefault="00D2297D" w:rsidP="006C42E2">
      <w:pPr>
        <w:pStyle w:val="a0"/>
        <w:ind w:firstLine="240"/>
      </w:pPr>
    </w:p>
    <w:p w14:paraId="1606F02E" w14:textId="77777777" w:rsidR="00D2297D" w:rsidRDefault="00D2297D">
      <w:pPr>
        <w:wordWrap w:val="0"/>
        <w:spacing w:line="520" w:lineRule="exact"/>
        <w:jc w:val="center"/>
        <w:rPr>
          <w:b/>
          <w:sz w:val="44"/>
          <w:szCs w:val="44"/>
        </w:rPr>
      </w:pPr>
    </w:p>
    <w:p w14:paraId="2338C9D6" w14:textId="77777777" w:rsidR="00D2297D" w:rsidRDefault="00D2297D">
      <w:pPr>
        <w:wordWrap w:val="0"/>
        <w:spacing w:line="520" w:lineRule="exact"/>
        <w:jc w:val="center"/>
        <w:rPr>
          <w:b/>
          <w:sz w:val="44"/>
          <w:szCs w:val="44"/>
        </w:rPr>
      </w:pPr>
    </w:p>
    <w:p w14:paraId="54A3E843" w14:textId="77777777" w:rsidR="00D2297D" w:rsidRDefault="0084081C">
      <w:pPr>
        <w:pStyle w:val="ab"/>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报价供应商具有良好商业信誉和健全财务会计制度的声明</w:t>
      </w:r>
    </w:p>
    <w:p w14:paraId="2F124428" w14:textId="77777777" w:rsidR="00D2297D" w:rsidRDefault="0084081C">
      <w:pPr>
        <w:pStyle w:val="ab"/>
        <w:spacing w:line="360" w:lineRule="auto"/>
        <w:jc w:val="center"/>
        <w:rPr>
          <w:rFonts w:ascii="Times New Roman" w:hAnsi="Times New Roman" w:cs="Times New Roman"/>
          <w:sz w:val="28"/>
          <w:szCs w:val="28"/>
        </w:rPr>
      </w:pPr>
      <w:r>
        <w:rPr>
          <w:rFonts w:ascii="Times New Roman" w:hAnsi="Times New Roman" w:cs="Times New Roman"/>
          <w:sz w:val="28"/>
          <w:szCs w:val="28"/>
        </w:rPr>
        <w:t>（格式自定，加盖供应商公章）</w:t>
      </w:r>
    </w:p>
    <w:p w14:paraId="6ACD88FF" w14:textId="77777777" w:rsidR="00D2297D" w:rsidRDefault="00D2297D">
      <w:pPr>
        <w:pStyle w:val="afd"/>
        <w:spacing w:line="360" w:lineRule="auto"/>
        <w:jc w:val="center"/>
        <w:rPr>
          <w:b/>
          <w:sz w:val="30"/>
          <w:szCs w:val="30"/>
        </w:rPr>
      </w:pPr>
    </w:p>
    <w:p w14:paraId="6A0D9000" w14:textId="77777777" w:rsidR="00D2297D" w:rsidRDefault="00D2297D">
      <w:pPr>
        <w:pStyle w:val="afd"/>
        <w:spacing w:line="360" w:lineRule="auto"/>
        <w:jc w:val="center"/>
        <w:rPr>
          <w:b/>
          <w:sz w:val="30"/>
          <w:szCs w:val="30"/>
        </w:rPr>
      </w:pPr>
    </w:p>
    <w:p w14:paraId="255A4976" w14:textId="77777777" w:rsidR="00D2297D" w:rsidRDefault="00D2297D">
      <w:pPr>
        <w:pStyle w:val="afd"/>
        <w:spacing w:line="360" w:lineRule="auto"/>
        <w:jc w:val="center"/>
        <w:rPr>
          <w:b/>
          <w:sz w:val="30"/>
          <w:szCs w:val="30"/>
        </w:rPr>
      </w:pPr>
    </w:p>
    <w:p w14:paraId="13C0F834" w14:textId="77777777" w:rsidR="00D2297D" w:rsidRDefault="00D2297D">
      <w:pPr>
        <w:pStyle w:val="afd"/>
        <w:spacing w:line="360" w:lineRule="auto"/>
        <w:jc w:val="center"/>
        <w:rPr>
          <w:b/>
          <w:sz w:val="30"/>
          <w:szCs w:val="30"/>
        </w:rPr>
      </w:pPr>
    </w:p>
    <w:p w14:paraId="6CFEAF8A" w14:textId="77777777" w:rsidR="00D2297D" w:rsidRDefault="00D2297D">
      <w:pPr>
        <w:pStyle w:val="afd"/>
        <w:spacing w:line="360" w:lineRule="auto"/>
        <w:jc w:val="center"/>
        <w:rPr>
          <w:b/>
          <w:sz w:val="30"/>
          <w:szCs w:val="30"/>
        </w:rPr>
      </w:pPr>
    </w:p>
    <w:p w14:paraId="01A13A5F" w14:textId="77777777" w:rsidR="00D2297D" w:rsidRDefault="00D2297D">
      <w:pPr>
        <w:pStyle w:val="afd"/>
        <w:spacing w:line="360" w:lineRule="auto"/>
        <w:jc w:val="center"/>
        <w:rPr>
          <w:b/>
          <w:sz w:val="30"/>
          <w:szCs w:val="30"/>
        </w:rPr>
      </w:pPr>
    </w:p>
    <w:p w14:paraId="2148FE18" w14:textId="77777777" w:rsidR="00D2297D" w:rsidRDefault="00D2297D">
      <w:pPr>
        <w:pStyle w:val="afd"/>
        <w:spacing w:line="360" w:lineRule="auto"/>
        <w:jc w:val="center"/>
        <w:rPr>
          <w:b/>
          <w:sz w:val="30"/>
          <w:szCs w:val="30"/>
        </w:rPr>
      </w:pPr>
    </w:p>
    <w:p w14:paraId="08489F50" w14:textId="77777777" w:rsidR="00D2297D" w:rsidRDefault="00D2297D">
      <w:pPr>
        <w:pStyle w:val="afd"/>
        <w:spacing w:line="360" w:lineRule="auto"/>
        <w:jc w:val="center"/>
        <w:rPr>
          <w:b/>
          <w:sz w:val="30"/>
          <w:szCs w:val="30"/>
        </w:rPr>
      </w:pPr>
    </w:p>
    <w:p w14:paraId="65146EB4" w14:textId="77777777" w:rsidR="00D2297D" w:rsidRDefault="00D2297D">
      <w:pPr>
        <w:pStyle w:val="afd"/>
        <w:spacing w:line="360" w:lineRule="auto"/>
        <w:jc w:val="center"/>
        <w:rPr>
          <w:b/>
          <w:sz w:val="30"/>
          <w:szCs w:val="30"/>
        </w:rPr>
      </w:pPr>
    </w:p>
    <w:p w14:paraId="5BE7DF25" w14:textId="77777777" w:rsidR="00D2297D" w:rsidRDefault="00D2297D">
      <w:pPr>
        <w:pStyle w:val="afd"/>
        <w:spacing w:line="360" w:lineRule="auto"/>
        <w:jc w:val="center"/>
        <w:rPr>
          <w:b/>
          <w:sz w:val="30"/>
          <w:szCs w:val="30"/>
        </w:rPr>
      </w:pPr>
    </w:p>
    <w:p w14:paraId="6968783D" w14:textId="77777777" w:rsidR="00D2297D" w:rsidRDefault="00D2297D">
      <w:pPr>
        <w:pStyle w:val="afd"/>
        <w:spacing w:line="360" w:lineRule="auto"/>
        <w:jc w:val="center"/>
        <w:rPr>
          <w:b/>
          <w:sz w:val="30"/>
          <w:szCs w:val="30"/>
        </w:rPr>
      </w:pPr>
    </w:p>
    <w:p w14:paraId="67D9A848" w14:textId="77777777" w:rsidR="00D2297D" w:rsidRDefault="0084081C">
      <w:pPr>
        <w:spacing w:line="520" w:lineRule="exact"/>
        <w:jc w:val="center"/>
        <w:rPr>
          <w:b/>
          <w:bCs/>
          <w:sz w:val="24"/>
          <w:u w:val="single"/>
        </w:rPr>
      </w:pPr>
      <w:r>
        <w:rPr>
          <w:sz w:val="24"/>
        </w:rPr>
        <w:t xml:space="preserve">                </w:t>
      </w:r>
      <w:r>
        <w:rPr>
          <w:sz w:val="24"/>
        </w:rPr>
        <w:t>报价供应商</w:t>
      </w:r>
      <w:r>
        <w:rPr>
          <w:sz w:val="24"/>
        </w:rPr>
        <w:t>(</w:t>
      </w:r>
      <w:r>
        <w:rPr>
          <w:sz w:val="24"/>
        </w:rPr>
        <w:t>盖章</w:t>
      </w:r>
      <w:r>
        <w:rPr>
          <w:sz w:val="24"/>
        </w:rPr>
        <w:t>):</w:t>
      </w:r>
    </w:p>
    <w:p w14:paraId="2419B01E" w14:textId="77777777" w:rsidR="00D2297D" w:rsidRDefault="00D2297D">
      <w:pPr>
        <w:pStyle w:val="afd"/>
        <w:spacing w:line="360" w:lineRule="auto"/>
        <w:jc w:val="center"/>
        <w:rPr>
          <w:b/>
          <w:sz w:val="30"/>
          <w:szCs w:val="30"/>
        </w:rPr>
      </w:pPr>
    </w:p>
    <w:p w14:paraId="08864033" w14:textId="77777777" w:rsidR="00D2297D" w:rsidRDefault="00D2297D">
      <w:pPr>
        <w:pStyle w:val="afd"/>
        <w:spacing w:line="360" w:lineRule="auto"/>
        <w:jc w:val="center"/>
        <w:rPr>
          <w:b/>
          <w:sz w:val="30"/>
          <w:szCs w:val="30"/>
        </w:rPr>
      </w:pPr>
    </w:p>
    <w:p w14:paraId="21599B14" w14:textId="77777777" w:rsidR="00D2297D" w:rsidRDefault="00D2297D">
      <w:pPr>
        <w:pStyle w:val="afd"/>
        <w:spacing w:line="360" w:lineRule="auto"/>
        <w:jc w:val="center"/>
        <w:rPr>
          <w:b/>
          <w:sz w:val="30"/>
          <w:szCs w:val="30"/>
        </w:rPr>
      </w:pPr>
    </w:p>
    <w:p w14:paraId="059F0ABD" w14:textId="77777777" w:rsidR="00D2297D" w:rsidRDefault="00D2297D">
      <w:pPr>
        <w:pStyle w:val="afd"/>
        <w:spacing w:line="360" w:lineRule="auto"/>
        <w:jc w:val="center"/>
        <w:rPr>
          <w:b/>
          <w:sz w:val="30"/>
          <w:szCs w:val="30"/>
        </w:rPr>
      </w:pPr>
    </w:p>
    <w:p w14:paraId="416B982D" w14:textId="77777777" w:rsidR="00D2297D" w:rsidRDefault="00D2297D">
      <w:pPr>
        <w:pStyle w:val="afd"/>
        <w:spacing w:line="360" w:lineRule="auto"/>
        <w:jc w:val="center"/>
        <w:rPr>
          <w:b/>
          <w:sz w:val="30"/>
          <w:szCs w:val="30"/>
        </w:rPr>
      </w:pPr>
    </w:p>
    <w:p w14:paraId="57B9D3EF" w14:textId="77777777" w:rsidR="00D2297D" w:rsidRDefault="00D2297D">
      <w:pPr>
        <w:pStyle w:val="afd"/>
        <w:spacing w:line="360" w:lineRule="auto"/>
        <w:jc w:val="center"/>
        <w:rPr>
          <w:b/>
          <w:sz w:val="30"/>
          <w:szCs w:val="30"/>
        </w:rPr>
      </w:pPr>
    </w:p>
    <w:p w14:paraId="0F044CA5" w14:textId="77777777" w:rsidR="00D2297D" w:rsidRDefault="00D2297D">
      <w:pPr>
        <w:pStyle w:val="afd"/>
        <w:spacing w:line="360" w:lineRule="auto"/>
        <w:jc w:val="center"/>
        <w:rPr>
          <w:b/>
          <w:sz w:val="30"/>
          <w:szCs w:val="30"/>
        </w:rPr>
      </w:pPr>
    </w:p>
    <w:p w14:paraId="32FD2118" w14:textId="77777777" w:rsidR="00D2297D" w:rsidRDefault="00D2297D">
      <w:pPr>
        <w:pStyle w:val="afd"/>
        <w:spacing w:line="360" w:lineRule="auto"/>
        <w:jc w:val="center"/>
        <w:rPr>
          <w:b/>
          <w:sz w:val="30"/>
          <w:szCs w:val="30"/>
        </w:rPr>
      </w:pPr>
    </w:p>
    <w:p w14:paraId="33EB76AD" w14:textId="77777777" w:rsidR="00D2297D" w:rsidRDefault="00D2297D">
      <w:pPr>
        <w:pStyle w:val="afd"/>
        <w:spacing w:line="360" w:lineRule="auto"/>
        <w:jc w:val="center"/>
        <w:rPr>
          <w:b/>
          <w:sz w:val="30"/>
          <w:szCs w:val="30"/>
        </w:rPr>
      </w:pPr>
    </w:p>
    <w:p w14:paraId="6B34A655" w14:textId="77777777" w:rsidR="00D2297D" w:rsidRDefault="00D2297D">
      <w:pPr>
        <w:pStyle w:val="afd"/>
        <w:spacing w:line="360" w:lineRule="auto"/>
        <w:jc w:val="center"/>
        <w:rPr>
          <w:b/>
          <w:sz w:val="30"/>
          <w:szCs w:val="30"/>
        </w:rPr>
      </w:pPr>
    </w:p>
    <w:p w14:paraId="5DDE02C3" w14:textId="77777777" w:rsidR="00D2297D" w:rsidRDefault="00D2297D">
      <w:pPr>
        <w:pStyle w:val="afd"/>
        <w:spacing w:line="360" w:lineRule="auto"/>
        <w:jc w:val="center"/>
        <w:rPr>
          <w:b/>
          <w:sz w:val="30"/>
          <w:szCs w:val="30"/>
        </w:rPr>
      </w:pPr>
    </w:p>
    <w:p w14:paraId="291CE4A8" w14:textId="77777777" w:rsidR="00D2297D" w:rsidRDefault="00D2297D">
      <w:pPr>
        <w:pStyle w:val="afd"/>
        <w:spacing w:line="360" w:lineRule="auto"/>
        <w:jc w:val="center"/>
        <w:rPr>
          <w:b/>
          <w:sz w:val="30"/>
          <w:szCs w:val="30"/>
        </w:rPr>
      </w:pPr>
    </w:p>
    <w:p w14:paraId="547CD77F" w14:textId="77777777" w:rsidR="00D2297D" w:rsidRDefault="0084081C">
      <w:pPr>
        <w:pStyle w:val="afd"/>
        <w:spacing w:line="360" w:lineRule="auto"/>
        <w:jc w:val="center"/>
        <w:rPr>
          <w:b/>
          <w:sz w:val="30"/>
          <w:szCs w:val="30"/>
        </w:rPr>
      </w:pPr>
      <w:r>
        <w:rPr>
          <w:b/>
          <w:sz w:val="30"/>
          <w:szCs w:val="30"/>
        </w:rPr>
        <w:lastRenderedPageBreak/>
        <w:t>近年财务状况表</w:t>
      </w:r>
    </w:p>
    <w:p w14:paraId="54641481" w14:textId="77777777" w:rsidR="00D2297D" w:rsidRDefault="0084081C">
      <w:pPr>
        <w:spacing w:line="360" w:lineRule="auto"/>
        <w:ind w:firstLineChars="200" w:firstLine="480"/>
        <w:rPr>
          <w:b/>
          <w:sz w:val="24"/>
        </w:rPr>
      </w:pPr>
      <w:r>
        <w:rPr>
          <w:sz w:val="24"/>
        </w:rPr>
        <w:t>附报价供应商自行编制的</w:t>
      </w:r>
      <w:r>
        <w:rPr>
          <w:sz w:val="24"/>
        </w:rPr>
        <w:t>2024</w:t>
      </w:r>
      <w:r>
        <w:rPr>
          <w:sz w:val="24"/>
        </w:rPr>
        <w:t>年</w:t>
      </w:r>
      <w:r>
        <w:rPr>
          <w:sz w:val="24"/>
        </w:rPr>
        <w:t>12</w:t>
      </w:r>
      <w:r>
        <w:rPr>
          <w:sz w:val="24"/>
        </w:rPr>
        <w:t>月份或</w:t>
      </w:r>
      <w:r>
        <w:rPr>
          <w:sz w:val="24"/>
        </w:rPr>
        <w:t>2025</w:t>
      </w:r>
      <w:r>
        <w:rPr>
          <w:sz w:val="24"/>
        </w:rPr>
        <w:t>年</w:t>
      </w:r>
      <w:r>
        <w:rPr>
          <w:sz w:val="24"/>
        </w:rPr>
        <w:t>12</w:t>
      </w:r>
      <w:r>
        <w:rPr>
          <w:sz w:val="24"/>
        </w:rPr>
        <w:t>月份资产负债表和利润表的复印件或由中介机构出具的</w:t>
      </w:r>
      <w:r>
        <w:rPr>
          <w:bCs/>
          <w:sz w:val="24"/>
        </w:rPr>
        <w:t>2024</w:t>
      </w:r>
      <w:r>
        <w:rPr>
          <w:bCs/>
          <w:sz w:val="24"/>
        </w:rPr>
        <w:t>年度或</w:t>
      </w:r>
      <w:r>
        <w:rPr>
          <w:bCs/>
          <w:sz w:val="24"/>
        </w:rPr>
        <w:t>2025</w:t>
      </w:r>
      <w:r>
        <w:rPr>
          <w:bCs/>
          <w:sz w:val="24"/>
        </w:rPr>
        <w:t>年度</w:t>
      </w:r>
      <w:r>
        <w:rPr>
          <w:sz w:val="24"/>
        </w:rPr>
        <w:t>财务审计报告书及附件复印件，公司成立不足一年的应</w:t>
      </w:r>
      <w:proofErr w:type="gramStart"/>
      <w:r>
        <w:rPr>
          <w:sz w:val="24"/>
        </w:rPr>
        <w:t>附成立</w:t>
      </w:r>
      <w:proofErr w:type="gramEnd"/>
      <w:r>
        <w:rPr>
          <w:sz w:val="24"/>
        </w:rPr>
        <w:t>至今的资产负债表和利润表的复印件；</w:t>
      </w:r>
    </w:p>
    <w:p w14:paraId="1E736BE3" w14:textId="77777777" w:rsidR="00D2297D" w:rsidRDefault="00D2297D">
      <w:pPr>
        <w:pStyle w:val="ab"/>
        <w:jc w:val="center"/>
        <w:rPr>
          <w:rFonts w:ascii="Times New Roman" w:hAnsi="Times New Roman" w:cs="Times New Roman"/>
          <w:b/>
          <w:sz w:val="32"/>
        </w:rPr>
      </w:pPr>
    </w:p>
    <w:p w14:paraId="4CFEA0D5" w14:textId="77777777" w:rsidR="00D2297D" w:rsidRDefault="00D2297D">
      <w:pPr>
        <w:jc w:val="right"/>
        <w:rPr>
          <w:b/>
          <w:bCs/>
          <w:sz w:val="28"/>
          <w:szCs w:val="28"/>
        </w:rPr>
      </w:pPr>
    </w:p>
    <w:p w14:paraId="5F6CDC26" w14:textId="77777777" w:rsidR="00D2297D" w:rsidRDefault="00D2297D">
      <w:pPr>
        <w:jc w:val="right"/>
        <w:rPr>
          <w:b/>
          <w:bCs/>
          <w:sz w:val="28"/>
          <w:szCs w:val="28"/>
        </w:rPr>
      </w:pPr>
    </w:p>
    <w:p w14:paraId="6E4696A9" w14:textId="77777777" w:rsidR="00D2297D" w:rsidRDefault="00D2297D">
      <w:pPr>
        <w:jc w:val="right"/>
        <w:rPr>
          <w:b/>
          <w:bCs/>
          <w:sz w:val="28"/>
          <w:szCs w:val="28"/>
        </w:rPr>
      </w:pPr>
    </w:p>
    <w:p w14:paraId="250ED113" w14:textId="77777777" w:rsidR="00D2297D" w:rsidRDefault="00D2297D">
      <w:pPr>
        <w:jc w:val="right"/>
        <w:rPr>
          <w:b/>
          <w:bCs/>
          <w:sz w:val="28"/>
          <w:szCs w:val="28"/>
        </w:rPr>
      </w:pPr>
    </w:p>
    <w:p w14:paraId="44778D29" w14:textId="77777777" w:rsidR="00D2297D" w:rsidRDefault="00D2297D">
      <w:pPr>
        <w:jc w:val="right"/>
        <w:rPr>
          <w:b/>
          <w:bCs/>
          <w:sz w:val="28"/>
          <w:szCs w:val="28"/>
        </w:rPr>
      </w:pPr>
    </w:p>
    <w:p w14:paraId="396F2DC5" w14:textId="77777777" w:rsidR="00D2297D" w:rsidRDefault="00D2297D">
      <w:pPr>
        <w:jc w:val="right"/>
        <w:rPr>
          <w:b/>
          <w:bCs/>
          <w:sz w:val="28"/>
          <w:szCs w:val="28"/>
        </w:rPr>
      </w:pPr>
    </w:p>
    <w:p w14:paraId="793BAA2A" w14:textId="77777777" w:rsidR="00D2297D" w:rsidRDefault="00D2297D">
      <w:pPr>
        <w:jc w:val="right"/>
        <w:rPr>
          <w:b/>
          <w:bCs/>
          <w:sz w:val="28"/>
          <w:szCs w:val="28"/>
        </w:rPr>
      </w:pPr>
    </w:p>
    <w:p w14:paraId="00FC1807" w14:textId="77777777" w:rsidR="00D2297D" w:rsidRDefault="00D2297D">
      <w:pPr>
        <w:jc w:val="right"/>
        <w:rPr>
          <w:b/>
          <w:bCs/>
          <w:sz w:val="28"/>
          <w:szCs w:val="28"/>
        </w:rPr>
      </w:pPr>
    </w:p>
    <w:p w14:paraId="6232874D" w14:textId="77777777" w:rsidR="00D2297D" w:rsidRDefault="00D2297D">
      <w:pPr>
        <w:jc w:val="right"/>
        <w:rPr>
          <w:b/>
          <w:bCs/>
          <w:sz w:val="28"/>
          <w:szCs w:val="28"/>
        </w:rPr>
      </w:pPr>
    </w:p>
    <w:p w14:paraId="477D8F1B" w14:textId="77777777" w:rsidR="00D2297D" w:rsidRDefault="00D2297D">
      <w:pPr>
        <w:jc w:val="right"/>
        <w:rPr>
          <w:b/>
          <w:bCs/>
          <w:sz w:val="28"/>
          <w:szCs w:val="28"/>
        </w:rPr>
      </w:pPr>
    </w:p>
    <w:p w14:paraId="36E7E6F6" w14:textId="77777777" w:rsidR="00D2297D" w:rsidRDefault="00D2297D">
      <w:pPr>
        <w:jc w:val="right"/>
        <w:rPr>
          <w:b/>
          <w:bCs/>
          <w:sz w:val="28"/>
          <w:szCs w:val="28"/>
        </w:rPr>
      </w:pPr>
    </w:p>
    <w:p w14:paraId="79943146" w14:textId="77777777" w:rsidR="00D2297D" w:rsidRDefault="00D2297D">
      <w:pPr>
        <w:jc w:val="right"/>
        <w:rPr>
          <w:b/>
          <w:bCs/>
          <w:sz w:val="28"/>
          <w:szCs w:val="28"/>
        </w:rPr>
      </w:pPr>
    </w:p>
    <w:p w14:paraId="45333654" w14:textId="77777777" w:rsidR="00D2297D" w:rsidRDefault="00D2297D">
      <w:pPr>
        <w:jc w:val="right"/>
        <w:rPr>
          <w:b/>
          <w:bCs/>
          <w:sz w:val="28"/>
          <w:szCs w:val="28"/>
        </w:rPr>
      </w:pPr>
    </w:p>
    <w:p w14:paraId="58B7FD92" w14:textId="77777777" w:rsidR="00D2297D" w:rsidRDefault="00D2297D">
      <w:pPr>
        <w:jc w:val="right"/>
        <w:rPr>
          <w:b/>
          <w:bCs/>
          <w:sz w:val="28"/>
          <w:szCs w:val="28"/>
        </w:rPr>
      </w:pPr>
    </w:p>
    <w:p w14:paraId="2587A7B4" w14:textId="77777777" w:rsidR="00D2297D" w:rsidRDefault="00D2297D">
      <w:pPr>
        <w:jc w:val="right"/>
        <w:rPr>
          <w:b/>
          <w:bCs/>
          <w:sz w:val="28"/>
          <w:szCs w:val="28"/>
        </w:rPr>
      </w:pPr>
    </w:p>
    <w:p w14:paraId="603959D0" w14:textId="77777777" w:rsidR="00D2297D" w:rsidRDefault="00D2297D">
      <w:pPr>
        <w:jc w:val="right"/>
        <w:rPr>
          <w:b/>
          <w:bCs/>
          <w:sz w:val="28"/>
          <w:szCs w:val="28"/>
        </w:rPr>
      </w:pPr>
    </w:p>
    <w:p w14:paraId="13376DF6" w14:textId="77777777" w:rsidR="00D2297D" w:rsidRDefault="00D2297D">
      <w:pPr>
        <w:jc w:val="right"/>
        <w:rPr>
          <w:b/>
          <w:bCs/>
          <w:sz w:val="28"/>
          <w:szCs w:val="28"/>
        </w:rPr>
      </w:pPr>
    </w:p>
    <w:p w14:paraId="50823156" w14:textId="77777777" w:rsidR="00D2297D" w:rsidRDefault="00D2297D">
      <w:pPr>
        <w:jc w:val="right"/>
        <w:rPr>
          <w:b/>
          <w:bCs/>
          <w:sz w:val="28"/>
          <w:szCs w:val="28"/>
        </w:rPr>
      </w:pPr>
    </w:p>
    <w:p w14:paraId="2DAB8836" w14:textId="77777777" w:rsidR="00D2297D" w:rsidRDefault="00D2297D">
      <w:pPr>
        <w:jc w:val="right"/>
        <w:rPr>
          <w:b/>
          <w:bCs/>
          <w:sz w:val="28"/>
          <w:szCs w:val="28"/>
        </w:rPr>
      </w:pPr>
    </w:p>
    <w:p w14:paraId="28953C89" w14:textId="77777777" w:rsidR="00D2297D" w:rsidRDefault="00D2297D">
      <w:pPr>
        <w:jc w:val="right"/>
        <w:rPr>
          <w:b/>
          <w:bCs/>
          <w:sz w:val="28"/>
          <w:szCs w:val="28"/>
        </w:rPr>
      </w:pPr>
    </w:p>
    <w:p w14:paraId="0040211A" w14:textId="77777777" w:rsidR="00D2297D" w:rsidRDefault="00D2297D">
      <w:pPr>
        <w:jc w:val="right"/>
        <w:rPr>
          <w:b/>
          <w:bCs/>
          <w:sz w:val="28"/>
          <w:szCs w:val="28"/>
        </w:rPr>
      </w:pPr>
    </w:p>
    <w:p w14:paraId="374280F1" w14:textId="77777777" w:rsidR="00D2297D" w:rsidRDefault="00D2297D">
      <w:pPr>
        <w:jc w:val="right"/>
        <w:rPr>
          <w:b/>
          <w:bCs/>
          <w:sz w:val="28"/>
          <w:szCs w:val="28"/>
        </w:rPr>
      </w:pPr>
    </w:p>
    <w:p w14:paraId="0D59749F" w14:textId="77777777" w:rsidR="00D2297D" w:rsidRDefault="00D2297D">
      <w:pPr>
        <w:jc w:val="right"/>
        <w:rPr>
          <w:b/>
          <w:bCs/>
          <w:sz w:val="28"/>
          <w:szCs w:val="28"/>
        </w:rPr>
      </w:pPr>
    </w:p>
    <w:p w14:paraId="3BDBBC2C" w14:textId="77777777" w:rsidR="00D2297D" w:rsidRDefault="00D2297D">
      <w:pPr>
        <w:jc w:val="right"/>
        <w:rPr>
          <w:b/>
          <w:bCs/>
          <w:sz w:val="28"/>
          <w:szCs w:val="28"/>
        </w:rPr>
      </w:pPr>
    </w:p>
    <w:p w14:paraId="77CEB79A" w14:textId="77777777" w:rsidR="00D2297D" w:rsidRDefault="00D2297D">
      <w:pPr>
        <w:jc w:val="right"/>
        <w:rPr>
          <w:b/>
          <w:bCs/>
          <w:sz w:val="28"/>
          <w:szCs w:val="28"/>
        </w:rPr>
      </w:pPr>
    </w:p>
    <w:p w14:paraId="5066840F" w14:textId="77777777" w:rsidR="00D2297D" w:rsidRDefault="00D2297D">
      <w:pPr>
        <w:jc w:val="right"/>
        <w:rPr>
          <w:b/>
          <w:bCs/>
          <w:sz w:val="28"/>
          <w:szCs w:val="28"/>
        </w:rPr>
      </w:pPr>
    </w:p>
    <w:p w14:paraId="07E509B2" w14:textId="77777777" w:rsidR="00D2297D" w:rsidRDefault="00D2297D">
      <w:pPr>
        <w:jc w:val="right"/>
        <w:rPr>
          <w:b/>
          <w:bCs/>
          <w:sz w:val="28"/>
          <w:szCs w:val="28"/>
        </w:rPr>
      </w:pPr>
    </w:p>
    <w:p w14:paraId="78B1A7C2" w14:textId="77777777" w:rsidR="00D2297D" w:rsidRDefault="00D2297D" w:rsidP="006C42E2">
      <w:pPr>
        <w:pStyle w:val="a0"/>
        <w:ind w:firstLine="281"/>
        <w:rPr>
          <w:b/>
          <w:bCs/>
          <w:sz w:val="28"/>
          <w:szCs w:val="28"/>
        </w:rPr>
      </w:pPr>
    </w:p>
    <w:p w14:paraId="527DC339" w14:textId="77777777" w:rsidR="00D2297D" w:rsidRDefault="00D2297D" w:rsidP="006C42E2">
      <w:pPr>
        <w:pStyle w:val="21"/>
        <w:ind w:left="420"/>
      </w:pPr>
    </w:p>
    <w:p w14:paraId="3DB74463" w14:textId="77777777" w:rsidR="00D2297D" w:rsidRDefault="00D2297D">
      <w:pPr>
        <w:jc w:val="right"/>
        <w:rPr>
          <w:b/>
          <w:bCs/>
          <w:sz w:val="28"/>
          <w:szCs w:val="28"/>
        </w:rPr>
      </w:pPr>
    </w:p>
    <w:p w14:paraId="3AC76C45" w14:textId="77777777" w:rsidR="00D2297D" w:rsidRDefault="00D2297D">
      <w:pPr>
        <w:jc w:val="right"/>
        <w:rPr>
          <w:b/>
          <w:bCs/>
          <w:sz w:val="28"/>
          <w:szCs w:val="28"/>
        </w:rPr>
      </w:pPr>
    </w:p>
    <w:p w14:paraId="0F9178E6" w14:textId="77777777" w:rsidR="00D2297D" w:rsidRDefault="00D2297D">
      <w:pPr>
        <w:jc w:val="right"/>
        <w:rPr>
          <w:b/>
          <w:bCs/>
          <w:sz w:val="28"/>
          <w:szCs w:val="28"/>
        </w:rPr>
      </w:pPr>
    </w:p>
    <w:p w14:paraId="5AD7BD42" w14:textId="77777777" w:rsidR="000B2DEA" w:rsidRDefault="000B2DEA" w:rsidP="000B2DEA">
      <w:pPr>
        <w:pStyle w:val="a0"/>
        <w:ind w:firstLine="240"/>
      </w:pPr>
    </w:p>
    <w:p w14:paraId="2184858A" w14:textId="77777777" w:rsidR="000B2DEA" w:rsidRPr="000B2DEA" w:rsidRDefault="000B2DEA" w:rsidP="000B2DEA">
      <w:pPr>
        <w:pStyle w:val="21"/>
        <w:ind w:left="420"/>
      </w:pPr>
    </w:p>
    <w:p w14:paraId="7403BC92" w14:textId="77777777" w:rsidR="00D2297D" w:rsidRDefault="00D2297D">
      <w:pPr>
        <w:jc w:val="right"/>
        <w:rPr>
          <w:b/>
          <w:bCs/>
          <w:sz w:val="28"/>
          <w:szCs w:val="28"/>
        </w:rPr>
      </w:pPr>
    </w:p>
    <w:p w14:paraId="4E662B25" w14:textId="77777777" w:rsidR="00D2297D" w:rsidRDefault="0084081C">
      <w:pPr>
        <w:pStyle w:val="ab"/>
        <w:jc w:val="center"/>
        <w:rPr>
          <w:rFonts w:ascii="Times New Roman" w:hAnsi="Times New Roman" w:cs="Times New Roman"/>
          <w:b/>
          <w:sz w:val="32"/>
        </w:rPr>
      </w:pPr>
      <w:r>
        <w:rPr>
          <w:rFonts w:ascii="Times New Roman" w:hAnsi="Times New Roman" w:cs="Times New Roman"/>
          <w:b/>
          <w:sz w:val="28"/>
          <w:szCs w:val="28"/>
        </w:rPr>
        <w:t>未被列入信用中国网站（</w:t>
      </w:r>
      <w:r>
        <w:rPr>
          <w:rFonts w:ascii="Times New Roman" w:hAnsi="Times New Roman" w:cs="Times New Roman"/>
          <w:b/>
          <w:sz w:val="28"/>
          <w:szCs w:val="28"/>
        </w:rPr>
        <w:t>www.creditchina.gov.cn</w:t>
      </w:r>
      <w:r>
        <w:rPr>
          <w:rFonts w:ascii="Times New Roman" w:hAnsi="Times New Roman" w:cs="Times New Roman"/>
          <w:b/>
          <w:sz w:val="28"/>
          <w:szCs w:val="28"/>
        </w:rPr>
        <w:t>）、中国政府采购网</w:t>
      </w:r>
      <w:r>
        <w:rPr>
          <w:rFonts w:ascii="Times New Roman" w:hAnsi="Times New Roman" w:cs="Times New Roman"/>
          <w:b/>
          <w:sz w:val="28"/>
          <w:szCs w:val="28"/>
        </w:rPr>
        <w:t>(www.ccgp.gov.cn)</w:t>
      </w:r>
      <w:r>
        <w:rPr>
          <w:rFonts w:ascii="Times New Roman" w:hAnsi="Times New Roman" w:cs="Times New Roman"/>
          <w:b/>
          <w:sz w:val="28"/>
          <w:szCs w:val="28"/>
        </w:rPr>
        <w:t>、信用中国（山东）（</w:t>
      </w:r>
      <w:r>
        <w:rPr>
          <w:rFonts w:ascii="Times New Roman" w:hAnsi="Times New Roman" w:cs="Times New Roman"/>
          <w:b/>
          <w:sz w:val="28"/>
          <w:szCs w:val="28"/>
        </w:rPr>
        <w:t>credit.shandong.gov.cn</w:t>
      </w:r>
      <w:r>
        <w:rPr>
          <w:rFonts w:ascii="Times New Roman" w:hAnsi="Times New Roman" w:cs="Times New Roman"/>
          <w:b/>
          <w:sz w:val="28"/>
          <w:szCs w:val="28"/>
        </w:rPr>
        <w:t>）等渠道信用记录失信被执行人、重大税收违法失信主体、政府采购严重违法失信行为记录名单网站截图</w:t>
      </w:r>
    </w:p>
    <w:p w14:paraId="4091F8E4" w14:textId="77777777" w:rsidR="00D2297D" w:rsidRDefault="00D2297D">
      <w:pPr>
        <w:pStyle w:val="ab"/>
        <w:jc w:val="center"/>
        <w:rPr>
          <w:rFonts w:ascii="Times New Roman" w:hAnsi="Times New Roman" w:cs="Times New Roman"/>
          <w:b/>
          <w:sz w:val="32"/>
        </w:rPr>
      </w:pPr>
    </w:p>
    <w:p w14:paraId="3B06237C" w14:textId="77777777" w:rsidR="00D2297D" w:rsidRDefault="00D2297D">
      <w:pPr>
        <w:pStyle w:val="ab"/>
        <w:jc w:val="center"/>
        <w:rPr>
          <w:rFonts w:ascii="Times New Roman" w:hAnsi="Times New Roman" w:cs="Times New Roman"/>
          <w:b/>
          <w:sz w:val="32"/>
        </w:rPr>
      </w:pPr>
    </w:p>
    <w:p w14:paraId="758C3205" w14:textId="77777777" w:rsidR="00D2297D" w:rsidRDefault="00D2297D">
      <w:pPr>
        <w:pStyle w:val="ab"/>
        <w:jc w:val="center"/>
        <w:rPr>
          <w:rFonts w:ascii="Times New Roman" w:hAnsi="Times New Roman" w:cs="Times New Roman"/>
          <w:b/>
          <w:sz w:val="32"/>
        </w:rPr>
      </w:pPr>
    </w:p>
    <w:p w14:paraId="1E67F230" w14:textId="77777777" w:rsidR="00D2297D" w:rsidRDefault="00D2297D">
      <w:pPr>
        <w:pStyle w:val="ab"/>
        <w:jc w:val="center"/>
        <w:rPr>
          <w:rFonts w:ascii="Times New Roman" w:hAnsi="Times New Roman" w:cs="Times New Roman"/>
          <w:b/>
          <w:sz w:val="32"/>
        </w:rPr>
      </w:pPr>
    </w:p>
    <w:p w14:paraId="14C2E565" w14:textId="77777777" w:rsidR="00D2297D" w:rsidRDefault="00D2297D">
      <w:pPr>
        <w:pStyle w:val="ab"/>
        <w:jc w:val="center"/>
        <w:rPr>
          <w:rFonts w:ascii="Times New Roman" w:hAnsi="Times New Roman" w:cs="Times New Roman"/>
          <w:b/>
          <w:sz w:val="32"/>
        </w:rPr>
      </w:pPr>
    </w:p>
    <w:p w14:paraId="13E711E3" w14:textId="77777777" w:rsidR="00D2297D" w:rsidRDefault="00D2297D">
      <w:pPr>
        <w:pStyle w:val="ab"/>
        <w:jc w:val="center"/>
        <w:rPr>
          <w:rFonts w:ascii="Times New Roman" w:hAnsi="Times New Roman" w:cs="Times New Roman"/>
          <w:b/>
          <w:sz w:val="32"/>
        </w:rPr>
      </w:pPr>
    </w:p>
    <w:p w14:paraId="22A5DBCD" w14:textId="77777777" w:rsidR="00D2297D" w:rsidRDefault="00D2297D">
      <w:pPr>
        <w:pStyle w:val="ab"/>
        <w:jc w:val="center"/>
        <w:rPr>
          <w:rFonts w:ascii="Times New Roman" w:hAnsi="Times New Roman" w:cs="Times New Roman"/>
          <w:b/>
          <w:sz w:val="32"/>
        </w:rPr>
      </w:pPr>
    </w:p>
    <w:p w14:paraId="4FEE1300" w14:textId="77777777" w:rsidR="00D2297D" w:rsidRDefault="00D2297D">
      <w:pPr>
        <w:pStyle w:val="ab"/>
        <w:jc w:val="center"/>
        <w:rPr>
          <w:rFonts w:ascii="Times New Roman" w:hAnsi="Times New Roman" w:cs="Times New Roman"/>
          <w:b/>
          <w:sz w:val="32"/>
        </w:rPr>
      </w:pPr>
    </w:p>
    <w:p w14:paraId="7B5BC46F" w14:textId="77777777" w:rsidR="00D2297D" w:rsidRDefault="00D2297D">
      <w:pPr>
        <w:pStyle w:val="ab"/>
        <w:jc w:val="center"/>
        <w:rPr>
          <w:rFonts w:ascii="Times New Roman" w:hAnsi="Times New Roman" w:cs="Times New Roman"/>
          <w:b/>
          <w:sz w:val="32"/>
        </w:rPr>
      </w:pPr>
    </w:p>
    <w:p w14:paraId="0A8BC393" w14:textId="77777777" w:rsidR="00D2297D" w:rsidRDefault="00D2297D">
      <w:pPr>
        <w:pStyle w:val="ab"/>
        <w:jc w:val="center"/>
        <w:rPr>
          <w:rFonts w:ascii="Times New Roman" w:hAnsi="Times New Roman" w:cs="Times New Roman"/>
          <w:b/>
          <w:sz w:val="32"/>
        </w:rPr>
      </w:pPr>
    </w:p>
    <w:p w14:paraId="2EDA8B96" w14:textId="77777777" w:rsidR="00D2297D" w:rsidRDefault="00D2297D">
      <w:pPr>
        <w:pStyle w:val="ab"/>
        <w:jc w:val="center"/>
        <w:rPr>
          <w:rFonts w:ascii="Times New Roman" w:hAnsi="Times New Roman" w:cs="Times New Roman"/>
          <w:b/>
          <w:sz w:val="32"/>
        </w:rPr>
      </w:pPr>
    </w:p>
    <w:p w14:paraId="1129C147" w14:textId="77777777" w:rsidR="00D2297D" w:rsidRDefault="00D2297D">
      <w:pPr>
        <w:pStyle w:val="ab"/>
        <w:jc w:val="center"/>
        <w:rPr>
          <w:rFonts w:ascii="Times New Roman" w:hAnsi="Times New Roman" w:cs="Times New Roman"/>
          <w:b/>
          <w:sz w:val="32"/>
        </w:rPr>
      </w:pPr>
    </w:p>
    <w:p w14:paraId="09E874B9" w14:textId="77777777" w:rsidR="00D2297D" w:rsidRDefault="00D2297D">
      <w:pPr>
        <w:pStyle w:val="ab"/>
        <w:jc w:val="center"/>
        <w:rPr>
          <w:rFonts w:ascii="Times New Roman" w:hAnsi="Times New Roman" w:cs="Times New Roman"/>
          <w:b/>
          <w:sz w:val="32"/>
        </w:rPr>
      </w:pPr>
    </w:p>
    <w:p w14:paraId="35D28BF7" w14:textId="77777777" w:rsidR="00D2297D" w:rsidRDefault="00D2297D">
      <w:pPr>
        <w:pStyle w:val="ab"/>
        <w:jc w:val="center"/>
        <w:rPr>
          <w:rFonts w:ascii="Times New Roman" w:hAnsi="Times New Roman" w:cs="Times New Roman"/>
          <w:b/>
          <w:sz w:val="32"/>
        </w:rPr>
      </w:pPr>
    </w:p>
    <w:p w14:paraId="69504364" w14:textId="77777777" w:rsidR="00D2297D" w:rsidRDefault="00D2297D">
      <w:pPr>
        <w:pStyle w:val="ab"/>
        <w:jc w:val="center"/>
        <w:rPr>
          <w:rFonts w:ascii="Times New Roman" w:hAnsi="Times New Roman" w:cs="Times New Roman"/>
          <w:b/>
          <w:sz w:val="32"/>
        </w:rPr>
      </w:pPr>
    </w:p>
    <w:p w14:paraId="47364A2A" w14:textId="77777777" w:rsidR="00D2297D" w:rsidRDefault="00D2297D">
      <w:pPr>
        <w:pStyle w:val="ab"/>
        <w:jc w:val="center"/>
        <w:rPr>
          <w:rFonts w:ascii="Times New Roman" w:hAnsi="Times New Roman" w:cs="Times New Roman"/>
          <w:b/>
          <w:sz w:val="32"/>
        </w:rPr>
      </w:pPr>
    </w:p>
    <w:p w14:paraId="08C80A3F" w14:textId="77777777" w:rsidR="00D2297D" w:rsidRDefault="00D2297D">
      <w:pPr>
        <w:pStyle w:val="ab"/>
        <w:jc w:val="center"/>
        <w:rPr>
          <w:rFonts w:ascii="Times New Roman" w:hAnsi="Times New Roman" w:cs="Times New Roman"/>
          <w:b/>
          <w:sz w:val="32"/>
        </w:rPr>
      </w:pPr>
    </w:p>
    <w:p w14:paraId="7D3DD652" w14:textId="77777777" w:rsidR="00D2297D" w:rsidRDefault="00D2297D">
      <w:pPr>
        <w:pStyle w:val="ab"/>
        <w:jc w:val="center"/>
        <w:rPr>
          <w:rFonts w:ascii="Times New Roman" w:hAnsi="Times New Roman" w:cs="Times New Roman"/>
          <w:b/>
          <w:sz w:val="32"/>
        </w:rPr>
      </w:pPr>
    </w:p>
    <w:p w14:paraId="4853F3E9" w14:textId="77777777" w:rsidR="00D2297D" w:rsidRDefault="00D2297D">
      <w:pPr>
        <w:pStyle w:val="ab"/>
        <w:jc w:val="center"/>
        <w:rPr>
          <w:rFonts w:ascii="Times New Roman" w:hAnsi="Times New Roman" w:cs="Times New Roman"/>
          <w:b/>
          <w:sz w:val="32"/>
        </w:rPr>
      </w:pPr>
    </w:p>
    <w:p w14:paraId="57C10FAE" w14:textId="77777777" w:rsidR="00D2297D" w:rsidRDefault="00D2297D">
      <w:pPr>
        <w:pStyle w:val="ab"/>
        <w:jc w:val="center"/>
        <w:rPr>
          <w:rFonts w:ascii="Times New Roman" w:hAnsi="Times New Roman" w:cs="Times New Roman"/>
          <w:b/>
          <w:sz w:val="32"/>
        </w:rPr>
      </w:pPr>
    </w:p>
    <w:p w14:paraId="24835E7A" w14:textId="77777777" w:rsidR="00D2297D" w:rsidRDefault="00D2297D">
      <w:pPr>
        <w:pStyle w:val="ab"/>
        <w:jc w:val="center"/>
        <w:rPr>
          <w:rFonts w:ascii="Times New Roman" w:hAnsi="Times New Roman" w:cs="Times New Roman"/>
          <w:b/>
          <w:sz w:val="32"/>
        </w:rPr>
      </w:pPr>
    </w:p>
    <w:p w14:paraId="5ECC471C" w14:textId="77777777" w:rsidR="00D2297D" w:rsidRDefault="00D2297D">
      <w:pPr>
        <w:pStyle w:val="ab"/>
        <w:jc w:val="center"/>
        <w:rPr>
          <w:rFonts w:ascii="Times New Roman" w:hAnsi="Times New Roman" w:cs="Times New Roman"/>
          <w:b/>
          <w:sz w:val="32"/>
        </w:rPr>
      </w:pPr>
    </w:p>
    <w:p w14:paraId="5DD0E060" w14:textId="77777777" w:rsidR="00D2297D" w:rsidRDefault="00D2297D">
      <w:pPr>
        <w:pStyle w:val="ab"/>
        <w:jc w:val="center"/>
        <w:rPr>
          <w:rFonts w:ascii="Times New Roman" w:hAnsi="Times New Roman" w:cs="Times New Roman"/>
          <w:b/>
          <w:sz w:val="32"/>
        </w:rPr>
      </w:pPr>
    </w:p>
    <w:p w14:paraId="313CAF99" w14:textId="77777777" w:rsidR="00D2297D" w:rsidRDefault="00D2297D">
      <w:pPr>
        <w:pStyle w:val="ab"/>
        <w:jc w:val="center"/>
        <w:rPr>
          <w:rFonts w:ascii="Times New Roman" w:hAnsi="Times New Roman" w:cs="Times New Roman"/>
          <w:b/>
          <w:sz w:val="32"/>
        </w:rPr>
      </w:pPr>
    </w:p>
    <w:p w14:paraId="00294991" w14:textId="77777777" w:rsidR="00D2297D" w:rsidRDefault="00D2297D">
      <w:pPr>
        <w:pStyle w:val="ab"/>
        <w:jc w:val="center"/>
        <w:rPr>
          <w:rFonts w:ascii="Times New Roman" w:hAnsi="Times New Roman" w:cs="Times New Roman"/>
          <w:b/>
          <w:sz w:val="32"/>
        </w:rPr>
      </w:pPr>
    </w:p>
    <w:p w14:paraId="4AF7F001" w14:textId="77777777" w:rsidR="00D2297D" w:rsidRDefault="00D2297D">
      <w:pPr>
        <w:pStyle w:val="ab"/>
        <w:jc w:val="center"/>
        <w:rPr>
          <w:rFonts w:ascii="Times New Roman" w:hAnsi="Times New Roman" w:cs="Times New Roman"/>
          <w:b/>
          <w:sz w:val="32"/>
        </w:rPr>
      </w:pPr>
    </w:p>
    <w:p w14:paraId="24BF3646" w14:textId="77777777" w:rsidR="00D2297D" w:rsidRDefault="00D2297D">
      <w:pPr>
        <w:pStyle w:val="ab"/>
        <w:jc w:val="center"/>
        <w:rPr>
          <w:rFonts w:ascii="Times New Roman" w:hAnsi="Times New Roman" w:cs="Times New Roman"/>
          <w:b/>
          <w:sz w:val="32"/>
        </w:rPr>
      </w:pPr>
    </w:p>
    <w:p w14:paraId="5691F079" w14:textId="77777777" w:rsidR="00D2297D" w:rsidRDefault="00D2297D">
      <w:pPr>
        <w:pStyle w:val="ab"/>
        <w:jc w:val="center"/>
        <w:rPr>
          <w:rFonts w:ascii="Times New Roman" w:hAnsi="Times New Roman" w:cs="Times New Roman"/>
          <w:b/>
          <w:sz w:val="32"/>
        </w:rPr>
      </w:pPr>
    </w:p>
    <w:p w14:paraId="37C33204" w14:textId="77777777" w:rsidR="00D2297D" w:rsidRDefault="00D2297D">
      <w:pPr>
        <w:pStyle w:val="ab"/>
        <w:jc w:val="center"/>
        <w:rPr>
          <w:rFonts w:ascii="Times New Roman" w:hAnsi="Times New Roman" w:cs="Times New Roman"/>
          <w:b/>
          <w:sz w:val="32"/>
        </w:rPr>
      </w:pPr>
    </w:p>
    <w:p w14:paraId="5662980C" w14:textId="77777777" w:rsidR="0084081C" w:rsidRDefault="0084081C">
      <w:pPr>
        <w:pStyle w:val="ab"/>
        <w:jc w:val="center"/>
        <w:rPr>
          <w:rFonts w:ascii="Times New Roman" w:hAnsi="Times New Roman" w:cs="Times New Roman"/>
          <w:b/>
          <w:sz w:val="32"/>
        </w:rPr>
      </w:pPr>
    </w:p>
    <w:p w14:paraId="1F6FE0F9" w14:textId="77777777" w:rsidR="0084081C" w:rsidRDefault="0084081C">
      <w:pPr>
        <w:pStyle w:val="ab"/>
        <w:jc w:val="center"/>
        <w:rPr>
          <w:rFonts w:ascii="Times New Roman" w:hAnsi="Times New Roman" w:cs="Times New Roman"/>
          <w:b/>
          <w:sz w:val="32"/>
        </w:rPr>
      </w:pPr>
    </w:p>
    <w:p w14:paraId="2216776B" w14:textId="77777777" w:rsidR="00D2297D" w:rsidRPr="0084081C" w:rsidRDefault="00D2297D">
      <w:pPr>
        <w:pStyle w:val="ab"/>
        <w:jc w:val="center"/>
        <w:rPr>
          <w:rFonts w:ascii="Times New Roman" w:hAnsi="Times New Roman" w:cs="Times New Roman"/>
          <w:b/>
          <w:sz w:val="32"/>
        </w:rPr>
      </w:pPr>
    </w:p>
    <w:p w14:paraId="52EFF7DF" w14:textId="77777777" w:rsidR="00D2297D" w:rsidRDefault="00D2297D"/>
    <w:p w14:paraId="5B050219" w14:textId="77777777" w:rsidR="00D2297D" w:rsidRDefault="0084081C">
      <w:pPr>
        <w:jc w:val="right"/>
        <w:rPr>
          <w:b/>
          <w:kern w:val="0"/>
          <w:sz w:val="28"/>
          <w:szCs w:val="28"/>
        </w:rPr>
      </w:pPr>
      <w:r>
        <w:rPr>
          <w:b/>
          <w:kern w:val="0"/>
          <w:sz w:val="28"/>
          <w:szCs w:val="28"/>
        </w:rPr>
        <w:lastRenderedPageBreak/>
        <w:t>（格式十）</w:t>
      </w:r>
    </w:p>
    <w:p w14:paraId="6A2E5BFC" w14:textId="77777777" w:rsidR="00D2297D" w:rsidRDefault="0084081C">
      <w:pPr>
        <w:jc w:val="center"/>
        <w:rPr>
          <w:b/>
          <w:sz w:val="36"/>
          <w:szCs w:val="20"/>
        </w:rPr>
      </w:pPr>
      <w:r>
        <w:rPr>
          <w:b/>
          <w:sz w:val="36"/>
          <w:szCs w:val="20"/>
        </w:rPr>
        <w:t>声明函</w:t>
      </w:r>
    </w:p>
    <w:p w14:paraId="0F8BC9C3" w14:textId="77777777" w:rsidR="00D2297D" w:rsidRDefault="0084081C">
      <w:pPr>
        <w:spacing w:line="520" w:lineRule="exact"/>
        <w:ind w:firstLineChars="200" w:firstLine="480"/>
        <w:rPr>
          <w:bCs/>
          <w:sz w:val="24"/>
        </w:rPr>
      </w:pPr>
      <w:r>
        <w:rPr>
          <w:bCs/>
          <w:sz w:val="24"/>
        </w:rPr>
        <w:t>致哈尔滨工业大学（威海）教务处：</w:t>
      </w:r>
    </w:p>
    <w:p w14:paraId="00C7F0F2" w14:textId="77777777" w:rsidR="00D2297D" w:rsidRDefault="0084081C">
      <w:pPr>
        <w:spacing w:line="520" w:lineRule="exact"/>
        <w:ind w:firstLineChars="200" w:firstLine="480"/>
        <w:rPr>
          <w:bCs/>
          <w:sz w:val="24"/>
        </w:rPr>
      </w:pPr>
      <w:r>
        <w:rPr>
          <w:bCs/>
          <w:sz w:val="24"/>
        </w:rPr>
        <w:t>我公司参与本项目采购活动，遵守《中华人民共和国政府采购法实施条例》有关</w:t>
      </w:r>
      <w:r>
        <w:rPr>
          <w:bCs/>
          <w:sz w:val="24"/>
        </w:rPr>
        <w:t>“</w:t>
      </w:r>
      <w:r>
        <w:rPr>
          <w:bCs/>
          <w:sz w:val="24"/>
        </w:rPr>
        <w:t>单位负责人为同一人或者存在直接控股、管理关系的不同供应商，不得参加同一合同项下的政府采购活动</w:t>
      </w:r>
      <w:r>
        <w:rPr>
          <w:bCs/>
          <w:sz w:val="24"/>
        </w:rPr>
        <w:t>”</w:t>
      </w:r>
      <w:r>
        <w:rPr>
          <w:bCs/>
          <w:sz w:val="24"/>
        </w:rPr>
        <w:t>的规定。</w:t>
      </w:r>
    </w:p>
    <w:p w14:paraId="117322BF" w14:textId="77777777" w:rsidR="00D2297D" w:rsidRDefault="0084081C">
      <w:pPr>
        <w:spacing w:line="520" w:lineRule="exact"/>
        <w:ind w:firstLineChars="200" w:firstLine="480"/>
        <w:rPr>
          <w:bCs/>
          <w:sz w:val="24"/>
        </w:rPr>
      </w:pPr>
      <w:r>
        <w:rPr>
          <w:bCs/>
          <w:sz w:val="24"/>
        </w:rPr>
        <w:t>关联单位的说明：</w:t>
      </w:r>
    </w:p>
    <w:p w14:paraId="0908C106" w14:textId="77777777" w:rsidR="00D2297D" w:rsidRDefault="0084081C">
      <w:pPr>
        <w:spacing w:line="520" w:lineRule="exact"/>
        <w:ind w:firstLineChars="200" w:firstLine="480"/>
        <w:rPr>
          <w:bCs/>
          <w:sz w:val="24"/>
        </w:rPr>
      </w:pPr>
      <w:r>
        <w:rPr>
          <w:bCs/>
          <w:sz w:val="24"/>
        </w:rPr>
        <w:t>1.</w:t>
      </w:r>
      <w:r>
        <w:rPr>
          <w:bCs/>
          <w:sz w:val="24"/>
        </w:rPr>
        <w:t>与我公司单位负责人为同一人的其他单位为：</w:t>
      </w:r>
    </w:p>
    <w:p w14:paraId="2FE1B4AC" w14:textId="77777777" w:rsidR="00D2297D" w:rsidRDefault="00D2297D">
      <w:pPr>
        <w:spacing w:line="520" w:lineRule="exact"/>
        <w:ind w:firstLineChars="200" w:firstLine="480"/>
        <w:rPr>
          <w:bCs/>
          <w:sz w:val="24"/>
        </w:rPr>
      </w:pPr>
    </w:p>
    <w:p w14:paraId="00DCF022" w14:textId="77777777" w:rsidR="00D2297D" w:rsidRDefault="0084081C">
      <w:pPr>
        <w:spacing w:line="520" w:lineRule="exact"/>
        <w:ind w:firstLineChars="200" w:firstLine="480"/>
        <w:rPr>
          <w:bCs/>
          <w:sz w:val="24"/>
        </w:rPr>
      </w:pPr>
      <w:r>
        <w:rPr>
          <w:bCs/>
          <w:sz w:val="24"/>
        </w:rPr>
        <w:t>2.</w:t>
      </w:r>
      <w:r>
        <w:rPr>
          <w:bCs/>
          <w:sz w:val="24"/>
        </w:rPr>
        <w:t>与我公司存在直接控股、管理关系的其他单位为：</w:t>
      </w:r>
    </w:p>
    <w:p w14:paraId="36F508AE" w14:textId="77777777" w:rsidR="00D2297D" w:rsidRDefault="00D2297D">
      <w:pPr>
        <w:spacing w:line="520" w:lineRule="exact"/>
        <w:ind w:firstLineChars="200" w:firstLine="480"/>
        <w:rPr>
          <w:bCs/>
          <w:sz w:val="24"/>
        </w:rPr>
      </w:pPr>
    </w:p>
    <w:p w14:paraId="715ABF82" w14:textId="77777777" w:rsidR="00D2297D" w:rsidRDefault="0084081C">
      <w:pPr>
        <w:spacing w:line="520" w:lineRule="exact"/>
        <w:ind w:firstLineChars="200" w:firstLine="480"/>
        <w:rPr>
          <w:bCs/>
          <w:sz w:val="24"/>
        </w:rPr>
      </w:pPr>
      <w:r>
        <w:rPr>
          <w:bCs/>
          <w:sz w:val="24"/>
        </w:rPr>
        <w:t>以上声明完全属实，如有瞒报、虚报，我公司自行承担因此产生的所有法律责任。</w:t>
      </w:r>
    </w:p>
    <w:p w14:paraId="4171C614" w14:textId="77777777" w:rsidR="00D2297D" w:rsidRDefault="00D2297D">
      <w:pPr>
        <w:spacing w:line="520" w:lineRule="exact"/>
        <w:ind w:firstLineChars="200" w:firstLine="480"/>
        <w:rPr>
          <w:bCs/>
          <w:sz w:val="24"/>
        </w:rPr>
      </w:pPr>
    </w:p>
    <w:p w14:paraId="44C8BDD0" w14:textId="77777777" w:rsidR="00D2297D" w:rsidRDefault="00D2297D">
      <w:pPr>
        <w:spacing w:line="520" w:lineRule="exact"/>
        <w:ind w:firstLineChars="200" w:firstLine="480"/>
        <w:rPr>
          <w:bCs/>
          <w:sz w:val="24"/>
        </w:rPr>
      </w:pPr>
    </w:p>
    <w:p w14:paraId="6426B884" w14:textId="77777777" w:rsidR="000B2DEA" w:rsidRPr="000B2DEA" w:rsidRDefault="000B2DEA" w:rsidP="000B2DEA">
      <w:pPr>
        <w:pStyle w:val="a0"/>
        <w:ind w:firstLine="240"/>
      </w:pPr>
    </w:p>
    <w:p w14:paraId="3C8185A2" w14:textId="77777777" w:rsidR="00D2297D" w:rsidRDefault="0084081C">
      <w:pPr>
        <w:spacing w:line="480" w:lineRule="auto"/>
        <w:ind w:firstLineChars="1150" w:firstLine="2760"/>
        <w:rPr>
          <w:sz w:val="24"/>
          <w:u w:val="single"/>
        </w:rPr>
      </w:pPr>
      <w:r>
        <w:rPr>
          <w:sz w:val="24"/>
        </w:rPr>
        <w:t>报价供应商</w:t>
      </w:r>
      <w:r>
        <w:rPr>
          <w:sz w:val="24"/>
        </w:rPr>
        <w:t>(</w:t>
      </w:r>
      <w:r>
        <w:rPr>
          <w:sz w:val="24"/>
        </w:rPr>
        <w:t>盖章</w:t>
      </w:r>
      <w:r>
        <w:rPr>
          <w:sz w:val="24"/>
        </w:rPr>
        <w:t>)</w:t>
      </w:r>
      <w:r>
        <w:rPr>
          <w:sz w:val="24"/>
        </w:rPr>
        <w:t>：</w:t>
      </w:r>
    </w:p>
    <w:p w14:paraId="4FF05DFC" w14:textId="77777777" w:rsidR="00D2297D" w:rsidRDefault="0084081C">
      <w:pPr>
        <w:spacing w:line="480" w:lineRule="auto"/>
        <w:ind w:firstLineChars="500" w:firstLine="1200"/>
        <w:rPr>
          <w:sz w:val="24"/>
          <w:u w:val="single"/>
        </w:rPr>
      </w:pPr>
      <w:r>
        <w:rPr>
          <w:sz w:val="24"/>
        </w:rPr>
        <w:t>法定代表人</w:t>
      </w:r>
      <w:r>
        <w:rPr>
          <w:sz w:val="24"/>
        </w:rPr>
        <w:t>(</w:t>
      </w:r>
      <w:r>
        <w:rPr>
          <w:rFonts w:eastAsiaTheme="minorEastAsia"/>
          <w:bCs/>
          <w:sz w:val="24"/>
        </w:rPr>
        <w:t>依法登记的负责人</w:t>
      </w:r>
      <w:r>
        <w:rPr>
          <w:sz w:val="24"/>
        </w:rPr>
        <w:t>)</w:t>
      </w:r>
      <w:r>
        <w:rPr>
          <w:sz w:val="24"/>
        </w:rPr>
        <w:t>或被授权人（签字或盖章）：</w:t>
      </w:r>
    </w:p>
    <w:p w14:paraId="535266FC" w14:textId="77777777" w:rsidR="00D2297D" w:rsidRDefault="00D2297D">
      <w:pPr>
        <w:spacing w:line="520" w:lineRule="exact"/>
        <w:ind w:firstLineChars="1400" w:firstLine="4498"/>
        <w:rPr>
          <w:b/>
          <w:sz w:val="32"/>
        </w:rPr>
      </w:pPr>
    </w:p>
    <w:p w14:paraId="1B45B49B" w14:textId="77777777" w:rsidR="00D2297D" w:rsidRDefault="00D2297D">
      <w:pPr>
        <w:pStyle w:val="ab"/>
        <w:jc w:val="center"/>
        <w:rPr>
          <w:rFonts w:ascii="Times New Roman" w:hAnsi="Times New Roman" w:cs="Times New Roman"/>
          <w:b/>
          <w:sz w:val="32"/>
        </w:rPr>
      </w:pPr>
    </w:p>
    <w:p w14:paraId="5C2E56BA" w14:textId="77777777" w:rsidR="00D2297D" w:rsidRDefault="00D2297D">
      <w:pPr>
        <w:pStyle w:val="ab"/>
        <w:jc w:val="center"/>
        <w:rPr>
          <w:rFonts w:ascii="Times New Roman" w:hAnsi="Times New Roman" w:cs="Times New Roman"/>
          <w:b/>
          <w:sz w:val="32"/>
        </w:rPr>
      </w:pPr>
    </w:p>
    <w:p w14:paraId="78C21527" w14:textId="77777777" w:rsidR="00D2297D" w:rsidRDefault="00D2297D">
      <w:pPr>
        <w:pStyle w:val="ab"/>
        <w:jc w:val="center"/>
        <w:rPr>
          <w:rFonts w:ascii="Times New Roman" w:hAnsi="Times New Roman" w:cs="Times New Roman"/>
          <w:b/>
          <w:sz w:val="32"/>
        </w:rPr>
      </w:pPr>
    </w:p>
    <w:p w14:paraId="48B27579" w14:textId="77777777" w:rsidR="00D2297D" w:rsidRDefault="00D2297D">
      <w:pPr>
        <w:pStyle w:val="ab"/>
        <w:jc w:val="center"/>
        <w:rPr>
          <w:rFonts w:ascii="Times New Roman" w:hAnsi="Times New Roman" w:cs="Times New Roman"/>
          <w:b/>
          <w:sz w:val="32"/>
        </w:rPr>
      </w:pPr>
    </w:p>
    <w:p w14:paraId="015189FD" w14:textId="77777777" w:rsidR="00D2297D" w:rsidRDefault="00D2297D">
      <w:pPr>
        <w:pStyle w:val="ab"/>
        <w:jc w:val="center"/>
        <w:rPr>
          <w:rFonts w:ascii="Times New Roman" w:hAnsi="Times New Roman" w:cs="Times New Roman"/>
          <w:b/>
          <w:sz w:val="32"/>
        </w:rPr>
      </w:pPr>
    </w:p>
    <w:p w14:paraId="30275905" w14:textId="77777777" w:rsidR="00D2297D" w:rsidRDefault="00D2297D">
      <w:pPr>
        <w:pStyle w:val="ab"/>
        <w:jc w:val="center"/>
        <w:rPr>
          <w:rFonts w:ascii="Times New Roman" w:hAnsi="Times New Roman" w:cs="Times New Roman"/>
          <w:b/>
          <w:sz w:val="32"/>
        </w:rPr>
      </w:pPr>
    </w:p>
    <w:p w14:paraId="708EF1CD" w14:textId="77777777" w:rsidR="00D2297D" w:rsidRDefault="00D2297D">
      <w:pPr>
        <w:pStyle w:val="ab"/>
        <w:jc w:val="center"/>
        <w:rPr>
          <w:rFonts w:ascii="Times New Roman" w:hAnsi="Times New Roman" w:cs="Times New Roman"/>
          <w:b/>
          <w:sz w:val="32"/>
        </w:rPr>
      </w:pPr>
    </w:p>
    <w:p w14:paraId="36DF3AC6" w14:textId="77777777" w:rsidR="00D2297D" w:rsidRDefault="00D2297D">
      <w:pPr>
        <w:pStyle w:val="ab"/>
        <w:jc w:val="center"/>
        <w:rPr>
          <w:rFonts w:ascii="Times New Roman" w:hAnsi="Times New Roman" w:cs="Times New Roman"/>
          <w:b/>
          <w:sz w:val="32"/>
        </w:rPr>
      </w:pPr>
    </w:p>
    <w:p w14:paraId="2CDE9260" w14:textId="77777777" w:rsidR="00D2297D" w:rsidRDefault="00D2297D">
      <w:pPr>
        <w:pStyle w:val="ab"/>
        <w:jc w:val="center"/>
        <w:rPr>
          <w:rFonts w:ascii="Times New Roman" w:hAnsi="Times New Roman" w:cs="Times New Roman"/>
          <w:b/>
          <w:sz w:val="32"/>
        </w:rPr>
      </w:pPr>
    </w:p>
    <w:p w14:paraId="71A23B8C" w14:textId="77777777" w:rsidR="00D2297D" w:rsidRDefault="00D2297D">
      <w:pPr>
        <w:pStyle w:val="ab"/>
        <w:jc w:val="center"/>
        <w:rPr>
          <w:rFonts w:ascii="Times New Roman" w:hAnsi="Times New Roman" w:cs="Times New Roman"/>
          <w:b/>
          <w:sz w:val="32"/>
        </w:rPr>
      </w:pPr>
    </w:p>
    <w:p w14:paraId="77D35F6B" w14:textId="77777777" w:rsidR="00D2297D" w:rsidRDefault="00D2297D">
      <w:pPr>
        <w:pStyle w:val="ab"/>
        <w:jc w:val="center"/>
        <w:rPr>
          <w:rFonts w:ascii="Times New Roman" w:hAnsi="Times New Roman" w:cs="Times New Roman"/>
          <w:b/>
          <w:sz w:val="32"/>
        </w:rPr>
      </w:pPr>
    </w:p>
    <w:p w14:paraId="03008BED" w14:textId="77777777" w:rsidR="00D2297D" w:rsidRDefault="00D2297D">
      <w:pPr>
        <w:pStyle w:val="ab"/>
        <w:jc w:val="center"/>
        <w:rPr>
          <w:rFonts w:ascii="Times New Roman" w:hAnsi="Times New Roman" w:cs="Times New Roman"/>
          <w:b/>
          <w:sz w:val="32"/>
        </w:rPr>
      </w:pPr>
    </w:p>
    <w:p w14:paraId="4704C6E8" w14:textId="77777777" w:rsidR="00D2297D" w:rsidRDefault="0084081C">
      <w:pPr>
        <w:jc w:val="center"/>
        <w:rPr>
          <w:b/>
          <w:sz w:val="32"/>
        </w:rPr>
      </w:pPr>
      <w:r>
        <w:rPr>
          <w:b/>
          <w:sz w:val="32"/>
        </w:rPr>
        <w:br w:type="page"/>
      </w:r>
      <w:r>
        <w:rPr>
          <w:b/>
          <w:sz w:val="32"/>
        </w:rPr>
        <w:lastRenderedPageBreak/>
        <w:t>报价供应商认为需要提供的其它资格证明文件</w:t>
      </w:r>
    </w:p>
    <w:p w14:paraId="1D4F9AE3" w14:textId="77777777" w:rsidR="00D2297D" w:rsidRDefault="00D2297D">
      <w:pPr>
        <w:jc w:val="right"/>
        <w:rPr>
          <w:b/>
          <w:bCs/>
          <w:sz w:val="28"/>
          <w:szCs w:val="28"/>
        </w:rPr>
      </w:pPr>
    </w:p>
    <w:p w14:paraId="11F5B076" w14:textId="77777777" w:rsidR="00D2297D" w:rsidRDefault="0084081C">
      <w:pPr>
        <w:pStyle w:val="afd"/>
        <w:spacing w:line="360" w:lineRule="exact"/>
        <w:jc w:val="right"/>
        <w:rPr>
          <w:b/>
          <w:sz w:val="28"/>
          <w:szCs w:val="28"/>
        </w:rPr>
      </w:pPr>
      <w:r>
        <w:rPr>
          <w:b/>
          <w:sz w:val="36"/>
        </w:rPr>
        <w:br w:type="page"/>
      </w:r>
      <w:r>
        <w:rPr>
          <w:b/>
          <w:kern w:val="0"/>
          <w:sz w:val="28"/>
          <w:szCs w:val="28"/>
        </w:rPr>
        <w:lastRenderedPageBreak/>
        <w:t>（格式十一）</w:t>
      </w:r>
    </w:p>
    <w:p w14:paraId="197F68F9" w14:textId="77777777" w:rsidR="00D2297D" w:rsidRDefault="0084081C">
      <w:pPr>
        <w:spacing w:line="360" w:lineRule="auto"/>
        <w:jc w:val="center"/>
        <w:rPr>
          <w:rFonts w:eastAsiaTheme="minorEastAsia"/>
          <w:b/>
          <w:sz w:val="36"/>
          <w:szCs w:val="36"/>
        </w:rPr>
      </w:pPr>
      <w:r>
        <w:rPr>
          <w:rFonts w:eastAsiaTheme="minorEastAsia"/>
          <w:b/>
          <w:sz w:val="36"/>
          <w:szCs w:val="36"/>
        </w:rPr>
        <w:t>供应商基本情况表</w:t>
      </w:r>
    </w:p>
    <w:tbl>
      <w:tblPr>
        <w:tblStyle w:val="af6"/>
        <w:tblW w:w="0" w:type="auto"/>
        <w:jc w:val="center"/>
        <w:tblLook w:val="04A0" w:firstRow="1" w:lastRow="0" w:firstColumn="1" w:lastColumn="0" w:noHBand="0" w:noVBand="1"/>
      </w:tblPr>
      <w:tblGrid>
        <w:gridCol w:w="844"/>
        <w:gridCol w:w="1260"/>
        <w:gridCol w:w="1260"/>
        <w:gridCol w:w="699"/>
        <w:gridCol w:w="1116"/>
        <w:gridCol w:w="1545"/>
        <w:gridCol w:w="557"/>
        <w:gridCol w:w="1836"/>
      </w:tblGrid>
      <w:tr w:rsidR="00D2297D" w14:paraId="3126BE38" w14:textId="77777777">
        <w:trPr>
          <w:jc w:val="center"/>
        </w:trPr>
        <w:tc>
          <w:tcPr>
            <w:tcW w:w="2122" w:type="dxa"/>
            <w:gridSpan w:val="2"/>
            <w:vAlign w:val="center"/>
          </w:tcPr>
          <w:p w14:paraId="47EAE496"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单位名称</w:t>
            </w:r>
          </w:p>
        </w:tc>
        <w:tc>
          <w:tcPr>
            <w:tcW w:w="3118" w:type="dxa"/>
            <w:gridSpan w:val="3"/>
            <w:vAlign w:val="center"/>
          </w:tcPr>
          <w:p w14:paraId="195016F3" w14:textId="77777777" w:rsidR="00D2297D" w:rsidRDefault="00D2297D">
            <w:pPr>
              <w:pStyle w:val="aa"/>
              <w:spacing w:before="0"/>
              <w:ind w:firstLine="240"/>
              <w:jc w:val="center"/>
              <w:rPr>
                <w:rFonts w:ascii="Times New Roman" w:eastAsia="宋体" w:hAnsi="Times New Roman" w:cs="Times New Roman"/>
              </w:rPr>
            </w:pPr>
          </w:p>
        </w:tc>
        <w:tc>
          <w:tcPr>
            <w:tcW w:w="1559" w:type="dxa"/>
            <w:vAlign w:val="center"/>
          </w:tcPr>
          <w:p w14:paraId="308D348E" w14:textId="77777777" w:rsidR="00D2297D" w:rsidRDefault="0084081C">
            <w:pPr>
              <w:pStyle w:val="aa"/>
              <w:spacing w:before="0"/>
              <w:ind w:firstLine="280"/>
              <w:jc w:val="center"/>
              <w:rPr>
                <w:rFonts w:ascii="Times New Roman" w:eastAsia="宋体" w:hAnsi="Times New Roman" w:cs="Times New Roman"/>
              </w:rPr>
            </w:pPr>
            <w:r>
              <w:rPr>
                <w:rFonts w:ascii="Times New Roman" w:eastAsia="宋体" w:hAnsi="Times New Roman" w:cs="Times New Roman"/>
              </w:rPr>
              <w:t>地址</w:t>
            </w:r>
          </w:p>
        </w:tc>
        <w:tc>
          <w:tcPr>
            <w:tcW w:w="2432" w:type="dxa"/>
            <w:gridSpan w:val="2"/>
          </w:tcPr>
          <w:p w14:paraId="342601FB" w14:textId="77777777" w:rsidR="00D2297D" w:rsidRDefault="00D2297D">
            <w:pPr>
              <w:pStyle w:val="aa"/>
              <w:spacing w:before="0"/>
              <w:ind w:firstLine="240"/>
              <w:jc w:val="center"/>
              <w:rPr>
                <w:rFonts w:ascii="Times New Roman" w:eastAsia="宋体" w:hAnsi="Times New Roman" w:cs="Times New Roman"/>
              </w:rPr>
            </w:pPr>
          </w:p>
        </w:tc>
      </w:tr>
      <w:tr w:rsidR="00D2297D" w14:paraId="37D898C9" w14:textId="77777777">
        <w:trPr>
          <w:jc w:val="center"/>
        </w:trPr>
        <w:tc>
          <w:tcPr>
            <w:tcW w:w="2122" w:type="dxa"/>
            <w:gridSpan w:val="2"/>
            <w:vAlign w:val="center"/>
          </w:tcPr>
          <w:p w14:paraId="365C417C"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办公电话</w:t>
            </w:r>
            <w:r>
              <w:rPr>
                <w:rFonts w:ascii="Times New Roman" w:eastAsia="宋体" w:hAnsi="Times New Roman" w:cs="Times New Roman"/>
              </w:rPr>
              <w:t>/</w:t>
            </w:r>
            <w:r>
              <w:rPr>
                <w:rFonts w:ascii="Times New Roman" w:eastAsia="宋体" w:hAnsi="Times New Roman" w:cs="Times New Roman"/>
              </w:rPr>
              <w:t>传真</w:t>
            </w:r>
          </w:p>
        </w:tc>
        <w:tc>
          <w:tcPr>
            <w:tcW w:w="3118" w:type="dxa"/>
            <w:gridSpan w:val="3"/>
            <w:vAlign w:val="center"/>
          </w:tcPr>
          <w:p w14:paraId="0C491568" w14:textId="77777777" w:rsidR="00D2297D" w:rsidRDefault="00D2297D">
            <w:pPr>
              <w:pStyle w:val="aa"/>
              <w:spacing w:before="0"/>
              <w:ind w:firstLine="240"/>
              <w:jc w:val="center"/>
              <w:rPr>
                <w:rFonts w:ascii="Times New Roman" w:eastAsia="宋体" w:hAnsi="Times New Roman" w:cs="Times New Roman"/>
              </w:rPr>
            </w:pPr>
          </w:p>
        </w:tc>
        <w:tc>
          <w:tcPr>
            <w:tcW w:w="1559" w:type="dxa"/>
            <w:vAlign w:val="center"/>
          </w:tcPr>
          <w:p w14:paraId="6AC6E4B6" w14:textId="77777777" w:rsidR="00D2297D" w:rsidRDefault="0084081C">
            <w:pPr>
              <w:pStyle w:val="aa"/>
              <w:spacing w:before="0"/>
              <w:ind w:firstLine="280"/>
              <w:jc w:val="center"/>
              <w:rPr>
                <w:rFonts w:ascii="Times New Roman" w:eastAsia="宋体" w:hAnsi="Times New Roman" w:cs="Times New Roman"/>
              </w:rPr>
            </w:pPr>
            <w:r>
              <w:rPr>
                <w:rFonts w:ascii="Times New Roman" w:eastAsia="宋体" w:hAnsi="Times New Roman" w:cs="Times New Roman"/>
              </w:rPr>
              <w:t>联系人</w:t>
            </w:r>
          </w:p>
        </w:tc>
        <w:tc>
          <w:tcPr>
            <w:tcW w:w="2432" w:type="dxa"/>
            <w:gridSpan w:val="2"/>
          </w:tcPr>
          <w:p w14:paraId="6B410137" w14:textId="77777777" w:rsidR="00D2297D" w:rsidRDefault="00D2297D">
            <w:pPr>
              <w:pStyle w:val="aa"/>
              <w:spacing w:before="0"/>
              <w:ind w:firstLine="240"/>
              <w:jc w:val="center"/>
              <w:rPr>
                <w:rFonts w:ascii="Times New Roman" w:eastAsia="宋体" w:hAnsi="Times New Roman" w:cs="Times New Roman"/>
              </w:rPr>
            </w:pPr>
          </w:p>
        </w:tc>
      </w:tr>
      <w:tr w:rsidR="00D2297D" w14:paraId="471E5EEC" w14:textId="77777777">
        <w:trPr>
          <w:trHeight w:val="782"/>
          <w:jc w:val="center"/>
        </w:trPr>
        <w:tc>
          <w:tcPr>
            <w:tcW w:w="2122" w:type="dxa"/>
            <w:gridSpan w:val="2"/>
            <w:vAlign w:val="center"/>
          </w:tcPr>
          <w:p w14:paraId="0B6A2FF7"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所属</w:t>
            </w:r>
            <w:r>
              <w:rPr>
                <w:rFonts w:ascii="Times New Roman" w:eastAsia="宋体" w:hAnsi="Times New Roman" w:cs="Times New Roman"/>
              </w:rPr>
              <w:t>/</w:t>
            </w:r>
            <w:r>
              <w:rPr>
                <w:rFonts w:ascii="Times New Roman" w:eastAsia="宋体" w:hAnsi="Times New Roman" w:cs="Times New Roman"/>
              </w:rPr>
              <w:t>主管部门</w:t>
            </w:r>
          </w:p>
        </w:tc>
        <w:tc>
          <w:tcPr>
            <w:tcW w:w="7109" w:type="dxa"/>
            <w:gridSpan w:val="6"/>
            <w:vAlign w:val="center"/>
          </w:tcPr>
          <w:p w14:paraId="03BEBB26" w14:textId="77777777" w:rsidR="00D2297D" w:rsidRDefault="00D2297D">
            <w:pPr>
              <w:pStyle w:val="aa"/>
              <w:spacing w:before="0"/>
              <w:ind w:firstLine="240"/>
              <w:jc w:val="center"/>
              <w:rPr>
                <w:rFonts w:ascii="Times New Roman" w:eastAsia="宋体" w:hAnsi="Times New Roman" w:cs="Times New Roman"/>
              </w:rPr>
            </w:pPr>
          </w:p>
        </w:tc>
      </w:tr>
      <w:tr w:rsidR="00D2297D" w14:paraId="22446245" w14:textId="77777777">
        <w:trPr>
          <w:trHeight w:val="708"/>
          <w:jc w:val="center"/>
        </w:trPr>
        <w:tc>
          <w:tcPr>
            <w:tcW w:w="2122" w:type="dxa"/>
            <w:gridSpan w:val="2"/>
            <w:vAlign w:val="center"/>
          </w:tcPr>
          <w:p w14:paraId="732C4D76"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总经理</w:t>
            </w:r>
          </w:p>
        </w:tc>
        <w:tc>
          <w:tcPr>
            <w:tcW w:w="1984" w:type="dxa"/>
            <w:gridSpan w:val="2"/>
            <w:vAlign w:val="center"/>
          </w:tcPr>
          <w:p w14:paraId="05A49DE2" w14:textId="77777777" w:rsidR="00D2297D" w:rsidRDefault="00D2297D">
            <w:pPr>
              <w:pStyle w:val="aa"/>
              <w:spacing w:before="0"/>
              <w:ind w:firstLine="240"/>
              <w:jc w:val="center"/>
              <w:rPr>
                <w:rFonts w:ascii="Times New Roman" w:eastAsia="宋体" w:hAnsi="Times New Roman" w:cs="Times New Roman"/>
              </w:rPr>
            </w:pPr>
          </w:p>
        </w:tc>
        <w:tc>
          <w:tcPr>
            <w:tcW w:w="3260" w:type="dxa"/>
            <w:gridSpan w:val="3"/>
            <w:vAlign w:val="center"/>
          </w:tcPr>
          <w:p w14:paraId="17499DE1" w14:textId="77777777" w:rsidR="00D2297D" w:rsidRDefault="0084081C">
            <w:pPr>
              <w:pStyle w:val="aa"/>
              <w:spacing w:before="0"/>
              <w:ind w:firstLine="280"/>
              <w:jc w:val="center"/>
              <w:rPr>
                <w:rFonts w:ascii="Times New Roman" w:eastAsia="宋体" w:hAnsi="Times New Roman" w:cs="Times New Roman"/>
              </w:rPr>
            </w:pPr>
            <w:r>
              <w:rPr>
                <w:rFonts w:ascii="Times New Roman" w:eastAsia="宋体" w:hAnsi="Times New Roman" w:cs="Times New Roman"/>
              </w:rPr>
              <w:t>固定办公面积（平米）</w:t>
            </w:r>
          </w:p>
        </w:tc>
        <w:tc>
          <w:tcPr>
            <w:tcW w:w="1865" w:type="dxa"/>
          </w:tcPr>
          <w:p w14:paraId="7E3A6BBE" w14:textId="77777777" w:rsidR="00D2297D" w:rsidRDefault="00D2297D">
            <w:pPr>
              <w:pStyle w:val="aa"/>
              <w:spacing w:before="0"/>
              <w:ind w:firstLine="240"/>
              <w:jc w:val="center"/>
              <w:rPr>
                <w:rFonts w:ascii="Times New Roman" w:eastAsia="宋体" w:hAnsi="Times New Roman" w:cs="Times New Roman"/>
              </w:rPr>
            </w:pPr>
          </w:p>
        </w:tc>
      </w:tr>
      <w:tr w:rsidR="00D2297D" w14:paraId="295CB7B3" w14:textId="77777777">
        <w:trPr>
          <w:trHeight w:val="692"/>
          <w:jc w:val="center"/>
        </w:trPr>
        <w:tc>
          <w:tcPr>
            <w:tcW w:w="846" w:type="dxa"/>
            <w:vMerge w:val="restart"/>
            <w:vAlign w:val="center"/>
          </w:tcPr>
          <w:p w14:paraId="347AA97D"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注册情况</w:t>
            </w:r>
          </w:p>
        </w:tc>
        <w:tc>
          <w:tcPr>
            <w:tcW w:w="2551" w:type="dxa"/>
            <w:gridSpan w:val="2"/>
            <w:vAlign w:val="center"/>
          </w:tcPr>
          <w:p w14:paraId="60C4F1A1"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工商注册号</w:t>
            </w:r>
          </w:p>
        </w:tc>
        <w:tc>
          <w:tcPr>
            <w:tcW w:w="5834" w:type="dxa"/>
            <w:gridSpan w:val="5"/>
            <w:vAlign w:val="center"/>
          </w:tcPr>
          <w:p w14:paraId="7E76A9CA" w14:textId="77777777" w:rsidR="00D2297D" w:rsidRDefault="00D2297D">
            <w:pPr>
              <w:pStyle w:val="aa"/>
              <w:spacing w:before="0"/>
              <w:ind w:firstLine="240"/>
              <w:jc w:val="center"/>
              <w:rPr>
                <w:rFonts w:ascii="Times New Roman" w:eastAsia="宋体" w:hAnsi="Times New Roman" w:cs="Times New Roman"/>
              </w:rPr>
            </w:pPr>
          </w:p>
        </w:tc>
      </w:tr>
      <w:tr w:rsidR="00D2297D" w14:paraId="69E9C723" w14:textId="77777777">
        <w:trPr>
          <w:trHeight w:val="700"/>
          <w:jc w:val="center"/>
        </w:trPr>
        <w:tc>
          <w:tcPr>
            <w:tcW w:w="846" w:type="dxa"/>
            <w:vMerge/>
            <w:vAlign w:val="center"/>
          </w:tcPr>
          <w:p w14:paraId="650017AE" w14:textId="77777777" w:rsidR="00D2297D" w:rsidRDefault="00D2297D">
            <w:pPr>
              <w:pStyle w:val="aa"/>
              <w:spacing w:before="0" w:line="440" w:lineRule="exact"/>
              <w:ind w:firstLine="240"/>
              <w:jc w:val="center"/>
              <w:rPr>
                <w:rFonts w:ascii="Times New Roman" w:eastAsia="宋体" w:hAnsi="Times New Roman" w:cs="Times New Roman"/>
              </w:rPr>
            </w:pPr>
          </w:p>
        </w:tc>
        <w:tc>
          <w:tcPr>
            <w:tcW w:w="2551" w:type="dxa"/>
            <w:gridSpan w:val="2"/>
            <w:vAlign w:val="center"/>
          </w:tcPr>
          <w:p w14:paraId="4F995D41"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注册资本（万元）</w:t>
            </w:r>
          </w:p>
        </w:tc>
        <w:tc>
          <w:tcPr>
            <w:tcW w:w="5834" w:type="dxa"/>
            <w:gridSpan w:val="5"/>
            <w:vAlign w:val="center"/>
          </w:tcPr>
          <w:p w14:paraId="499B67CC" w14:textId="77777777" w:rsidR="00D2297D" w:rsidRDefault="00D2297D">
            <w:pPr>
              <w:pStyle w:val="aa"/>
              <w:spacing w:before="0"/>
              <w:ind w:firstLine="240"/>
              <w:jc w:val="center"/>
              <w:rPr>
                <w:rFonts w:ascii="Times New Roman" w:eastAsia="宋体" w:hAnsi="Times New Roman" w:cs="Times New Roman"/>
              </w:rPr>
            </w:pPr>
          </w:p>
        </w:tc>
      </w:tr>
      <w:tr w:rsidR="00D2297D" w14:paraId="60731562" w14:textId="77777777">
        <w:trPr>
          <w:trHeight w:val="993"/>
          <w:jc w:val="center"/>
        </w:trPr>
        <w:tc>
          <w:tcPr>
            <w:tcW w:w="846" w:type="dxa"/>
            <w:vMerge/>
            <w:vAlign w:val="center"/>
          </w:tcPr>
          <w:p w14:paraId="4889753D" w14:textId="77777777" w:rsidR="00D2297D" w:rsidRDefault="00D2297D">
            <w:pPr>
              <w:pStyle w:val="aa"/>
              <w:spacing w:before="0" w:line="440" w:lineRule="exact"/>
              <w:ind w:firstLine="240"/>
              <w:jc w:val="center"/>
              <w:rPr>
                <w:rFonts w:ascii="Times New Roman" w:eastAsia="宋体" w:hAnsi="Times New Roman" w:cs="Times New Roman"/>
              </w:rPr>
            </w:pPr>
          </w:p>
        </w:tc>
        <w:tc>
          <w:tcPr>
            <w:tcW w:w="2551" w:type="dxa"/>
            <w:gridSpan w:val="2"/>
            <w:vAlign w:val="center"/>
          </w:tcPr>
          <w:p w14:paraId="5C6371BC"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法定代表人（依法登记的负责人）</w:t>
            </w:r>
          </w:p>
        </w:tc>
        <w:tc>
          <w:tcPr>
            <w:tcW w:w="1843" w:type="dxa"/>
            <w:gridSpan w:val="2"/>
            <w:vAlign w:val="center"/>
          </w:tcPr>
          <w:p w14:paraId="6E0F2B8F" w14:textId="77777777" w:rsidR="00D2297D" w:rsidRDefault="00D2297D">
            <w:pPr>
              <w:pStyle w:val="aa"/>
              <w:spacing w:before="0"/>
              <w:ind w:firstLine="240"/>
              <w:jc w:val="center"/>
              <w:rPr>
                <w:rFonts w:ascii="Times New Roman" w:eastAsia="宋体" w:hAnsi="Times New Roman" w:cs="Times New Roman"/>
              </w:rPr>
            </w:pPr>
          </w:p>
        </w:tc>
        <w:tc>
          <w:tcPr>
            <w:tcW w:w="1559" w:type="dxa"/>
            <w:vAlign w:val="center"/>
          </w:tcPr>
          <w:p w14:paraId="57070D3A" w14:textId="77777777" w:rsidR="00D2297D" w:rsidRDefault="0084081C">
            <w:pPr>
              <w:spacing w:line="440" w:lineRule="exact"/>
              <w:jc w:val="center"/>
              <w:rPr>
                <w:sz w:val="24"/>
              </w:rPr>
            </w:pPr>
            <w:r>
              <w:rPr>
                <w:sz w:val="24"/>
              </w:rPr>
              <w:t>单位类型</w:t>
            </w:r>
          </w:p>
        </w:tc>
        <w:tc>
          <w:tcPr>
            <w:tcW w:w="2432" w:type="dxa"/>
            <w:gridSpan w:val="2"/>
          </w:tcPr>
          <w:p w14:paraId="449342B6" w14:textId="77777777" w:rsidR="00D2297D" w:rsidRDefault="00D2297D">
            <w:pPr>
              <w:pStyle w:val="aa"/>
              <w:spacing w:before="0"/>
              <w:ind w:firstLine="240"/>
              <w:jc w:val="center"/>
              <w:rPr>
                <w:rFonts w:ascii="Times New Roman" w:eastAsia="宋体" w:hAnsi="Times New Roman" w:cs="Times New Roman"/>
              </w:rPr>
            </w:pPr>
          </w:p>
        </w:tc>
      </w:tr>
      <w:tr w:rsidR="00D2297D" w14:paraId="007ED7C1" w14:textId="77777777">
        <w:trPr>
          <w:trHeight w:val="631"/>
          <w:jc w:val="center"/>
        </w:trPr>
        <w:tc>
          <w:tcPr>
            <w:tcW w:w="846" w:type="dxa"/>
            <w:vMerge/>
            <w:vAlign w:val="center"/>
          </w:tcPr>
          <w:p w14:paraId="3A084591" w14:textId="77777777" w:rsidR="00D2297D" w:rsidRDefault="00D2297D">
            <w:pPr>
              <w:pStyle w:val="aa"/>
              <w:spacing w:before="0" w:line="440" w:lineRule="exact"/>
              <w:ind w:firstLine="240"/>
              <w:jc w:val="center"/>
              <w:rPr>
                <w:rFonts w:ascii="Times New Roman" w:eastAsia="宋体" w:hAnsi="Times New Roman" w:cs="Times New Roman"/>
              </w:rPr>
            </w:pPr>
          </w:p>
        </w:tc>
        <w:tc>
          <w:tcPr>
            <w:tcW w:w="2551" w:type="dxa"/>
            <w:gridSpan w:val="2"/>
            <w:vAlign w:val="center"/>
          </w:tcPr>
          <w:p w14:paraId="6A6193E8" w14:textId="77777777" w:rsidR="00D2297D" w:rsidRDefault="0084081C">
            <w:pPr>
              <w:spacing w:line="440" w:lineRule="exact"/>
              <w:jc w:val="center"/>
              <w:rPr>
                <w:sz w:val="24"/>
              </w:rPr>
            </w:pPr>
            <w:r>
              <w:rPr>
                <w:sz w:val="24"/>
              </w:rPr>
              <w:t>成立时间</w:t>
            </w:r>
          </w:p>
        </w:tc>
        <w:tc>
          <w:tcPr>
            <w:tcW w:w="1843" w:type="dxa"/>
            <w:gridSpan w:val="2"/>
            <w:vAlign w:val="center"/>
          </w:tcPr>
          <w:p w14:paraId="3C740904" w14:textId="77777777" w:rsidR="00D2297D" w:rsidRDefault="00D2297D">
            <w:pPr>
              <w:pStyle w:val="aa"/>
              <w:spacing w:before="0"/>
              <w:ind w:firstLine="240"/>
              <w:jc w:val="center"/>
              <w:rPr>
                <w:rFonts w:ascii="Times New Roman" w:eastAsia="宋体" w:hAnsi="Times New Roman" w:cs="Times New Roman"/>
              </w:rPr>
            </w:pPr>
          </w:p>
        </w:tc>
        <w:tc>
          <w:tcPr>
            <w:tcW w:w="1559" w:type="dxa"/>
            <w:vAlign w:val="center"/>
          </w:tcPr>
          <w:p w14:paraId="4A8AC135" w14:textId="77777777" w:rsidR="00D2297D" w:rsidRDefault="0084081C">
            <w:pPr>
              <w:spacing w:line="440" w:lineRule="exact"/>
              <w:jc w:val="center"/>
              <w:rPr>
                <w:sz w:val="24"/>
              </w:rPr>
            </w:pPr>
            <w:r>
              <w:rPr>
                <w:sz w:val="24"/>
              </w:rPr>
              <w:t>营业期限</w:t>
            </w:r>
          </w:p>
        </w:tc>
        <w:tc>
          <w:tcPr>
            <w:tcW w:w="2432" w:type="dxa"/>
            <w:gridSpan w:val="2"/>
          </w:tcPr>
          <w:p w14:paraId="4822F787" w14:textId="77777777" w:rsidR="00D2297D" w:rsidRDefault="00D2297D">
            <w:pPr>
              <w:pStyle w:val="aa"/>
              <w:spacing w:before="0"/>
              <w:ind w:firstLine="240"/>
              <w:jc w:val="center"/>
              <w:rPr>
                <w:rFonts w:ascii="Times New Roman" w:eastAsia="宋体" w:hAnsi="Times New Roman" w:cs="Times New Roman"/>
              </w:rPr>
            </w:pPr>
          </w:p>
        </w:tc>
      </w:tr>
      <w:tr w:rsidR="00D2297D" w14:paraId="64718619" w14:textId="77777777">
        <w:trPr>
          <w:trHeight w:val="570"/>
          <w:jc w:val="center"/>
        </w:trPr>
        <w:tc>
          <w:tcPr>
            <w:tcW w:w="846" w:type="dxa"/>
            <w:vMerge/>
            <w:vAlign w:val="center"/>
          </w:tcPr>
          <w:p w14:paraId="1D27B532" w14:textId="77777777" w:rsidR="00D2297D" w:rsidRDefault="00D2297D">
            <w:pPr>
              <w:pStyle w:val="aa"/>
              <w:spacing w:before="0" w:line="440" w:lineRule="exact"/>
              <w:ind w:firstLine="240"/>
              <w:jc w:val="center"/>
              <w:rPr>
                <w:rFonts w:ascii="Times New Roman" w:eastAsia="宋体" w:hAnsi="Times New Roman" w:cs="Times New Roman"/>
              </w:rPr>
            </w:pPr>
          </w:p>
        </w:tc>
        <w:tc>
          <w:tcPr>
            <w:tcW w:w="2551" w:type="dxa"/>
            <w:gridSpan w:val="2"/>
            <w:vAlign w:val="center"/>
          </w:tcPr>
          <w:p w14:paraId="175F0DD8" w14:textId="77777777" w:rsidR="00D2297D" w:rsidRDefault="0084081C">
            <w:pPr>
              <w:spacing w:line="440" w:lineRule="exact"/>
              <w:jc w:val="center"/>
              <w:rPr>
                <w:sz w:val="24"/>
              </w:rPr>
            </w:pPr>
            <w:r>
              <w:rPr>
                <w:sz w:val="24"/>
              </w:rPr>
              <w:t>经营范围</w:t>
            </w:r>
          </w:p>
        </w:tc>
        <w:tc>
          <w:tcPr>
            <w:tcW w:w="5834" w:type="dxa"/>
            <w:gridSpan w:val="5"/>
            <w:vAlign w:val="center"/>
          </w:tcPr>
          <w:p w14:paraId="34A2CBCF" w14:textId="77777777" w:rsidR="00D2297D" w:rsidRDefault="00D2297D">
            <w:pPr>
              <w:pStyle w:val="aa"/>
              <w:spacing w:before="0"/>
              <w:ind w:firstLine="240"/>
              <w:jc w:val="center"/>
              <w:rPr>
                <w:rFonts w:ascii="Times New Roman" w:eastAsia="宋体" w:hAnsi="Times New Roman" w:cs="Times New Roman"/>
              </w:rPr>
            </w:pPr>
          </w:p>
        </w:tc>
      </w:tr>
      <w:tr w:rsidR="00D2297D" w14:paraId="0F4BDCB3" w14:textId="77777777">
        <w:trPr>
          <w:trHeight w:val="720"/>
          <w:jc w:val="center"/>
        </w:trPr>
        <w:tc>
          <w:tcPr>
            <w:tcW w:w="9231" w:type="dxa"/>
            <w:gridSpan w:val="8"/>
            <w:vAlign w:val="center"/>
          </w:tcPr>
          <w:p w14:paraId="7232509F" w14:textId="77777777" w:rsidR="00D2297D" w:rsidRDefault="0084081C">
            <w:pPr>
              <w:pStyle w:val="aa"/>
              <w:spacing w:before="0" w:line="440" w:lineRule="exact"/>
              <w:ind w:firstLine="280"/>
              <w:jc w:val="center"/>
              <w:rPr>
                <w:rFonts w:ascii="Times New Roman" w:eastAsia="宋体" w:hAnsi="Times New Roman" w:cs="Times New Roman"/>
              </w:rPr>
            </w:pPr>
            <w:r>
              <w:rPr>
                <w:rFonts w:ascii="Times New Roman" w:eastAsia="宋体" w:hAnsi="Times New Roman" w:cs="Times New Roman"/>
              </w:rPr>
              <w:t>投标人情况简介</w:t>
            </w:r>
          </w:p>
        </w:tc>
      </w:tr>
      <w:tr w:rsidR="00D2297D" w14:paraId="7F588527" w14:textId="77777777">
        <w:trPr>
          <w:trHeight w:val="2487"/>
          <w:jc w:val="center"/>
        </w:trPr>
        <w:tc>
          <w:tcPr>
            <w:tcW w:w="9231" w:type="dxa"/>
            <w:gridSpan w:val="8"/>
          </w:tcPr>
          <w:p w14:paraId="6C5E7918" w14:textId="77777777" w:rsidR="00D2297D" w:rsidRDefault="00D2297D">
            <w:pPr>
              <w:pStyle w:val="aa"/>
              <w:ind w:firstLine="240"/>
              <w:rPr>
                <w:rFonts w:ascii="Times New Roman" w:eastAsia="宋体" w:hAnsi="Times New Roman" w:cs="Times New Roman"/>
              </w:rPr>
            </w:pPr>
          </w:p>
        </w:tc>
      </w:tr>
    </w:tbl>
    <w:p w14:paraId="01F917B1" w14:textId="77777777" w:rsidR="00D2297D" w:rsidRDefault="00D2297D">
      <w:pPr>
        <w:pStyle w:val="afd"/>
        <w:spacing w:line="480" w:lineRule="exact"/>
        <w:rPr>
          <w:spacing w:val="-2"/>
          <w:sz w:val="24"/>
        </w:rPr>
      </w:pPr>
    </w:p>
    <w:p w14:paraId="4C0E91C7" w14:textId="77777777" w:rsidR="00D2297D" w:rsidRDefault="0084081C">
      <w:pPr>
        <w:pStyle w:val="afd"/>
        <w:spacing w:line="276" w:lineRule="auto"/>
        <w:ind w:firstLineChars="1200" w:firstLine="2832"/>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14:paraId="65FB6D23" w14:textId="77777777" w:rsidR="00D2297D" w:rsidRDefault="0084081C">
      <w:pPr>
        <w:pStyle w:val="afd"/>
        <w:spacing w:line="480" w:lineRule="exact"/>
        <w:ind w:firstLineChars="950" w:firstLine="2242"/>
        <w:rPr>
          <w:spacing w:val="-3"/>
          <w:sz w:val="24"/>
          <w:u w:val="single"/>
        </w:rPr>
      </w:pPr>
      <w:r>
        <w:rPr>
          <w:spacing w:val="-2"/>
          <w:sz w:val="24"/>
        </w:rPr>
        <w:t>法定代表人</w:t>
      </w:r>
      <w:r>
        <w:rPr>
          <w:sz w:val="24"/>
        </w:rPr>
        <w:t>(</w:t>
      </w:r>
      <w:r>
        <w:rPr>
          <w:rFonts w:eastAsiaTheme="minorEastAsia"/>
          <w:bCs/>
          <w:sz w:val="24"/>
        </w:rPr>
        <w:t>依法登记的负责人</w:t>
      </w:r>
      <w:r>
        <w:rPr>
          <w:sz w:val="24"/>
        </w:rPr>
        <w:t>)</w:t>
      </w:r>
      <w:r>
        <w:rPr>
          <w:spacing w:val="-2"/>
          <w:sz w:val="24"/>
        </w:rPr>
        <w:t>或被授权人（</w:t>
      </w:r>
      <w:r>
        <w:rPr>
          <w:sz w:val="24"/>
        </w:rPr>
        <w:t>签字或盖章）</w:t>
      </w:r>
      <w:r>
        <w:rPr>
          <w:spacing w:val="-3"/>
          <w:sz w:val="24"/>
        </w:rPr>
        <w:t>：</w:t>
      </w:r>
    </w:p>
    <w:p w14:paraId="7996D37E" w14:textId="77777777" w:rsidR="00D2297D" w:rsidRDefault="00D2297D">
      <w:pPr>
        <w:pStyle w:val="ab"/>
        <w:jc w:val="center"/>
        <w:rPr>
          <w:rFonts w:ascii="Times New Roman" w:hAnsi="Times New Roman" w:cs="Times New Roman"/>
          <w:b/>
          <w:sz w:val="36"/>
        </w:rPr>
      </w:pPr>
    </w:p>
    <w:p w14:paraId="2A3C8BAD" w14:textId="77777777" w:rsidR="00D2297D" w:rsidRDefault="00D2297D">
      <w:pPr>
        <w:pStyle w:val="ab"/>
        <w:jc w:val="center"/>
        <w:rPr>
          <w:rFonts w:ascii="Times New Roman" w:hAnsi="Times New Roman" w:cs="Times New Roman"/>
          <w:b/>
          <w:sz w:val="36"/>
        </w:rPr>
      </w:pPr>
    </w:p>
    <w:p w14:paraId="6FC72BE9" w14:textId="77777777" w:rsidR="00D2297D" w:rsidRDefault="00D2297D">
      <w:pPr>
        <w:pStyle w:val="ab"/>
        <w:jc w:val="center"/>
        <w:rPr>
          <w:rFonts w:ascii="Times New Roman" w:hAnsi="Times New Roman" w:cs="Times New Roman"/>
          <w:b/>
          <w:sz w:val="36"/>
        </w:rPr>
      </w:pPr>
    </w:p>
    <w:p w14:paraId="46EC6F19" w14:textId="77777777" w:rsidR="00D2297D" w:rsidRDefault="00D2297D">
      <w:pPr>
        <w:spacing w:line="360" w:lineRule="auto"/>
        <w:rPr>
          <w:rFonts w:eastAsiaTheme="minorEastAsia"/>
          <w:b/>
          <w:sz w:val="36"/>
          <w:szCs w:val="36"/>
        </w:rPr>
      </w:pPr>
    </w:p>
    <w:p w14:paraId="776EE9D2" w14:textId="77777777" w:rsidR="00D2297D" w:rsidRDefault="0084081C">
      <w:pPr>
        <w:pStyle w:val="a0"/>
        <w:ind w:firstLine="240"/>
        <w:jc w:val="right"/>
        <w:rPr>
          <w:rFonts w:ascii="Times New Roman"/>
          <w:b/>
          <w:bCs/>
          <w:sz w:val="28"/>
          <w:szCs w:val="28"/>
        </w:rPr>
      </w:pPr>
      <w:r>
        <w:rPr>
          <w:rFonts w:ascii="Times New Roman"/>
        </w:rPr>
        <w:br w:type="page"/>
      </w:r>
      <w:r>
        <w:rPr>
          <w:rFonts w:ascii="Times New Roman"/>
          <w:b/>
          <w:bCs/>
          <w:sz w:val="28"/>
          <w:szCs w:val="28"/>
        </w:rPr>
        <w:lastRenderedPageBreak/>
        <w:t>（格式十二）</w:t>
      </w:r>
    </w:p>
    <w:p w14:paraId="750D1206" w14:textId="77777777" w:rsidR="00D2297D" w:rsidRDefault="0084081C">
      <w:pPr>
        <w:spacing w:line="360" w:lineRule="auto"/>
        <w:jc w:val="center"/>
        <w:rPr>
          <w:rFonts w:eastAsiaTheme="minorEastAsia"/>
          <w:b/>
          <w:sz w:val="36"/>
          <w:szCs w:val="36"/>
        </w:rPr>
      </w:pPr>
      <w:r>
        <w:rPr>
          <w:rFonts w:eastAsiaTheme="minorEastAsia"/>
          <w:b/>
          <w:sz w:val="36"/>
          <w:szCs w:val="36"/>
        </w:rPr>
        <w:t>拟派服务团队人员配备情况一览表</w:t>
      </w:r>
    </w:p>
    <w:p w14:paraId="11797063" w14:textId="77777777" w:rsidR="00D2297D" w:rsidRDefault="0084081C">
      <w:pPr>
        <w:spacing w:line="480" w:lineRule="exact"/>
        <w:ind w:firstLineChars="100" w:firstLine="240"/>
        <w:rPr>
          <w:sz w:val="24"/>
        </w:rPr>
      </w:pPr>
      <w:r>
        <w:rPr>
          <w:sz w:val="24"/>
        </w:rPr>
        <w:t>采购编号：</w:t>
      </w:r>
      <w:r>
        <w:rPr>
          <w:rFonts w:hint="eastAsia"/>
          <w:kern w:val="0"/>
          <w:sz w:val="24"/>
        </w:rPr>
        <w:t>HITWHZG20260290</w:t>
      </w:r>
    </w:p>
    <w:p w14:paraId="7AD93158" w14:textId="77777777" w:rsidR="00D2297D" w:rsidRDefault="0084081C">
      <w:pPr>
        <w:spacing w:line="480" w:lineRule="exact"/>
        <w:ind w:firstLineChars="100" w:firstLine="240"/>
        <w:rPr>
          <w:sz w:val="24"/>
        </w:rPr>
      </w:pPr>
      <w:r>
        <w:rPr>
          <w:sz w:val="24"/>
        </w:rPr>
        <w:t>采购项目：实验室督导</w:t>
      </w:r>
      <w:proofErr w:type="gramStart"/>
      <w:r>
        <w:rPr>
          <w:sz w:val="24"/>
        </w:rPr>
        <w:t>巡课系统</w:t>
      </w:r>
      <w:proofErr w:type="gramEnd"/>
      <w:r>
        <w:rPr>
          <w:sz w:val="24"/>
        </w:rPr>
        <w:t>采购</w:t>
      </w:r>
    </w:p>
    <w:tbl>
      <w:tblPr>
        <w:tblStyle w:val="af6"/>
        <w:tblW w:w="9239" w:type="dxa"/>
        <w:tblInd w:w="-7" w:type="dxa"/>
        <w:tblLayout w:type="fixed"/>
        <w:tblLook w:val="04A0" w:firstRow="1" w:lastRow="0" w:firstColumn="1" w:lastColumn="0" w:noHBand="0" w:noVBand="1"/>
      </w:tblPr>
      <w:tblGrid>
        <w:gridCol w:w="1217"/>
        <w:gridCol w:w="1595"/>
        <w:gridCol w:w="937"/>
        <w:gridCol w:w="804"/>
        <w:gridCol w:w="1086"/>
        <w:gridCol w:w="850"/>
        <w:gridCol w:w="1143"/>
        <w:gridCol w:w="1607"/>
      </w:tblGrid>
      <w:tr w:rsidR="00D2297D" w14:paraId="31428CBA" w14:textId="77777777">
        <w:trPr>
          <w:trHeight w:val="1159"/>
        </w:trPr>
        <w:tc>
          <w:tcPr>
            <w:tcW w:w="9239" w:type="dxa"/>
            <w:gridSpan w:val="8"/>
            <w:vAlign w:val="center"/>
          </w:tcPr>
          <w:p w14:paraId="794703B0" w14:textId="77777777" w:rsidR="00D2297D" w:rsidRDefault="0084081C">
            <w:pPr>
              <w:spacing w:line="460" w:lineRule="exact"/>
              <w:jc w:val="left"/>
              <w:rPr>
                <w:sz w:val="24"/>
              </w:rPr>
            </w:pPr>
            <w:r>
              <w:rPr>
                <w:sz w:val="24"/>
              </w:rPr>
              <w:t>拟派技术人员总人数：人；</w:t>
            </w:r>
          </w:p>
          <w:p w14:paraId="3465678E" w14:textId="77777777" w:rsidR="00D2297D" w:rsidRDefault="0084081C" w:rsidP="00091DAB">
            <w:pPr>
              <w:spacing w:line="460" w:lineRule="exact"/>
              <w:jc w:val="left"/>
              <w:rPr>
                <w:sz w:val="24"/>
              </w:rPr>
            </w:pPr>
            <w:r>
              <w:rPr>
                <w:sz w:val="24"/>
              </w:rPr>
              <w:t>项目负责人姓名：</w:t>
            </w:r>
            <w:r w:rsidR="003F38EB">
              <w:rPr>
                <w:rFonts w:hint="eastAsia"/>
                <w:sz w:val="24"/>
              </w:rPr>
              <w:t xml:space="preserve">                            </w:t>
            </w:r>
            <w:r>
              <w:rPr>
                <w:sz w:val="24"/>
              </w:rPr>
              <w:t>联系电话：</w:t>
            </w:r>
            <w:r>
              <w:rPr>
                <w:sz w:val="24"/>
              </w:rPr>
              <w:t xml:space="preserve"> </w:t>
            </w:r>
          </w:p>
        </w:tc>
      </w:tr>
      <w:tr w:rsidR="00D2297D" w14:paraId="6DDBCFCC" w14:textId="77777777">
        <w:trPr>
          <w:trHeight w:val="1159"/>
        </w:trPr>
        <w:tc>
          <w:tcPr>
            <w:tcW w:w="1217" w:type="dxa"/>
            <w:vAlign w:val="center"/>
          </w:tcPr>
          <w:p w14:paraId="611D82C0"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姓名</w:t>
            </w:r>
          </w:p>
        </w:tc>
        <w:tc>
          <w:tcPr>
            <w:tcW w:w="1595" w:type="dxa"/>
            <w:vAlign w:val="center"/>
          </w:tcPr>
          <w:p w14:paraId="442DEF05"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拟在本项目中担任</w:t>
            </w:r>
            <w:proofErr w:type="gramStart"/>
            <w:r>
              <w:rPr>
                <w:rFonts w:ascii="Times New Roman" w:eastAsia="宋体" w:hAnsi="Times New Roman" w:cs="Times New Roman"/>
              </w:rPr>
              <w:t>职务职务</w:t>
            </w:r>
            <w:proofErr w:type="gramEnd"/>
          </w:p>
        </w:tc>
        <w:tc>
          <w:tcPr>
            <w:tcW w:w="937" w:type="dxa"/>
            <w:vAlign w:val="center"/>
          </w:tcPr>
          <w:p w14:paraId="3137628B"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性别</w:t>
            </w:r>
          </w:p>
        </w:tc>
        <w:tc>
          <w:tcPr>
            <w:tcW w:w="804" w:type="dxa"/>
            <w:vAlign w:val="center"/>
          </w:tcPr>
          <w:p w14:paraId="34CC2C2A"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年龄</w:t>
            </w:r>
          </w:p>
        </w:tc>
        <w:tc>
          <w:tcPr>
            <w:tcW w:w="1086" w:type="dxa"/>
            <w:vAlign w:val="center"/>
          </w:tcPr>
          <w:p w14:paraId="17C70D8B"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学历</w:t>
            </w:r>
          </w:p>
        </w:tc>
        <w:tc>
          <w:tcPr>
            <w:tcW w:w="850" w:type="dxa"/>
            <w:vAlign w:val="center"/>
          </w:tcPr>
          <w:p w14:paraId="4A5F4F82"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专业</w:t>
            </w:r>
          </w:p>
        </w:tc>
        <w:tc>
          <w:tcPr>
            <w:tcW w:w="1143" w:type="dxa"/>
            <w:vAlign w:val="center"/>
          </w:tcPr>
          <w:p w14:paraId="457A090A"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从事该工作时间</w:t>
            </w:r>
          </w:p>
        </w:tc>
        <w:tc>
          <w:tcPr>
            <w:tcW w:w="1607" w:type="dxa"/>
            <w:vAlign w:val="center"/>
          </w:tcPr>
          <w:p w14:paraId="75B9A42A" w14:textId="77777777" w:rsidR="00D2297D" w:rsidRDefault="0084081C">
            <w:pPr>
              <w:pStyle w:val="aa"/>
              <w:spacing w:before="0" w:line="400" w:lineRule="exact"/>
              <w:jc w:val="center"/>
              <w:rPr>
                <w:rFonts w:ascii="Times New Roman" w:eastAsia="宋体" w:hAnsi="Times New Roman" w:cs="Times New Roman"/>
              </w:rPr>
            </w:pPr>
            <w:r>
              <w:rPr>
                <w:rFonts w:ascii="Times New Roman" w:eastAsia="宋体" w:hAnsi="Times New Roman" w:cs="Times New Roman"/>
              </w:rPr>
              <w:t>参与的同类项目业绩</w:t>
            </w:r>
          </w:p>
        </w:tc>
      </w:tr>
      <w:tr w:rsidR="00D2297D" w14:paraId="1DDE9044" w14:textId="77777777">
        <w:trPr>
          <w:trHeight w:val="653"/>
        </w:trPr>
        <w:tc>
          <w:tcPr>
            <w:tcW w:w="1217" w:type="dxa"/>
            <w:vAlign w:val="center"/>
          </w:tcPr>
          <w:p w14:paraId="24BFBEB8"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6B046B30"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2391022E"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0D0D6E5D"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574F9C7B"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24330B74"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554B22C7"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3E820AA1" w14:textId="77777777" w:rsidR="00D2297D" w:rsidRDefault="00D2297D">
            <w:pPr>
              <w:pStyle w:val="aa"/>
              <w:spacing w:line="400" w:lineRule="exact"/>
              <w:jc w:val="center"/>
              <w:rPr>
                <w:rFonts w:ascii="Times New Roman" w:eastAsia="宋体" w:hAnsi="Times New Roman" w:cs="Times New Roman"/>
              </w:rPr>
            </w:pPr>
          </w:p>
        </w:tc>
      </w:tr>
      <w:tr w:rsidR="00D2297D" w14:paraId="114F415B" w14:textId="77777777">
        <w:trPr>
          <w:trHeight w:val="653"/>
        </w:trPr>
        <w:tc>
          <w:tcPr>
            <w:tcW w:w="1217" w:type="dxa"/>
            <w:vAlign w:val="center"/>
          </w:tcPr>
          <w:p w14:paraId="7E514901"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0F6AB66F"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0BE57899"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7D5048DD"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0C084AD6"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352BB3A8"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68980B8C"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2BFFD9B2" w14:textId="77777777" w:rsidR="00D2297D" w:rsidRDefault="00D2297D">
            <w:pPr>
              <w:pStyle w:val="aa"/>
              <w:spacing w:line="400" w:lineRule="exact"/>
              <w:jc w:val="center"/>
              <w:rPr>
                <w:rFonts w:ascii="Times New Roman" w:eastAsia="宋体" w:hAnsi="Times New Roman" w:cs="Times New Roman"/>
              </w:rPr>
            </w:pPr>
          </w:p>
        </w:tc>
      </w:tr>
      <w:tr w:rsidR="00D2297D" w14:paraId="74D6BC0E" w14:textId="77777777">
        <w:trPr>
          <w:trHeight w:val="653"/>
        </w:trPr>
        <w:tc>
          <w:tcPr>
            <w:tcW w:w="1217" w:type="dxa"/>
            <w:vAlign w:val="center"/>
          </w:tcPr>
          <w:p w14:paraId="288B02AC"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77F24651"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2480765B"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6F494E4F"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6A4E10F3"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4FED3BFA"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5B22CFC5"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61898C42" w14:textId="77777777" w:rsidR="00D2297D" w:rsidRDefault="00D2297D">
            <w:pPr>
              <w:pStyle w:val="aa"/>
              <w:spacing w:line="400" w:lineRule="exact"/>
              <w:jc w:val="center"/>
              <w:rPr>
                <w:rFonts w:ascii="Times New Roman" w:eastAsia="宋体" w:hAnsi="Times New Roman" w:cs="Times New Roman"/>
              </w:rPr>
            </w:pPr>
          </w:p>
        </w:tc>
      </w:tr>
      <w:tr w:rsidR="00D2297D" w14:paraId="717AFA10" w14:textId="77777777">
        <w:trPr>
          <w:trHeight w:val="653"/>
        </w:trPr>
        <w:tc>
          <w:tcPr>
            <w:tcW w:w="1217" w:type="dxa"/>
            <w:vAlign w:val="center"/>
          </w:tcPr>
          <w:p w14:paraId="6CF95D7E"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3584A715"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3D0A914B"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5974BAB8"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6E2C01D4"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294F0BD1"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588516AF"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04C4158A" w14:textId="77777777" w:rsidR="00D2297D" w:rsidRDefault="00D2297D">
            <w:pPr>
              <w:pStyle w:val="aa"/>
              <w:spacing w:line="400" w:lineRule="exact"/>
              <w:jc w:val="center"/>
              <w:rPr>
                <w:rFonts w:ascii="Times New Roman" w:eastAsia="宋体" w:hAnsi="Times New Roman" w:cs="Times New Roman"/>
              </w:rPr>
            </w:pPr>
          </w:p>
        </w:tc>
      </w:tr>
      <w:tr w:rsidR="00D2297D" w14:paraId="768E2CB9" w14:textId="77777777">
        <w:trPr>
          <w:trHeight w:val="653"/>
        </w:trPr>
        <w:tc>
          <w:tcPr>
            <w:tcW w:w="1217" w:type="dxa"/>
            <w:vAlign w:val="center"/>
          </w:tcPr>
          <w:p w14:paraId="15D83B17"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235F9DD3"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26367189"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11AE4BFF"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66A62417"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0EC377E0"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7BDA86F7"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0978B396" w14:textId="77777777" w:rsidR="00D2297D" w:rsidRDefault="00D2297D">
            <w:pPr>
              <w:pStyle w:val="aa"/>
              <w:spacing w:line="400" w:lineRule="exact"/>
              <w:jc w:val="center"/>
              <w:rPr>
                <w:rFonts w:ascii="Times New Roman" w:eastAsia="宋体" w:hAnsi="Times New Roman" w:cs="Times New Roman"/>
              </w:rPr>
            </w:pPr>
          </w:p>
        </w:tc>
      </w:tr>
      <w:tr w:rsidR="00D2297D" w14:paraId="51379579" w14:textId="77777777">
        <w:trPr>
          <w:trHeight w:val="653"/>
        </w:trPr>
        <w:tc>
          <w:tcPr>
            <w:tcW w:w="1217" w:type="dxa"/>
            <w:vAlign w:val="center"/>
          </w:tcPr>
          <w:p w14:paraId="4756ADFE"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635DBB9E"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1DF38E24"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23A0CA94"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6A885EE3"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0CAD237A"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6936C035"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747896A1" w14:textId="77777777" w:rsidR="00D2297D" w:rsidRDefault="00D2297D">
            <w:pPr>
              <w:pStyle w:val="aa"/>
              <w:spacing w:line="400" w:lineRule="exact"/>
              <w:jc w:val="center"/>
              <w:rPr>
                <w:rFonts w:ascii="Times New Roman" w:eastAsia="宋体" w:hAnsi="Times New Roman" w:cs="Times New Roman"/>
              </w:rPr>
            </w:pPr>
          </w:p>
        </w:tc>
      </w:tr>
      <w:tr w:rsidR="00D2297D" w14:paraId="613FAAA0" w14:textId="77777777">
        <w:trPr>
          <w:trHeight w:val="653"/>
        </w:trPr>
        <w:tc>
          <w:tcPr>
            <w:tcW w:w="1217" w:type="dxa"/>
            <w:vAlign w:val="center"/>
          </w:tcPr>
          <w:p w14:paraId="5C6E2DE1"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09E2F24C"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6276141D"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66EE99D0"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6A8FB560"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262E0489"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4E70BB62"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55D1809B" w14:textId="77777777" w:rsidR="00D2297D" w:rsidRDefault="00D2297D">
            <w:pPr>
              <w:pStyle w:val="aa"/>
              <w:spacing w:line="400" w:lineRule="exact"/>
              <w:jc w:val="center"/>
              <w:rPr>
                <w:rFonts w:ascii="Times New Roman" w:eastAsia="宋体" w:hAnsi="Times New Roman" w:cs="Times New Roman"/>
              </w:rPr>
            </w:pPr>
          </w:p>
        </w:tc>
      </w:tr>
      <w:tr w:rsidR="00D2297D" w14:paraId="5FD5D9DA" w14:textId="77777777">
        <w:trPr>
          <w:trHeight w:val="653"/>
        </w:trPr>
        <w:tc>
          <w:tcPr>
            <w:tcW w:w="1217" w:type="dxa"/>
            <w:vAlign w:val="center"/>
          </w:tcPr>
          <w:p w14:paraId="6281A0AD"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21FE03E9"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28E8CD2D"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0613EE6C"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45AE6C1E"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4F768E4B"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123DB375"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641A4BAB" w14:textId="77777777" w:rsidR="00D2297D" w:rsidRDefault="00D2297D">
            <w:pPr>
              <w:pStyle w:val="aa"/>
              <w:spacing w:line="400" w:lineRule="exact"/>
              <w:jc w:val="center"/>
              <w:rPr>
                <w:rFonts w:ascii="Times New Roman" w:eastAsia="宋体" w:hAnsi="Times New Roman" w:cs="Times New Roman"/>
              </w:rPr>
            </w:pPr>
          </w:p>
        </w:tc>
      </w:tr>
      <w:tr w:rsidR="00D2297D" w14:paraId="4E49597F" w14:textId="77777777">
        <w:trPr>
          <w:trHeight w:val="666"/>
        </w:trPr>
        <w:tc>
          <w:tcPr>
            <w:tcW w:w="1217" w:type="dxa"/>
            <w:vAlign w:val="center"/>
          </w:tcPr>
          <w:p w14:paraId="2A136E44" w14:textId="77777777" w:rsidR="00D2297D" w:rsidRDefault="00D2297D">
            <w:pPr>
              <w:pStyle w:val="aa"/>
              <w:spacing w:line="400" w:lineRule="exact"/>
              <w:jc w:val="center"/>
              <w:rPr>
                <w:rFonts w:ascii="Times New Roman" w:eastAsia="宋体" w:hAnsi="Times New Roman" w:cs="Times New Roman"/>
              </w:rPr>
            </w:pPr>
          </w:p>
        </w:tc>
        <w:tc>
          <w:tcPr>
            <w:tcW w:w="1595" w:type="dxa"/>
            <w:vAlign w:val="center"/>
          </w:tcPr>
          <w:p w14:paraId="4679FA06" w14:textId="77777777" w:rsidR="00D2297D" w:rsidRDefault="00D2297D">
            <w:pPr>
              <w:pStyle w:val="aa"/>
              <w:spacing w:line="400" w:lineRule="exact"/>
              <w:jc w:val="center"/>
              <w:rPr>
                <w:rFonts w:ascii="Times New Roman" w:eastAsia="宋体" w:hAnsi="Times New Roman" w:cs="Times New Roman"/>
              </w:rPr>
            </w:pPr>
          </w:p>
        </w:tc>
        <w:tc>
          <w:tcPr>
            <w:tcW w:w="937" w:type="dxa"/>
            <w:vAlign w:val="center"/>
          </w:tcPr>
          <w:p w14:paraId="5079916B" w14:textId="77777777" w:rsidR="00D2297D" w:rsidRDefault="00D2297D">
            <w:pPr>
              <w:pStyle w:val="aa"/>
              <w:spacing w:line="400" w:lineRule="exact"/>
              <w:jc w:val="center"/>
              <w:rPr>
                <w:rFonts w:ascii="Times New Roman" w:eastAsia="宋体" w:hAnsi="Times New Roman" w:cs="Times New Roman"/>
              </w:rPr>
            </w:pPr>
          </w:p>
        </w:tc>
        <w:tc>
          <w:tcPr>
            <w:tcW w:w="804" w:type="dxa"/>
            <w:vAlign w:val="center"/>
          </w:tcPr>
          <w:p w14:paraId="62CC9C85" w14:textId="77777777" w:rsidR="00D2297D" w:rsidRDefault="00D2297D">
            <w:pPr>
              <w:pStyle w:val="aa"/>
              <w:spacing w:line="400" w:lineRule="exact"/>
              <w:jc w:val="center"/>
              <w:rPr>
                <w:rFonts w:ascii="Times New Roman" w:eastAsia="宋体" w:hAnsi="Times New Roman" w:cs="Times New Roman"/>
              </w:rPr>
            </w:pPr>
          </w:p>
        </w:tc>
        <w:tc>
          <w:tcPr>
            <w:tcW w:w="1086" w:type="dxa"/>
            <w:vAlign w:val="center"/>
          </w:tcPr>
          <w:p w14:paraId="5E9D94AC" w14:textId="77777777" w:rsidR="00D2297D" w:rsidRDefault="00D2297D">
            <w:pPr>
              <w:pStyle w:val="aa"/>
              <w:spacing w:line="400" w:lineRule="exact"/>
              <w:jc w:val="center"/>
              <w:rPr>
                <w:rFonts w:ascii="Times New Roman" w:eastAsia="宋体" w:hAnsi="Times New Roman" w:cs="Times New Roman"/>
              </w:rPr>
            </w:pPr>
          </w:p>
        </w:tc>
        <w:tc>
          <w:tcPr>
            <w:tcW w:w="850" w:type="dxa"/>
            <w:vAlign w:val="center"/>
          </w:tcPr>
          <w:p w14:paraId="5E5D7C13" w14:textId="77777777" w:rsidR="00D2297D" w:rsidRDefault="00D2297D">
            <w:pPr>
              <w:pStyle w:val="aa"/>
              <w:spacing w:line="400" w:lineRule="exact"/>
              <w:jc w:val="center"/>
              <w:rPr>
                <w:rFonts w:ascii="Times New Roman" w:eastAsia="宋体" w:hAnsi="Times New Roman" w:cs="Times New Roman"/>
              </w:rPr>
            </w:pPr>
          </w:p>
        </w:tc>
        <w:tc>
          <w:tcPr>
            <w:tcW w:w="1143" w:type="dxa"/>
            <w:vAlign w:val="center"/>
          </w:tcPr>
          <w:p w14:paraId="436DCCD4" w14:textId="77777777" w:rsidR="00D2297D" w:rsidRDefault="00D2297D">
            <w:pPr>
              <w:pStyle w:val="aa"/>
              <w:spacing w:line="400" w:lineRule="exact"/>
              <w:jc w:val="center"/>
              <w:rPr>
                <w:rFonts w:ascii="Times New Roman" w:eastAsia="宋体" w:hAnsi="Times New Roman" w:cs="Times New Roman"/>
              </w:rPr>
            </w:pPr>
          </w:p>
        </w:tc>
        <w:tc>
          <w:tcPr>
            <w:tcW w:w="1607" w:type="dxa"/>
            <w:vAlign w:val="center"/>
          </w:tcPr>
          <w:p w14:paraId="6657B861" w14:textId="77777777" w:rsidR="00D2297D" w:rsidRDefault="00D2297D">
            <w:pPr>
              <w:pStyle w:val="aa"/>
              <w:spacing w:line="400" w:lineRule="exact"/>
              <w:jc w:val="center"/>
              <w:rPr>
                <w:rFonts w:ascii="Times New Roman" w:eastAsia="宋体" w:hAnsi="Times New Roman" w:cs="Times New Roman"/>
              </w:rPr>
            </w:pPr>
          </w:p>
        </w:tc>
      </w:tr>
    </w:tbl>
    <w:p w14:paraId="6EFB4B6E" w14:textId="77777777" w:rsidR="00D2297D" w:rsidRDefault="00D2297D">
      <w:pPr>
        <w:wordWrap w:val="0"/>
        <w:spacing w:line="440" w:lineRule="exact"/>
        <w:jc w:val="right"/>
        <w:rPr>
          <w:rFonts w:eastAsia="仿宋"/>
          <w:sz w:val="24"/>
        </w:rPr>
      </w:pPr>
    </w:p>
    <w:p w14:paraId="3989A330" w14:textId="77777777" w:rsidR="00D2297D" w:rsidRDefault="00D2297D">
      <w:pPr>
        <w:wordWrap w:val="0"/>
        <w:spacing w:line="440" w:lineRule="exact"/>
        <w:jc w:val="right"/>
        <w:rPr>
          <w:rFonts w:eastAsia="仿宋"/>
          <w:sz w:val="24"/>
        </w:rPr>
      </w:pPr>
    </w:p>
    <w:p w14:paraId="70463563" w14:textId="77777777" w:rsidR="00D2297D" w:rsidRDefault="0084081C">
      <w:pPr>
        <w:pStyle w:val="afd"/>
        <w:spacing w:line="276" w:lineRule="auto"/>
        <w:ind w:firstLineChars="1200" w:firstLine="2832"/>
        <w:rPr>
          <w:spacing w:val="-2"/>
          <w:sz w:val="24"/>
          <w:u w:val="single"/>
        </w:rPr>
      </w:pPr>
      <w:r>
        <w:rPr>
          <w:spacing w:val="-2"/>
          <w:sz w:val="24"/>
        </w:rPr>
        <w:t>报价供应商</w:t>
      </w:r>
      <w:r>
        <w:rPr>
          <w:spacing w:val="-2"/>
          <w:sz w:val="24"/>
        </w:rPr>
        <w:t xml:space="preserve"> (</w:t>
      </w:r>
      <w:r>
        <w:rPr>
          <w:spacing w:val="-2"/>
          <w:sz w:val="24"/>
        </w:rPr>
        <w:t>盖章</w:t>
      </w:r>
      <w:r>
        <w:rPr>
          <w:spacing w:val="-2"/>
          <w:sz w:val="24"/>
        </w:rPr>
        <w:t>)</w:t>
      </w:r>
      <w:r>
        <w:rPr>
          <w:spacing w:val="-2"/>
          <w:sz w:val="24"/>
        </w:rPr>
        <w:t>：</w:t>
      </w:r>
    </w:p>
    <w:p w14:paraId="507B05B5" w14:textId="77777777" w:rsidR="00D2297D" w:rsidRDefault="0084081C">
      <w:pPr>
        <w:pStyle w:val="afd"/>
        <w:spacing w:line="480" w:lineRule="exact"/>
        <w:ind w:firstLineChars="950" w:firstLine="2242"/>
        <w:rPr>
          <w:spacing w:val="-3"/>
          <w:sz w:val="24"/>
          <w:u w:val="single"/>
        </w:rPr>
      </w:pPr>
      <w:r>
        <w:rPr>
          <w:spacing w:val="-2"/>
          <w:sz w:val="24"/>
        </w:rPr>
        <w:t>法定代表人</w:t>
      </w:r>
      <w:r>
        <w:rPr>
          <w:sz w:val="24"/>
        </w:rPr>
        <w:t>(</w:t>
      </w:r>
      <w:r>
        <w:rPr>
          <w:rFonts w:eastAsiaTheme="minorEastAsia"/>
          <w:bCs/>
          <w:sz w:val="24"/>
        </w:rPr>
        <w:t>依法登记的负责人</w:t>
      </w:r>
      <w:r>
        <w:rPr>
          <w:sz w:val="24"/>
        </w:rPr>
        <w:t>)</w:t>
      </w:r>
      <w:r>
        <w:rPr>
          <w:spacing w:val="-2"/>
          <w:sz w:val="24"/>
        </w:rPr>
        <w:t>或被授权人（</w:t>
      </w:r>
      <w:r>
        <w:rPr>
          <w:sz w:val="24"/>
        </w:rPr>
        <w:t>签字或盖章）</w:t>
      </w:r>
      <w:r>
        <w:rPr>
          <w:spacing w:val="-3"/>
          <w:sz w:val="24"/>
        </w:rPr>
        <w:t>：</w:t>
      </w:r>
    </w:p>
    <w:p w14:paraId="1A96DC94" w14:textId="77777777" w:rsidR="00D2297D" w:rsidRDefault="00D2297D">
      <w:pPr>
        <w:pStyle w:val="ab"/>
        <w:jc w:val="center"/>
        <w:rPr>
          <w:rFonts w:ascii="Times New Roman" w:hAnsi="Times New Roman" w:cs="Times New Roman"/>
          <w:b/>
          <w:sz w:val="36"/>
        </w:rPr>
      </w:pPr>
    </w:p>
    <w:p w14:paraId="2898DBDB" w14:textId="77777777" w:rsidR="00D2297D" w:rsidRDefault="00D2297D">
      <w:pPr>
        <w:pStyle w:val="ab"/>
        <w:jc w:val="center"/>
        <w:rPr>
          <w:rFonts w:ascii="Times New Roman" w:hAnsi="Times New Roman" w:cs="Times New Roman"/>
          <w:b/>
          <w:sz w:val="36"/>
        </w:rPr>
      </w:pPr>
    </w:p>
    <w:p w14:paraId="0B371BFB" w14:textId="77777777" w:rsidR="00D2297D" w:rsidRDefault="0084081C">
      <w:pPr>
        <w:widowControl/>
        <w:jc w:val="right"/>
        <w:rPr>
          <w:rFonts w:eastAsia="仿宋"/>
          <w:sz w:val="22"/>
          <w:szCs w:val="30"/>
          <w:u w:val="single"/>
        </w:rPr>
      </w:pPr>
      <w:r>
        <w:rPr>
          <w:b/>
          <w:bCs/>
          <w:sz w:val="28"/>
          <w:szCs w:val="28"/>
        </w:rPr>
        <w:br w:type="page"/>
      </w:r>
    </w:p>
    <w:p w14:paraId="5C39213B" w14:textId="77777777" w:rsidR="00D2297D" w:rsidRDefault="0084081C">
      <w:pPr>
        <w:spacing w:line="360" w:lineRule="auto"/>
        <w:jc w:val="right"/>
        <w:rPr>
          <w:b/>
          <w:bCs/>
          <w:sz w:val="28"/>
          <w:szCs w:val="28"/>
        </w:rPr>
      </w:pPr>
      <w:bookmarkStart w:id="50" w:name="_Toc3007"/>
      <w:r>
        <w:rPr>
          <w:b/>
          <w:bCs/>
          <w:sz w:val="28"/>
          <w:szCs w:val="28"/>
        </w:rPr>
        <w:lastRenderedPageBreak/>
        <w:t>（格式十三）</w:t>
      </w:r>
    </w:p>
    <w:bookmarkEnd w:id="50"/>
    <w:p w14:paraId="16BCC55A" w14:textId="77777777" w:rsidR="00D2297D" w:rsidRDefault="0084081C">
      <w:pPr>
        <w:spacing w:line="360" w:lineRule="auto"/>
        <w:jc w:val="center"/>
        <w:rPr>
          <w:b/>
          <w:sz w:val="36"/>
        </w:rPr>
      </w:pPr>
      <w:r>
        <w:rPr>
          <w:rFonts w:eastAsiaTheme="minorEastAsia"/>
          <w:b/>
          <w:sz w:val="36"/>
          <w:szCs w:val="36"/>
        </w:rPr>
        <w:t>报价供应商近三年承担的类似项目业绩表</w:t>
      </w:r>
    </w:p>
    <w:tbl>
      <w:tblPr>
        <w:tblW w:w="95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794"/>
        <w:gridCol w:w="2041"/>
        <w:gridCol w:w="1256"/>
        <w:gridCol w:w="1435"/>
        <w:gridCol w:w="1953"/>
      </w:tblGrid>
      <w:tr w:rsidR="00D2297D" w14:paraId="190E1F77" w14:textId="77777777">
        <w:trPr>
          <w:trHeight w:val="562"/>
          <w:jc w:val="right"/>
        </w:trPr>
        <w:tc>
          <w:tcPr>
            <w:tcW w:w="1031" w:type="dxa"/>
            <w:vAlign w:val="center"/>
          </w:tcPr>
          <w:p w14:paraId="62EBDD44" w14:textId="77777777" w:rsidR="00D2297D" w:rsidRDefault="0084081C">
            <w:pPr>
              <w:jc w:val="center"/>
              <w:rPr>
                <w:rFonts w:eastAsiaTheme="minorEastAsia"/>
                <w:sz w:val="24"/>
              </w:rPr>
            </w:pPr>
            <w:r>
              <w:rPr>
                <w:rFonts w:eastAsiaTheme="minorEastAsia"/>
                <w:sz w:val="24"/>
              </w:rPr>
              <w:t>序号</w:t>
            </w:r>
          </w:p>
        </w:tc>
        <w:tc>
          <w:tcPr>
            <w:tcW w:w="1794" w:type="dxa"/>
            <w:vAlign w:val="center"/>
          </w:tcPr>
          <w:p w14:paraId="0D94762A" w14:textId="77777777" w:rsidR="00D2297D" w:rsidRDefault="0084081C">
            <w:pPr>
              <w:jc w:val="center"/>
              <w:rPr>
                <w:rFonts w:eastAsiaTheme="minorEastAsia"/>
                <w:sz w:val="24"/>
              </w:rPr>
            </w:pPr>
            <w:r>
              <w:rPr>
                <w:rFonts w:eastAsiaTheme="minorEastAsia"/>
                <w:sz w:val="24"/>
              </w:rPr>
              <w:t>用户名称</w:t>
            </w:r>
          </w:p>
        </w:tc>
        <w:tc>
          <w:tcPr>
            <w:tcW w:w="2041" w:type="dxa"/>
            <w:vAlign w:val="center"/>
          </w:tcPr>
          <w:p w14:paraId="1385D16C" w14:textId="77777777" w:rsidR="00D2297D" w:rsidRDefault="0084081C">
            <w:pPr>
              <w:jc w:val="center"/>
              <w:rPr>
                <w:rFonts w:eastAsiaTheme="minorEastAsia"/>
                <w:sz w:val="24"/>
              </w:rPr>
            </w:pPr>
            <w:r>
              <w:rPr>
                <w:rFonts w:eastAsiaTheme="minorEastAsia"/>
                <w:sz w:val="24"/>
              </w:rPr>
              <w:t>项目名称</w:t>
            </w:r>
          </w:p>
        </w:tc>
        <w:tc>
          <w:tcPr>
            <w:tcW w:w="1256" w:type="dxa"/>
            <w:vAlign w:val="center"/>
          </w:tcPr>
          <w:p w14:paraId="0FBFDD80" w14:textId="77777777" w:rsidR="00D2297D" w:rsidRDefault="0084081C">
            <w:pPr>
              <w:jc w:val="center"/>
              <w:rPr>
                <w:rFonts w:eastAsiaTheme="minorEastAsia"/>
                <w:sz w:val="24"/>
              </w:rPr>
            </w:pPr>
            <w:r>
              <w:rPr>
                <w:rFonts w:eastAsiaTheme="minorEastAsia"/>
                <w:sz w:val="24"/>
              </w:rPr>
              <w:t>合同额</w:t>
            </w:r>
          </w:p>
        </w:tc>
        <w:tc>
          <w:tcPr>
            <w:tcW w:w="1435" w:type="dxa"/>
            <w:vAlign w:val="center"/>
          </w:tcPr>
          <w:p w14:paraId="4EA132FE" w14:textId="77777777" w:rsidR="00D2297D" w:rsidRDefault="0084081C">
            <w:pPr>
              <w:jc w:val="center"/>
              <w:rPr>
                <w:rFonts w:eastAsiaTheme="minorEastAsia"/>
                <w:sz w:val="24"/>
              </w:rPr>
            </w:pPr>
            <w:r>
              <w:rPr>
                <w:rFonts w:eastAsiaTheme="minorEastAsia"/>
                <w:sz w:val="24"/>
              </w:rPr>
              <w:t>验收时间</w:t>
            </w:r>
          </w:p>
        </w:tc>
        <w:tc>
          <w:tcPr>
            <w:tcW w:w="1953" w:type="dxa"/>
            <w:vAlign w:val="center"/>
          </w:tcPr>
          <w:p w14:paraId="192E1CA8" w14:textId="77777777" w:rsidR="00D2297D" w:rsidRDefault="0084081C">
            <w:pPr>
              <w:jc w:val="center"/>
              <w:rPr>
                <w:rFonts w:eastAsiaTheme="minorEastAsia"/>
                <w:sz w:val="24"/>
              </w:rPr>
            </w:pPr>
            <w:r>
              <w:rPr>
                <w:rFonts w:eastAsiaTheme="minorEastAsia"/>
                <w:sz w:val="24"/>
              </w:rPr>
              <w:t>电话</w:t>
            </w:r>
            <w:r>
              <w:rPr>
                <w:rFonts w:eastAsiaTheme="minorEastAsia"/>
                <w:sz w:val="24"/>
              </w:rPr>
              <w:t>/</w:t>
            </w:r>
            <w:r>
              <w:rPr>
                <w:rFonts w:eastAsiaTheme="minorEastAsia"/>
                <w:sz w:val="24"/>
              </w:rPr>
              <w:t>联系人</w:t>
            </w:r>
          </w:p>
        </w:tc>
      </w:tr>
      <w:tr w:rsidR="00D2297D" w14:paraId="7F7137C3" w14:textId="77777777">
        <w:trPr>
          <w:trHeight w:val="725"/>
          <w:jc w:val="right"/>
        </w:trPr>
        <w:tc>
          <w:tcPr>
            <w:tcW w:w="1031" w:type="dxa"/>
            <w:vAlign w:val="center"/>
          </w:tcPr>
          <w:p w14:paraId="4DD9E82E" w14:textId="77777777" w:rsidR="00D2297D" w:rsidRDefault="00D2297D">
            <w:pPr>
              <w:jc w:val="center"/>
              <w:rPr>
                <w:rFonts w:eastAsiaTheme="minorEastAsia"/>
                <w:sz w:val="24"/>
              </w:rPr>
            </w:pPr>
          </w:p>
        </w:tc>
        <w:tc>
          <w:tcPr>
            <w:tcW w:w="1794" w:type="dxa"/>
            <w:vAlign w:val="center"/>
          </w:tcPr>
          <w:p w14:paraId="3BACFF48" w14:textId="77777777" w:rsidR="00D2297D" w:rsidRDefault="00D2297D">
            <w:pPr>
              <w:jc w:val="center"/>
              <w:rPr>
                <w:rFonts w:eastAsiaTheme="minorEastAsia"/>
                <w:sz w:val="24"/>
              </w:rPr>
            </w:pPr>
          </w:p>
        </w:tc>
        <w:tc>
          <w:tcPr>
            <w:tcW w:w="2041" w:type="dxa"/>
            <w:vAlign w:val="center"/>
          </w:tcPr>
          <w:p w14:paraId="76CA4D70" w14:textId="77777777" w:rsidR="00D2297D" w:rsidRDefault="00D2297D">
            <w:pPr>
              <w:jc w:val="center"/>
              <w:rPr>
                <w:rFonts w:eastAsiaTheme="minorEastAsia"/>
                <w:sz w:val="24"/>
              </w:rPr>
            </w:pPr>
          </w:p>
        </w:tc>
        <w:tc>
          <w:tcPr>
            <w:tcW w:w="1256" w:type="dxa"/>
            <w:vAlign w:val="center"/>
          </w:tcPr>
          <w:p w14:paraId="4A09AB30" w14:textId="77777777" w:rsidR="00D2297D" w:rsidRDefault="00D2297D">
            <w:pPr>
              <w:jc w:val="center"/>
              <w:rPr>
                <w:rFonts w:eastAsiaTheme="minorEastAsia"/>
                <w:sz w:val="24"/>
              </w:rPr>
            </w:pPr>
          </w:p>
        </w:tc>
        <w:tc>
          <w:tcPr>
            <w:tcW w:w="1435" w:type="dxa"/>
            <w:vAlign w:val="center"/>
          </w:tcPr>
          <w:p w14:paraId="6FF920AF" w14:textId="77777777" w:rsidR="00D2297D" w:rsidRDefault="00D2297D">
            <w:pPr>
              <w:jc w:val="center"/>
              <w:rPr>
                <w:rFonts w:eastAsiaTheme="minorEastAsia"/>
                <w:sz w:val="24"/>
              </w:rPr>
            </w:pPr>
          </w:p>
        </w:tc>
        <w:tc>
          <w:tcPr>
            <w:tcW w:w="1953" w:type="dxa"/>
            <w:vAlign w:val="center"/>
          </w:tcPr>
          <w:p w14:paraId="4367C805" w14:textId="77777777" w:rsidR="00D2297D" w:rsidRDefault="00D2297D">
            <w:pPr>
              <w:jc w:val="center"/>
              <w:rPr>
                <w:rFonts w:eastAsiaTheme="minorEastAsia"/>
                <w:sz w:val="24"/>
              </w:rPr>
            </w:pPr>
          </w:p>
        </w:tc>
      </w:tr>
      <w:tr w:rsidR="00D2297D" w14:paraId="60D3245F" w14:textId="77777777">
        <w:trPr>
          <w:trHeight w:val="725"/>
          <w:jc w:val="right"/>
        </w:trPr>
        <w:tc>
          <w:tcPr>
            <w:tcW w:w="1031" w:type="dxa"/>
            <w:vAlign w:val="center"/>
          </w:tcPr>
          <w:p w14:paraId="35752CC6" w14:textId="77777777" w:rsidR="00D2297D" w:rsidRDefault="00D2297D">
            <w:pPr>
              <w:rPr>
                <w:rFonts w:eastAsiaTheme="minorEastAsia"/>
                <w:sz w:val="24"/>
              </w:rPr>
            </w:pPr>
          </w:p>
        </w:tc>
        <w:tc>
          <w:tcPr>
            <w:tcW w:w="1794" w:type="dxa"/>
            <w:vAlign w:val="center"/>
          </w:tcPr>
          <w:p w14:paraId="6B43885C" w14:textId="77777777" w:rsidR="00D2297D" w:rsidRDefault="00D2297D">
            <w:pPr>
              <w:jc w:val="center"/>
              <w:rPr>
                <w:rFonts w:eastAsiaTheme="minorEastAsia"/>
                <w:sz w:val="24"/>
              </w:rPr>
            </w:pPr>
          </w:p>
        </w:tc>
        <w:tc>
          <w:tcPr>
            <w:tcW w:w="2041" w:type="dxa"/>
            <w:vAlign w:val="center"/>
          </w:tcPr>
          <w:p w14:paraId="18D328DC" w14:textId="77777777" w:rsidR="00D2297D" w:rsidRDefault="00D2297D">
            <w:pPr>
              <w:jc w:val="center"/>
              <w:rPr>
                <w:rFonts w:eastAsiaTheme="minorEastAsia"/>
                <w:sz w:val="24"/>
              </w:rPr>
            </w:pPr>
          </w:p>
        </w:tc>
        <w:tc>
          <w:tcPr>
            <w:tcW w:w="1256" w:type="dxa"/>
            <w:vAlign w:val="center"/>
          </w:tcPr>
          <w:p w14:paraId="77D34813" w14:textId="77777777" w:rsidR="00D2297D" w:rsidRDefault="00D2297D">
            <w:pPr>
              <w:jc w:val="center"/>
              <w:rPr>
                <w:rFonts w:eastAsiaTheme="minorEastAsia"/>
                <w:sz w:val="24"/>
              </w:rPr>
            </w:pPr>
          </w:p>
        </w:tc>
        <w:tc>
          <w:tcPr>
            <w:tcW w:w="1435" w:type="dxa"/>
            <w:vAlign w:val="center"/>
          </w:tcPr>
          <w:p w14:paraId="7F80FE07" w14:textId="77777777" w:rsidR="00D2297D" w:rsidRDefault="00D2297D">
            <w:pPr>
              <w:jc w:val="center"/>
              <w:rPr>
                <w:rFonts w:eastAsiaTheme="minorEastAsia"/>
                <w:sz w:val="24"/>
              </w:rPr>
            </w:pPr>
          </w:p>
        </w:tc>
        <w:tc>
          <w:tcPr>
            <w:tcW w:w="1953" w:type="dxa"/>
            <w:vAlign w:val="center"/>
          </w:tcPr>
          <w:p w14:paraId="129E5FF0" w14:textId="77777777" w:rsidR="00D2297D" w:rsidRDefault="00D2297D">
            <w:pPr>
              <w:jc w:val="center"/>
              <w:rPr>
                <w:rFonts w:eastAsiaTheme="minorEastAsia"/>
                <w:sz w:val="24"/>
              </w:rPr>
            </w:pPr>
          </w:p>
        </w:tc>
      </w:tr>
      <w:tr w:rsidR="00D2297D" w14:paraId="29C29FE3" w14:textId="77777777">
        <w:trPr>
          <w:trHeight w:val="725"/>
          <w:jc w:val="right"/>
        </w:trPr>
        <w:tc>
          <w:tcPr>
            <w:tcW w:w="1031" w:type="dxa"/>
            <w:vAlign w:val="center"/>
          </w:tcPr>
          <w:p w14:paraId="1F273478" w14:textId="77777777" w:rsidR="00D2297D" w:rsidRDefault="00D2297D">
            <w:pPr>
              <w:rPr>
                <w:rFonts w:eastAsiaTheme="minorEastAsia"/>
                <w:sz w:val="24"/>
              </w:rPr>
            </w:pPr>
          </w:p>
        </w:tc>
        <w:tc>
          <w:tcPr>
            <w:tcW w:w="1794" w:type="dxa"/>
            <w:vAlign w:val="center"/>
          </w:tcPr>
          <w:p w14:paraId="3E149EE9" w14:textId="77777777" w:rsidR="00D2297D" w:rsidRDefault="00D2297D">
            <w:pPr>
              <w:jc w:val="center"/>
              <w:rPr>
                <w:rFonts w:eastAsiaTheme="minorEastAsia"/>
                <w:sz w:val="24"/>
              </w:rPr>
            </w:pPr>
          </w:p>
        </w:tc>
        <w:tc>
          <w:tcPr>
            <w:tcW w:w="2041" w:type="dxa"/>
            <w:vAlign w:val="center"/>
          </w:tcPr>
          <w:p w14:paraId="382116C7" w14:textId="77777777" w:rsidR="00D2297D" w:rsidRDefault="00D2297D">
            <w:pPr>
              <w:jc w:val="center"/>
              <w:rPr>
                <w:rFonts w:eastAsiaTheme="minorEastAsia"/>
                <w:sz w:val="24"/>
              </w:rPr>
            </w:pPr>
          </w:p>
        </w:tc>
        <w:tc>
          <w:tcPr>
            <w:tcW w:w="1256" w:type="dxa"/>
            <w:vAlign w:val="center"/>
          </w:tcPr>
          <w:p w14:paraId="6873AABB" w14:textId="77777777" w:rsidR="00D2297D" w:rsidRDefault="00D2297D">
            <w:pPr>
              <w:jc w:val="center"/>
              <w:rPr>
                <w:rFonts w:eastAsiaTheme="minorEastAsia"/>
                <w:sz w:val="24"/>
              </w:rPr>
            </w:pPr>
          </w:p>
        </w:tc>
        <w:tc>
          <w:tcPr>
            <w:tcW w:w="1435" w:type="dxa"/>
            <w:vAlign w:val="center"/>
          </w:tcPr>
          <w:p w14:paraId="3869AAFD" w14:textId="77777777" w:rsidR="00D2297D" w:rsidRDefault="00D2297D">
            <w:pPr>
              <w:jc w:val="center"/>
              <w:rPr>
                <w:rFonts w:eastAsiaTheme="minorEastAsia"/>
                <w:sz w:val="24"/>
              </w:rPr>
            </w:pPr>
          </w:p>
        </w:tc>
        <w:tc>
          <w:tcPr>
            <w:tcW w:w="1953" w:type="dxa"/>
            <w:vAlign w:val="center"/>
          </w:tcPr>
          <w:p w14:paraId="48D18AB2" w14:textId="77777777" w:rsidR="00D2297D" w:rsidRDefault="00D2297D">
            <w:pPr>
              <w:jc w:val="center"/>
              <w:rPr>
                <w:rFonts w:eastAsiaTheme="minorEastAsia"/>
                <w:sz w:val="24"/>
              </w:rPr>
            </w:pPr>
          </w:p>
        </w:tc>
      </w:tr>
      <w:tr w:rsidR="00D2297D" w14:paraId="0A6000B5" w14:textId="77777777">
        <w:trPr>
          <w:trHeight w:val="725"/>
          <w:jc w:val="right"/>
        </w:trPr>
        <w:tc>
          <w:tcPr>
            <w:tcW w:w="1031" w:type="dxa"/>
            <w:vAlign w:val="center"/>
          </w:tcPr>
          <w:p w14:paraId="2A7C9D69" w14:textId="77777777" w:rsidR="00D2297D" w:rsidRDefault="00D2297D">
            <w:pPr>
              <w:rPr>
                <w:rFonts w:eastAsiaTheme="minorEastAsia"/>
                <w:sz w:val="24"/>
              </w:rPr>
            </w:pPr>
          </w:p>
        </w:tc>
        <w:tc>
          <w:tcPr>
            <w:tcW w:w="1794" w:type="dxa"/>
            <w:vAlign w:val="center"/>
          </w:tcPr>
          <w:p w14:paraId="09AF85BD" w14:textId="77777777" w:rsidR="00D2297D" w:rsidRDefault="00D2297D">
            <w:pPr>
              <w:jc w:val="center"/>
              <w:rPr>
                <w:rFonts w:eastAsiaTheme="minorEastAsia"/>
                <w:sz w:val="24"/>
              </w:rPr>
            </w:pPr>
          </w:p>
        </w:tc>
        <w:tc>
          <w:tcPr>
            <w:tcW w:w="2041" w:type="dxa"/>
            <w:vAlign w:val="center"/>
          </w:tcPr>
          <w:p w14:paraId="2DAA46CE" w14:textId="77777777" w:rsidR="00D2297D" w:rsidRDefault="00D2297D">
            <w:pPr>
              <w:jc w:val="center"/>
              <w:rPr>
                <w:rFonts w:eastAsiaTheme="minorEastAsia"/>
                <w:sz w:val="24"/>
              </w:rPr>
            </w:pPr>
          </w:p>
        </w:tc>
        <w:tc>
          <w:tcPr>
            <w:tcW w:w="1256" w:type="dxa"/>
            <w:vAlign w:val="center"/>
          </w:tcPr>
          <w:p w14:paraId="786B0794" w14:textId="77777777" w:rsidR="00D2297D" w:rsidRDefault="00D2297D">
            <w:pPr>
              <w:jc w:val="center"/>
              <w:rPr>
                <w:rFonts w:eastAsiaTheme="minorEastAsia"/>
                <w:sz w:val="24"/>
              </w:rPr>
            </w:pPr>
          </w:p>
        </w:tc>
        <w:tc>
          <w:tcPr>
            <w:tcW w:w="1435" w:type="dxa"/>
            <w:vAlign w:val="center"/>
          </w:tcPr>
          <w:p w14:paraId="3D0EA231" w14:textId="77777777" w:rsidR="00D2297D" w:rsidRDefault="00D2297D">
            <w:pPr>
              <w:jc w:val="center"/>
              <w:rPr>
                <w:rFonts w:eastAsiaTheme="minorEastAsia"/>
                <w:sz w:val="24"/>
              </w:rPr>
            </w:pPr>
          </w:p>
        </w:tc>
        <w:tc>
          <w:tcPr>
            <w:tcW w:w="1953" w:type="dxa"/>
            <w:vAlign w:val="center"/>
          </w:tcPr>
          <w:p w14:paraId="7570FB27" w14:textId="77777777" w:rsidR="00D2297D" w:rsidRDefault="00D2297D">
            <w:pPr>
              <w:jc w:val="center"/>
              <w:rPr>
                <w:rFonts w:eastAsiaTheme="minorEastAsia"/>
                <w:sz w:val="24"/>
              </w:rPr>
            </w:pPr>
          </w:p>
        </w:tc>
      </w:tr>
      <w:tr w:rsidR="00D2297D" w14:paraId="1A505B3A" w14:textId="77777777">
        <w:trPr>
          <w:trHeight w:val="725"/>
          <w:jc w:val="right"/>
        </w:trPr>
        <w:tc>
          <w:tcPr>
            <w:tcW w:w="1031" w:type="dxa"/>
            <w:vAlign w:val="center"/>
          </w:tcPr>
          <w:p w14:paraId="2007C4D8" w14:textId="77777777" w:rsidR="00D2297D" w:rsidRDefault="00D2297D">
            <w:pPr>
              <w:rPr>
                <w:rFonts w:eastAsiaTheme="minorEastAsia"/>
                <w:sz w:val="24"/>
              </w:rPr>
            </w:pPr>
          </w:p>
        </w:tc>
        <w:tc>
          <w:tcPr>
            <w:tcW w:w="1794" w:type="dxa"/>
            <w:vAlign w:val="center"/>
          </w:tcPr>
          <w:p w14:paraId="651768EF" w14:textId="77777777" w:rsidR="00D2297D" w:rsidRDefault="00D2297D">
            <w:pPr>
              <w:jc w:val="center"/>
              <w:rPr>
                <w:rFonts w:eastAsiaTheme="minorEastAsia"/>
                <w:sz w:val="24"/>
              </w:rPr>
            </w:pPr>
          </w:p>
        </w:tc>
        <w:tc>
          <w:tcPr>
            <w:tcW w:w="2041" w:type="dxa"/>
            <w:vAlign w:val="center"/>
          </w:tcPr>
          <w:p w14:paraId="4E218A31" w14:textId="77777777" w:rsidR="00D2297D" w:rsidRDefault="00D2297D">
            <w:pPr>
              <w:jc w:val="center"/>
              <w:rPr>
                <w:rFonts w:eastAsiaTheme="minorEastAsia"/>
                <w:sz w:val="24"/>
              </w:rPr>
            </w:pPr>
          </w:p>
        </w:tc>
        <w:tc>
          <w:tcPr>
            <w:tcW w:w="1256" w:type="dxa"/>
            <w:vAlign w:val="center"/>
          </w:tcPr>
          <w:p w14:paraId="77BF4CD1" w14:textId="77777777" w:rsidR="00D2297D" w:rsidRDefault="00D2297D">
            <w:pPr>
              <w:jc w:val="center"/>
              <w:rPr>
                <w:rFonts w:eastAsiaTheme="minorEastAsia"/>
                <w:sz w:val="24"/>
              </w:rPr>
            </w:pPr>
          </w:p>
        </w:tc>
        <w:tc>
          <w:tcPr>
            <w:tcW w:w="1435" w:type="dxa"/>
            <w:vAlign w:val="center"/>
          </w:tcPr>
          <w:p w14:paraId="00F2F806" w14:textId="77777777" w:rsidR="00D2297D" w:rsidRDefault="00D2297D">
            <w:pPr>
              <w:jc w:val="center"/>
              <w:rPr>
                <w:rFonts w:eastAsiaTheme="minorEastAsia"/>
                <w:sz w:val="24"/>
              </w:rPr>
            </w:pPr>
          </w:p>
        </w:tc>
        <w:tc>
          <w:tcPr>
            <w:tcW w:w="1953" w:type="dxa"/>
            <w:vAlign w:val="center"/>
          </w:tcPr>
          <w:p w14:paraId="0421A8AB" w14:textId="77777777" w:rsidR="00D2297D" w:rsidRDefault="00D2297D">
            <w:pPr>
              <w:jc w:val="center"/>
              <w:rPr>
                <w:rFonts w:eastAsiaTheme="minorEastAsia"/>
                <w:sz w:val="24"/>
              </w:rPr>
            </w:pPr>
          </w:p>
        </w:tc>
      </w:tr>
      <w:tr w:rsidR="00D2297D" w14:paraId="226ABAF8" w14:textId="77777777">
        <w:trPr>
          <w:trHeight w:val="725"/>
          <w:jc w:val="right"/>
        </w:trPr>
        <w:tc>
          <w:tcPr>
            <w:tcW w:w="1031" w:type="dxa"/>
            <w:vAlign w:val="center"/>
          </w:tcPr>
          <w:p w14:paraId="17C87A66" w14:textId="77777777" w:rsidR="00D2297D" w:rsidRDefault="00D2297D">
            <w:pPr>
              <w:rPr>
                <w:rFonts w:eastAsiaTheme="minorEastAsia"/>
                <w:sz w:val="24"/>
              </w:rPr>
            </w:pPr>
          </w:p>
        </w:tc>
        <w:tc>
          <w:tcPr>
            <w:tcW w:w="1794" w:type="dxa"/>
            <w:vAlign w:val="center"/>
          </w:tcPr>
          <w:p w14:paraId="010C69B7" w14:textId="77777777" w:rsidR="00D2297D" w:rsidRDefault="00D2297D">
            <w:pPr>
              <w:jc w:val="center"/>
              <w:rPr>
                <w:rFonts w:eastAsiaTheme="minorEastAsia"/>
                <w:sz w:val="24"/>
              </w:rPr>
            </w:pPr>
          </w:p>
        </w:tc>
        <w:tc>
          <w:tcPr>
            <w:tcW w:w="2041" w:type="dxa"/>
            <w:vAlign w:val="center"/>
          </w:tcPr>
          <w:p w14:paraId="5440422A" w14:textId="77777777" w:rsidR="00D2297D" w:rsidRDefault="00D2297D">
            <w:pPr>
              <w:jc w:val="center"/>
              <w:rPr>
                <w:rFonts w:eastAsiaTheme="minorEastAsia"/>
                <w:sz w:val="24"/>
              </w:rPr>
            </w:pPr>
          </w:p>
        </w:tc>
        <w:tc>
          <w:tcPr>
            <w:tcW w:w="1256" w:type="dxa"/>
            <w:vAlign w:val="center"/>
          </w:tcPr>
          <w:p w14:paraId="4037297F" w14:textId="77777777" w:rsidR="00D2297D" w:rsidRDefault="00D2297D">
            <w:pPr>
              <w:jc w:val="center"/>
              <w:rPr>
                <w:rFonts w:eastAsiaTheme="minorEastAsia"/>
                <w:sz w:val="24"/>
              </w:rPr>
            </w:pPr>
          </w:p>
        </w:tc>
        <w:tc>
          <w:tcPr>
            <w:tcW w:w="1435" w:type="dxa"/>
            <w:vAlign w:val="center"/>
          </w:tcPr>
          <w:p w14:paraId="1F3FB54C" w14:textId="77777777" w:rsidR="00D2297D" w:rsidRDefault="00D2297D">
            <w:pPr>
              <w:jc w:val="center"/>
              <w:rPr>
                <w:rFonts w:eastAsiaTheme="minorEastAsia"/>
                <w:sz w:val="24"/>
              </w:rPr>
            </w:pPr>
          </w:p>
        </w:tc>
        <w:tc>
          <w:tcPr>
            <w:tcW w:w="1953" w:type="dxa"/>
            <w:vAlign w:val="center"/>
          </w:tcPr>
          <w:p w14:paraId="6A1AD503" w14:textId="77777777" w:rsidR="00D2297D" w:rsidRDefault="00D2297D">
            <w:pPr>
              <w:jc w:val="center"/>
              <w:rPr>
                <w:rFonts w:eastAsiaTheme="minorEastAsia"/>
                <w:sz w:val="24"/>
              </w:rPr>
            </w:pPr>
          </w:p>
        </w:tc>
      </w:tr>
      <w:tr w:rsidR="00D2297D" w14:paraId="3BF1941F" w14:textId="77777777">
        <w:trPr>
          <w:trHeight w:val="725"/>
          <w:jc w:val="right"/>
        </w:trPr>
        <w:tc>
          <w:tcPr>
            <w:tcW w:w="1031" w:type="dxa"/>
            <w:vAlign w:val="center"/>
          </w:tcPr>
          <w:p w14:paraId="73937EA1" w14:textId="77777777" w:rsidR="00D2297D" w:rsidRDefault="00D2297D">
            <w:pPr>
              <w:rPr>
                <w:rFonts w:eastAsiaTheme="minorEastAsia"/>
                <w:sz w:val="24"/>
              </w:rPr>
            </w:pPr>
          </w:p>
        </w:tc>
        <w:tc>
          <w:tcPr>
            <w:tcW w:w="1794" w:type="dxa"/>
            <w:vAlign w:val="center"/>
          </w:tcPr>
          <w:p w14:paraId="7C6DCBB7" w14:textId="77777777" w:rsidR="00D2297D" w:rsidRDefault="00D2297D">
            <w:pPr>
              <w:jc w:val="center"/>
              <w:rPr>
                <w:rFonts w:eastAsiaTheme="minorEastAsia"/>
                <w:sz w:val="24"/>
              </w:rPr>
            </w:pPr>
          </w:p>
        </w:tc>
        <w:tc>
          <w:tcPr>
            <w:tcW w:w="2041" w:type="dxa"/>
            <w:vAlign w:val="center"/>
          </w:tcPr>
          <w:p w14:paraId="1B2D149C" w14:textId="77777777" w:rsidR="00D2297D" w:rsidRDefault="00D2297D">
            <w:pPr>
              <w:jc w:val="center"/>
              <w:rPr>
                <w:rFonts w:eastAsiaTheme="minorEastAsia"/>
                <w:sz w:val="24"/>
              </w:rPr>
            </w:pPr>
          </w:p>
        </w:tc>
        <w:tc>
          <w:tcPr>
            <w:tcW w:w="1256" w:type="dxa"/>
            <w:vAlign w:val="center"/>
          </w:tcPr>
          <w:p w14:paraId="2B7C5228" w14:textId="77777777" w:rsidR="00D2297D" w:rsidRDefault="00D2297D">
            <w:pPr>
              <w:jc w:val="center"/>
              <w:rPr>
                <w:rFonts w:eastAsiaTheme="minorEastAsia"/>
                <w:sz w:val="24"/>
              </w:rPr>
            </w:pPr>
          </w:p>
        </w:tc>
        <w:tc>
          <w:tcPr>
            <w:tcW w:w="1435" w:type="dxa"/>
            <w:vAlign w:val="center"/>
          </w:tcPr>
          <w:p w14:paraId="5B6885D2" w14:textId="77777777" w:rsidR="00D2297D" w:rsidRDefault="00D2297D">
            <w:pPr>
              <w:jc w:val="center"/>
              <w:rPr>
                <w:rFonts w:eastAsiaTheme="minorEastAsia"/>
                <w:sz w:val="24"/>
              </w:rPr>
            </w:pPr>
          </w:p>
        </w:tc>
        <w:tc>
          <w:tcPr>
            <w:tcW w:w="1953" w:type="dxa"/>
            <w:vAlign w:val="center"/>
          </w:tcPr>
          <w:p w14:paraId="53E2B975" w14:textId="77777777" w:rsidR="00D2297D" w:rsidRDefault="00D2297D">
            <w:pPr>
              <w:jc w:val="center"/>
              <w:rPr>
                <w:rFonts w:eastAsiaTheme="minorEastAsia"/>
                <w:sz w:val="24"/>
              </w:rPr>
            </w:pPr>
          </w:p>
        </w:tc>
      </w:tr>
      <w:tr w:rsidR="00D2297D" w14:paraId="7AD693CC" w14:textId="77777777">
        <w:trPr>
          <w:trHeight w:val="725"/>
          <w:jc w:val="right"/>
        </w:trPr>
        <w:tc>
          <w:tcPr>
            <w:tcW w:w="1031" w:type="dxa"/>
            <w:vAlign w:val="center"/>
          </w:tcPr>
          <w:p w14:paraId="3DCC4234" w14:textId="77777777" w:rsidR="00D2297D" w:rsidRDefault="00D2297D">
            <w:pPr>
              <w:rPr>
                <w:rFonts w:eastAsiaTheme="minorEastAsia"/>
                <w:sz w:val="24"/>
              </w:rPr>
            </w:pPr>
          </w:p>
        </w:tc>
        <w:tc>
          <w:tcPr>
            <w:tcW w:w="1794" w:type="dxa"/>
            <w:vAlign w:val="center"/>
          </w:tcPr>
          <w:p w14:paraId="60148FAB" w14:textId="77777777" w:rsidR="00D2297D" w:rsidRDefault="00D2297D">
            <w:pPr>
              <w:jc w:val="center"/>
              <w:rPr>
                <w:rFonts w:eastAsiaTheme="minorEastAsia"/>
                <w:sz w:val="24"/>
              </w:rPr>
            </w:pPr>
          </w:p>
        </w:tc>
        <w:tc>
          <w:tcPr>
            <w:tcW w:w="2041" w:type="dxa"/>
            <w:vAlign w:val="center"/>
          </w:tcPr>
          <w:p w14:paraId="0FD8779A" w14:textId="77777777" w:rsidR="00D2297D" w:rsidRDefault="00D2297D">
            <w:pPr>
              <w:jc w:val="center"/>
              <w:rPr>
                <w:rFonts w:eastAsiaTheme="minorEastAsia"/>
                <w:sz w:val="24"/>
              </w:rPr>
            </w:pPr>
          </w:p>
        </w:tc>
        <w:tc>
          <w:tcPr>
            <w:tcW w:w="1256" w:type="dxa"/>
            <w:vAlign w:val="center"/>
          </w:tcPr>
          <w:p w14:paraId="7E7118AC" w14:textId="77777777" w:rsidR="00D2297D" w:rsidRDefault="00D2297D">
            <w:pPr>
              <w:jc w:val="center"/>
              <w:rPr>
                <w:rFonts w:eastAsiaTheme="minorEastAsia"/>
                <w:sz w:val="24"/>
              </w:rPr>
            </w:pPr>
          </w:p>
        </w:tc>
        <w:tc>
          <w:tcPr>
            <w:tcW w:w="1435" w:type="dxa"/>
            <w:vAlign w:val="center"/>
          </w:tcPr>
          <w:p w14:paraId="53CC747F" w14:textId="77777777" w:rsidR="00D2297D" w:rsidRDefault="00D2297D">
            <w:pPr>
              <w:jc w:val="center"/>
              <w:rPr>
                <w:rFonts w:eastAsiaTheme="minorEastAsia"/>
                <w:sz w:val="24"/>
              </w:rPr>
            </w:pPr>
          </w:p>
        </w:tc>
        <w:tc>
          <w:tcPr>
            <w:tcW w:w="1953" w:type="dxa"/>
            <w:vAlign w:val="center"/>
          </w:tcPr>
          <w:p w14:paraId="659E0945" w14:textId="77777777" w:rsidR="00D2297D" w:rsidRDefault="00D2297D">
            <w:pPr>
              <w:jc w:val="center"/>
              <w:rPr>
                <w:rFonts w:eastAsiaTheme="minorEastAsia"/>
                <w:sz w:val="24"/>
              </w:rPr>
            </w:pPr>
          </w:p>
        </w:tc>
      </w:tr>
      <w:tr w:rsidR="00D2297D" w14:paraId="6C05A2B3" w14:textId="77777777">
        <w:trPr>
          <w:trHeight w:val="725"/>
          <w:jc w:val="right"/>
        </w:trPr>
        <w:tc>
          <w:tcPr>
            <w:tcW w:w="1031" w:type="dxa"/>
            <w:vAlign w:val="center"/>
          </w:tcPr>
          <w:p w14:paraId="14F1035B" w14:textId="77777777" w:rsidR="00D2297D" w:rsidRDefault="00D2297D">
            <w:pPr>
              <w:rPr>
                <w:rFonts w:eastAsiaTheme="minorEastAsia"/>
                <w:sz w:val="24"/>
              </w:rPr>
            </w:pPr>
          </w:p>
        </w:tc>
        <w:tc>
          <w:tcPr>
            <w:tcW w:w="1794" w:type="dxa"/>
            <w:vAlign w:val="center"/>
          </w:tcPr>
          <w:p w14:paraId="7D1A727A" w14:textId="77777777" w:rsidR="00D2297D" w:rsidRDefault="00D2297D">
            <w:pPr>
              <w:jc w:val="center"/>
              <w:rPr>
                <w:rFonts w:eastAsiaTheme="minorEastAsia"/>
                <w:sz w:val="24"/>
              </w:rPr>
            </w:pPr>
          </w:p>
        </w:tc>
        <w:tc>
          <w:tcPr>
            <w:tcW w:w="2041" w:type="dxa"/>
            <w:vAlign w:val="center"/>
          </w:tcPr>
          <w:p w14:paraId="7AA6A9E7" w14:textId="77777777" w:rsidR="00D2297D" w:rsidRDefault="00D2297D">
            <w:pPr>
              <w:jc w:val="center"/>
              <w:rPr>
                <w:rFonts w:eastAsiaTheme="minorEastAsia"/>
                <w:sz w:val="24"/>
              </w:rPr>
            </w:pPr>
          </w:p>
        </w:tc>
        <w:tc>
          <w:tcPr>
            <w:tcW w:w="1256" w:type="dxa"/>
            <w:vAlign w:val="center"/>
          </w:tcPr>
          <w:p w14:paraId="66D0FF39" w14:textId="77777777" w:rsidR="00D2297D" w:rsidRDefault="00D2297D">
            <w:pPr>
              <w:jc w:val="center"/>
              <w:rPr>
                <w:rFonts w:eastAsiaTheme="minorEastAsia"/>
                <w:sz w:val="24"/>
              </w:rPr>
            </w:pPr>
          </w:p>
        </w:tc>
        <w:tc>
          <w:tcPr>
            <w:tcW w:w="1435" w:type="dxa"/>
            <w:vAlign w:val="center"/>
          </w:tcPr>
          <w:p w14:paraId="7ADC14BB" w14:textId="77777777" w:rsidR="00D2297D" w:rsidRDefault="00D2297D">
            <w:pPr>
              <w:jc w:val="center"/>
              <w:rPr>
                <w:rFonts w:eastAsiaTheme="minorEastAsia"/>
                <w:sz w:val="24"/>
              </w:rPr>
            </w:pPr>
          </w:p>
        </w:tc>
        <w:tc>
          <w:tcPr>
            <w:tcW w:w="1953" w:type="dxa"/>
            <w:vAlign w:val="center"/>
          </w:tcPr>
          <w:p w14:paraId="681440C5" w14:textId="77777777" w:rsidR="00D2297D" w:rsidRDefault="00D2297D">
            <w:pPr>
              <w:jc w:val="center"/>
              <w:rPr>
                <w:rFonts w:eastAsiaTheme="minorEastAsia"/>
                <w:sz w:val="24"/>
              </w:rPr>
            </w:pPr>
          </w:p>
        </w:tc>
      </w:tr>
    </w:tbl>
    <w:p w14:paraId="2F3FA4C4" w14:textId="77777777" w:rsidR="00D2297D" w:rsidRDefault="0084081C">
      <w:pPr>
        <w:rPr>
          <w:rFonts w:eastAsiaTheme="minorEastAsia"/>
          <w:sz w:val="24"/>
        </w:rPr>
      </w:pPr>
      <w:r>
        <w:rPr>
          <w:rFonts w:eastAsiaTheme="minorEastAsia"/>
          <w:sz w:val="24"/>
        </w:rPr>
        <w:t>备注：此表应认真填写，不得提供虚假业绩，后附评审办法所需提供的资料复印件。</w:t>
      </w:r>
    </w:p>
    <w:p w14:paraId="37A0B0DF" w14:textId="77777777" w:rsidR="00D2297D" w:rsidRDefault="00D2297D">
      <w:pPr>
        <w:rPr>
          <w:rFonts w:eastAsiaTheme="minorEastAsia"/>
          <w:sz w:val="24"/>
          <w:lang w:val="zh-CN"/>
        </w:rPr>
      </w:pPr>
    </w:p>
    <w:p w14:paraId="2AAE214C" w14:textId="77777777" w:rsidR="00D2297D" w:rsidRDefault="0084081C">
      <w:pPr>
        <w:spacing w:line="360" w:lineRule="auto"/>
        <w:rPr>
          <w:rFonts w:eastAsiaTheme="minorEastAsia"/>
          <w:sz w:val="24"/>
        </w:rPr>
      </w:pPr>
      <w:r>
        <w:rPr>
          <w:rFonts w:eastAsiaTheme="minorEastAsia"/>
          <w:sz w:val="24"/>
        </w:rPr>
        <w:t xml:space="preserve">                      </w:t>
      </w:r>
      <w:r>
        <w:rPr>
          <w:rFonts w:eastAsiaTheme="minorEastAsia"/>
          <w:sz w:val="24"/>
        </w:rPr>
        <w:t>报价供应商</w:t>
      </w:r>
      <w:r>
        <w:rPr>
          <w:rFonts w:eastAsiaTheme="minorEastAsia"/>
          <w:sz w:val="24"/>
        </w:rPr>
        <w:t xml:space="preserve"> (</w:t>
      </w:r>
      <w:r>
        <w:rPr>
          <w:rFonts w:eastAsiaTheme="minorEastAsia"/>
          <w:sz w:val="24"/>
        </w:rPr>
        <w:t>盖章</w:t>
      </w:r>
      <w:r>
        <w:rPr>
          <w:rFonts w:eastAsiaTheme="minorEastAsia"/>
          <w:sz w:val="24"/>
        </w:rPr>
        <w:t>):</w:t>
      </w:r>
    </w:p>
    <w:p w14:paraId="7540229E" w14:textId="77777777" w:rsidR="00D2297D" w:rsidRDefault="0084081C">
      <w:pPr>
        <w:spacing w:line="360" w:lineRule="auto"/>
        <w:ind w:firstLineChars="550" w:firstLine="1320"/>
        <w:rPr>
          <w:rFonts w:eastAsiaTheme="minorEastAsia"/>
          <w:sz w:val="24"/>
          <w:u w:val="single"/>
        </w:rPr>
      </w:pPr>
      <w:r>
        <w:rPr>
          <w:rFonts w:eastAsiaTheme="minorEastAsia"/>
          <w:sz w:val="24"/>
        </w:rPr>
        <w:t>法定代表人</w:t>
      </w:r>
      <w:r>
        <w:rPr>
          <w:rFonts w:eastAsiaTheme="minorEastAsia"/>
          <w:sz w:val="24"/>
        </w:rPr>
        <w:t>(</w:t>
      </w:r>
      <w:r>
        <w:rPr>
          <w:rFonts w:eastAsiaTheme="minorEastAsia"/>
          <w:bCs/>
          <w:sz w:val="24"/>
        </w:rPr>
        <w:t>依法登记的负责人</w:t>
      </w:r>
      <w:r>
        <w:rPr>
          <w:rFonts w:eastAsiaTheme="minorEastAsia"/>
          <w:sz w:val="24"/>
        </w:rPr>
        <w:t>)</w:t>
      </w:r>
      <w:r>
        <w:rPr>
          <w:rFonts w:eastAsiaTheme="minorEastAsia"/>
          <w:sz w:val="24"/>
        </w:rPr>
        <w:t>或被授权人</w:t>
      </w:r>
      <w:r>
        <w:rPr>
          <w:spacing w:val="-2"/>
          <w:sz w:val="24"/>
        </w:rPr>
        <w:t>（</w:t>
      </w:r>
      <w:r>
        <w:rPr>
          <w:sz w:val="24"/>
        </w:rPr>
        <w:t>签字或盖章）</w:t>
      </w:r>
      <w:r>
        <w:rPr>
          <w:rFonts w:eastAsiaTheme="minorEastAsia"/>
          <w:sz w:val="24"/>
        </w:rPr>
        <w:t xml:space="preserve">: </w:t>
      </w:r>
    </w:p>
    <w:p w14:paraId="387D0893" w14:textId="77777777" w:rsidR="00D2297D" w:rsidRDefault="00D2297D">
      <w:pPr>
        <w:jc w:val="right"/>
        <w:rPr>
          <w:rFonts w:eastAsiaTheme="minorEastAsia"/>
          <w:b/>
          <w:bCs/>
          <w:sz w:val="24"/>
        </w:rPr>
      </w:pPr>
    </w:p>
    <w:p w14:paraId="2FBECEF0" w14:textId="77777777" w:rsidR="00D2297D" w:rsidRDefault="00D2297D">
      <w:pPr>
        <w:jc w:val="right"/>
        <w:rPr>
          <w:b/>
          <w:bCs/>
          <w:sz w:val="28"/>
          <w:szCs w:val="28"/>
        </w:rPr>
      </w:pPr>
    </w:p>
    <w:p w14:paraId="4615975E" w14:textId="77777777" w:rsidR="00D2297D" w:rsidRDefault="00D2297D">
      <w:pPr>
        <w:pStyle w:val="ab"/>
        <w:spacing w:line="480" w:lineRule="exact"/>
        <w:jc w:val="center"/>
        <w:rPr>
          <w:rFonts w:ascii="Times New Roman" w:hAnsi="Times New Roman" w:cs="Times New Roman"/>
          <w:b/>
          <w:sz w:val="36"/>
        </w:rPr>
      </w:pPr>
    </w:p>
    <w:p w14:paraId="455CC43E" w14:textId="77777777" w:rsidR="00D2297D" w:rsidRDefault="00D2297D">
      <w:pPr>
        <w:pStyle w:val="ab"/>
        <w:spacing w:line="480" w:lineRule="exact"/>
        <w:jc w:val="center"/>
        <w:rPr>
          <w:rFonts w:ascii="Times New Roman" w:hAnsi="Times New Roman" w:cs="Times New Roman"/>
          <w:b/>
          <w:sz w:val="36"/>
        </w:rPr>
      </w:pPr>
    </w:p>
    <w:p w14:paraId="12E16939" w14:textId="77777777" w:rsidR="00D2297D" w:rsidRDefault="00D2297D">
      <w:pPr>
        <w:pStyle w:val="ab"/>
        <w:spacing w:line="480" w:lineRule="exact"/>
        <w:jc w:val="center"/>
        <w:rPr>
          <w:rFonts w:ascii="Times New Roman" w:hAnsi="Times New Roman" w:cs="Times New Roman"/>
          <w:b/>
          <w:sz w:val="36"/>
        </w:rPr>
      </w:pPr>
    </w:p>
    <w:p w14:paraId="6C8E7C5B" w14:textId="77777777" w:rsidR="00D2297D" w:rsidRDefault="0084081C">
      <w:pPr>
        <w:widowControl/>
        <w:jc w:val="left"/>
        <w:rPr>
          <w:b/>
          <w:bCs/>
          <w:sz w:val="28"/>
          <w:szCs w:val="28"/>
        </w:rPr>
      </w:pPr>
      <w:r>
        <w:rPr>
          <w:b/>
          <w:bCs/>
          <w:sz w:val="28"/>
          <w:szCs w:val="28"/>
        </w:rPr>
        <w:br w:type="page"/>
      </w:r>
    </w:p>
    <w:p w14:paraId="3145A84B" w14:textId="77777777" w:rsidR="00D2297D" w:rsidRDefault="0084081C">
      <w:pPr>
        <w:spacing w:line="360" w:lineRule="auto"/>
        <w:jc w:val="right"/>
        <w:rPr>
          <w:b/>
          <w:bCs/>
          <w:sz w:val="28"/>
          <w:szCs w:val="28"/>
        </w:rPr>
      </w:pPr>
      <w:r>
        <w:rPr>
          <w:b/>
          <w:bCs/>
          <w:sz w:val="28"/>
          <w:szCs w:val="28"/>
        </w:rPr>
        <w:lastRenderedPageBreak/>
        <w:t>（格式十四）</w:t>
      </w:r>
    </w:p>
    <w:p w14:paraId="58561B30" w14:textId="77777777" w:rsidR="00D2297D" w:rsidRDefault="0084081C">
      <w:pPr>
        <w:spacing w:line="360" w:lineRule="auto"/>
        <w:jc w:val="center"/>
        <w:rPr>
          <w:rFonts w:eastAsiaTheme="minorEastAsia"/>
          <w:b/>
          <w:sz w:val="36"/>
          <w:szCs w:val="36"/>
        </w:rPr>
      </w:pPr>
      <w:r>
        <w:rPr>
          <w:rFonts w:eastAsiaTheme="minorEastAsia"/>
          <w:b/>
          <w:sz w:val="36"/>
          <w:szCs w:val="36"/>
        </w:rPr>
        <w:t>供应商信用承诺书</w:t>
      </w:r>
    </w:p>
    <w:p w14:paraId="7A5DE763" w14:textId="77777777" w:rsidR="00D2297D" w:rsidRDefault="0084081C">
      <w:pPr>
        <w:spacing w:line="360" w:lineRule="auto"/>
        <w:jc w:val="center"/>
        <w:rPr>
          <w:rFonts w:eastAsiaTheme="minorEastAsia"/>
          <w:sz w:val="24"/>
        </w:rPr>
      </w:pPr>
      <w:r>
        <w:rPr>
          <w:rFonts w:eastAsiaTheme="minorEastAsia"/>
          <w:sz w:val="24"/>
        </w:rPr>
        <w:t>为营造公平竞争、规范有序的市场环境，树立诚信守法经营形象。本单位郑重承诺：</w:t>
      </w:r>
    </w:p>
    <w:p w14:paraId="7F82B0D4" w14:textId="77777777" w:rsidR="00D2297D" w:rsidRDefault="0084081C">
      <w:pPr>
        <w:spacing w:line="440" w:lineRule="exact"/>
        <w:ind w:firstLineChars="200" w:firstLine="480"/>
        <w:rPr>
          <w:rFonts w:eastAsiaTheme="minorEastAsia"/>
          <w:sz w:val="24"/>
        </w:rPr>
      </w:pPr>
      <w:r>
        <w:rPr>
          <w:rFonts w:eastAsiaTheme="minorEastAsia"/>
          <w:sz w:val="24"/>
        </w:rPr>
        <w:t>一、我方在此声明，本次采购活动中申报的所有资料都是真实、准确完整的，如发现提供虚假资料，或与事实不符而导致报价无效，甚至造成任何法律和经济责任，完全由我方负责。</w:t>
      </w:r>
    </w:p>
    <w:p w14:paraId="53C6BC8F" w14:textId="77777777" w:rsidR="00D2297D" w:rsidRDefault="0084081C">
      <w:pPr>
        <w:spacing w:line="440" w:lineRule="exact"/>
        <w:ind w:firstLineChars="200" w:firstLine="480"/>
        <w:rPr>
          <w:rFonts w:eastAsiaTheme="minorEastAsia"/>
          <w:sz w:val="24"/>
        </w:rPr>
      </w:pPr>
      <w:r>
        <w:rPr>
          <w:rFonts w:eastAsiaTheme="minorEastAsia"/>
          <w:sz w:val="24"/>
        </w:rPr>
        <w:t>二、我方在本次采购活动中绝无资质挂靠、串标、围标情形，若经贵方查出，立即取消我方报价资格并承担相应的法律责任。</w:t>
      </w:r>
    </w:p>
    <w:p w14:paraId="0A3CAA6C" w14:textId="77777777" w:rsidR="00D2297D" w:rsidRDefault="0084081C">
      <w:pPr>
        <w:spacing w:line="440" w:lineRule="exact"/>
        <w:ind w:firstLineChars="200" w:firstLine="480"/>
        <w:rPr>
          <w:rFonts w:eastAsiaTheme="minorEastAsia"/>
          <w:sz w:val="24"/>
        </w:rPr>
      </w:pPr>
      <w:r>
        <w:rPr>
          <w:rFonts w:eastAsiaTheme="minorEastAsia"/>
          <w:sz w:val="24"/>
        </w:rPr>
        <w:t>三、我方在以往的招标采购活动中，无重大违法、违规的不良记录；或虽有不良记录，但已超过处理期限。</w:t>
      </w:r>
    </w:p>
    <w:p w14:paraId="546296FF" w14:textId="77777777" w:rsidR="00D2297D" w:rsidRDefault="0084081C">
      <w:pPr>
        <w:spacing w:line="440" w:lineRule="exact"/>
        <w:ind w:firstLineChars="200" w:firstLine="480"/>
        <w:rPr>
          <w:rFonts w:eastAsiaTheme="minorEastAsia"/>
          <w:sz w:val="24"/>
        </w:rPr>
      </w:pPr>
      <w:r>
        <w:rPr>
          <w:rFonts w:eastAsiaTheme="minorEastAsia"/>
          <w:sz w:val="24"/>
        </w:rPr>
        <w:t>四、我方一旦成交，将按规定及时与采购人签订合同，严格按照响应文件中所承诺的报价、质量、供货期限、报价方案、项目负责人等内容组织实施。</w:t>
      </w:r>
    </w:p>
    <w:p w14:paraId="6547A374" w14:textId="77777777" w:rsidR="00D2297D" w:rsidRDefault="0084081C">
      <w:pPr>
        <w:spacing w:line="440" w:lineRule="exact"/>
        <w:ind w:firstLineChars="200" w:firstLine="480"/>
        <w:rPr>
          <w:rFonts w:eastAsiaTheme="minorEastAsia"/>
          <w:sz w:val="24"/>
        </w:rPr>
      </w:pPr>
      <w:r>
        <w:rPr>
          <w:rFonts w:eastAsiaTheme="minorEastAsia"/>
          <w:sz w:val="24"/>
        </w:rPr>
        <w:t>五、自觉接受社会各界的监督，依法接受有关行政机关的事中事后监管和执法检查，并如实提供有关情况和材料。</w:t>
      </w:r>
    </w:p>
    <w:p w14:paraId="08568BC9" w14:textId="77777777" w:rsidR="00D2297D" w:rsidRDefault="0084081C">
      <w:pPr>
        <w:spacing w:line="440" w:lineRule="exact"/>
        <w:ind w:firstLineChars="200" w:firstLine="480"/>
        <w:rPr>
          <w:rFonts w:eastAsiaTheme="minorEastAsia"/>
          <w:sz w:val="24"/>
        </w:rPr>
      </w:pPr>
      <w:r>
        <w:rPr>
          <w:rFonts w:eastAsiaTheme="minorEastAsia"/>
          <w:sz w:val="24"/>
        </w:rPr>
        <w:t>六、严格遵守国家法律、法规、规章和相关政策规定，积极参与社会信用体系建设，</w:t>
      </w:r>
      <w:proofErr w:type="gramStart"/>
      <w:r>
        <w:rPr>
          <w:rFonts w:eastAsiaTheme="minorEastAsia"/>
          <w:sz w:val="24"/>
        </w:rPr>
        <w:t>倡</w:t>
      </w:r>
      <w:proofErr w:type="gramEnd"/>
      <w:r>
        <w:rPr>
          <w:rFonts w:eastAsiaTheme="minorEastAsia"/>
          <w:sz w:val="24"/>
        </w:rPr>
        <w:t>树以信笃行，以诚兴业的传统美德，争当信用市民，争创信用企业。</w:t>
      </w:r>
    </w:p>
    <w:p w14:paraId="7B3D4E0C" w14:textId="77777777" w:rsidR="00D2297D" w:rsidRDefault="0084081C">
      <w:pPr>
        <w:spacing w:line="440" w:lineRule="exact"/>
        <w:ind w:firstLineChars="200" w:firstLine="480"/>
        <w:rPr>
          <w:rFonts w:eastAsiaTheme="minorEastAsia"/>
          <w:sz w:val="24"/>
        </w:rPr>
      </w:pPr>
      <w:r>
        <w:rPr>
          <w:rFonts w:eastAsiaTheme="minorEastAsia"/>
          <w:sz w:val="24"/>
        </w:rPr>
        <w:t>七、本《信用承诺书》同意向社会公开。</w:t>
      </w:r>
    </w:p>
    <w:p w14:paraId="79E80CC1" w14:textId="77777777" w:rsidR="00D2297D" w:rsidRDefault="00D2297D">
      <w:pPr>
        <w:spacing w:line="440" w:lineRule="exact"/>
        <w:ind w:firstLineChars="200" w:firstLine="480"/>
        <w:rPr>
          <w:rFonts w:eastAsiaTheme="minorEastAsia"/>
          <w:sz w:val="24"/>
        </w:rPr>
      </w:pPr>
    </w:p>
    <w:p w14:paraId="563E459E" w14:textId="77777777" w:rsidR="00D2297D" w:rsidRDefault="0084081C">
      <w:pPr>
        <w:spacing w:line="440" w:lineRule="exact"/>
        <w:ind w:firstLineChars="200" w:firstLine="480"/>
        <w:rPr>
          <w:rFonts w:eastAsiaTheme="minorEastAsia"/>
          <w:sz w:val="24"/>
        </w:rPr>
      </w:pPr>
      <w:r>
        <w:rPr>
          <w:rFonts w:eastAsiaTheme="minorEastAsia"/>
          <w:sz w:val="24"/>
        </w:rPr>
        <w:t>承诺单位：</w:t>
      </w:r>
      <w:r>
        <w:rPr>
          <w:rFonts w:eastAsiaTheme="minorEastAsia"/>
          <w:sz w:val="24"/>
        </w:rPr>
        <w:t xml:space="preserve">                          </w:t>
      </w:r>
      <w:r>
        <w:rPr>
          <w:rFonts w:eastAsiaTheme="minorEastAsia"/>
          <w:sz w:val="24"/>
        </w:rPr>
        <w:t>（盖章）</w:t>
      </w:r>
    </w:p>
    <w:p w14:paraId="2E01A1D4" w14:textId="77777777" w:rsidR="00D2297D" w:rsidRDefault="00D2297D">
      <w:pPr>
        <w:spacing w:line="440" w:lineRule="exact"/>
        <w:ind w:firstLineChars="200" w:firstLine="480"/>
        <w:rPr>
          <w:rFonts w:eastAsiaTheme="minorEastAsia"/>
          <w:sz w:val="24"/>
        </w:rPr>
      </w:pPr>
    </w:p>
    <w:p w14:paraId="0FAA1D48" w14:textId="77777777" w:rsidR="00D2297D" w:rsidRDefault="0084081C">
      <w:pPr>
        <w:spacing w:line="360" w:lineRule="auto"/>
        <w:jc w:val="left"/>
        <w:rPr>
          <w:rFonts w:eastAsiaTheme="minorEastAsia"/>
          <w:sz w:val="24"/>
        </w:rPr>
      </w:pPr>
      <w:r>
        <w:rPr>
          <w:rFonts w:eastAsiaTheme="minorEastAsia"/>
          <w:sz w:val="24"/>
        </w:rPr>
        <w:t xml:space="preserve">                                 </w:t>
      </w:r>
      <w:r>
        <w:rPr>
          <w:rFonts w:eastAsiaTheme="minorEastAsia"/>
          <w:sz w:val="24"/>
        </w:rPr>
        <w:t>年</w:t>
      </w:r>
      <w:r>
        <w:rPr>
          <w:rFonts w:eastAsiaTheme="minorEastAsia"/>
          <w:sz w:val="24"/>
        </w:rPr>
        <w:t xml:space="preserve">    </w:t>
      </w:r>
      <w:r>
        <w:rPr>
          <w:rFonts w:eastAsiaTheme="minorEastAsia"/>
          <w:sz w:val="24"/>
        </w:rPr>
        <w:t>月</w:t>
      </w:r>
      <w:r>
        <w:rPr>
          <w:rFonts w:eastAsiaTheme="minorEastAsia"/>
          <w:sz w:val="24"/>
        </w:rPr>
        <w:t xml:space="preserve">    </w:t>
      </w:r>
      <w:r>
        <w:rPr>
          <w:rFonts w:eastAsiaTheme="minorEastAsia"/>
          <w:sz w:val="24"/>
        </w:rPr>
        <w:t>日</w:t>
      </w:r>
    </w:p>
    <w:p w14:paraId="0C320FC7" w14:textId="77777777" w:rsidR="00D2297D" w:rsidRDefault="00D2297D">
      <w:pPr>
        <w:spacing w:line="360" w:lineRule="auto"/>
        <w:jc w:val="right"/>
        <w:rPr>
          <w:rFonts w:eastAsia="仿宋"/>
          <w:sz w:val="28"/>
          <w:szCs w:val="28"/>
        </w:rPr>
      </w:pPr>
    </w:p>
    <w:p w14:paraId="7793F6BE" w14:textId="77777777" w:rsidR="00D2297D" w:rsidRDefault="00D2297D">
      <w:pPr>
        <w:spacing w:line="360" w:lineRule="auto"/>
        <w:jc w:val="right"/>
        <w:rPr>
          <w:rFonts w:eastAsia="仿宋"/>
          <w:sz w:val="28"/>
          <w:szCs w:val="28"/>
        </w:rPr>
      </w:pPr>
    </w:p>
    <w:p w14:paraId="026DD2BC" w14:textId="77777777" w:rsidR="00D2297D" w:rsidRDefault="00D2297D">
      <w:pPr>
        <w:spacing w:line="360" w:lineRule="auto"/>
        <w:jc w:val="right"/>
        <w:rPr>
          <w:rFonts w:eastAsia="仿宋"/>
          <w:sz w:val="28"/>
          <w:szCs w:val="28"/>
        </w:rPr>
      </w:pPr>
    </w:p>
    <w:p w14:paraId="4A3A2594" w14:textId="77777777" w:rsidR="00D2297D" w:rsidRDefault="00D2297D">
      <w:pPr>
        <w:spacing w:line="360" w:lineRule="auto"/>
        <w:jc w:val="right"/>
        <w:rPr>
          <w:rFonts w:eastAsia="仿宋"/>
          <w:sz w:val="28"/>
          <w:szCs w:val="28"/>
        </w:rPr>
      </w:pPr>
    </w:p>
    <w:p w14:paraId="33C069D9" w14:textId="77777777" w:rsidR="00D2297D" w:rsidRDefault="00D2297D">
      <w:pPr>
        <w:spacing w:line="360" w:lineRule="auto"/>
        <w:jc w:val="right"/>
        <w:rPr>
          <w:rFonts w:eastAsia="仿宋"/>
          <w:sz w:val="28"/>
          <w:szCs w:val="28"/>
        </w:rPr>
      </w:pPr>
    </w:p>
    <w:p w14:paraId="77A97475" w14:textId="77777777" w:rsidR="00D2297D" w:rsidRDefault="00D2297D">
      <w:pPr>
        <w:spacing w:line="360" w:lineRule="auto"/>
        <w:jc w:val="right"/>
        <w:rPr>
          <w:rFonts w:eastAsia="仿宋"/>
          <w:sz w:val="28"/>
          <w:szCs w:val="28"/>
        </w:rPr>
      </w:pPr>
    </w:p>
    <w:p w14:paraId="3AE5A969" w14:textId="77777777" w:rsidR="00D2297D" w:rsidRDefault="00D2297D">
      <w:pPr>
        <w:spacing w:line="360" w:lineRule="auto"/>
        <w:jc w:val="right"/>
        <w:rPr>
          <w:rFonts w:eastAsia="仿宋"/>
          <w:sz w:val="28"/>
          <w:szCs w:val="28"/>
        </w:rPr>
      </w:pPr>
    </w:p>
    <w:p w14:paraId="17A0F332" w14:textId="77777777" w:rsidR="00D2297D" w:rsidRDefault="00D2297D">
      <w:pPr>
        <w:spacing w:line="360" w:lineRule="auto"/>
        <w:jc w:val="right"/>
        <w:rPr>
          <w:rFonts w:eastAsia="仿宋"/>
          <w:sz w:val="28"/>
          <w:szCs w:val="28"/>
        </w:rPr>
      </w:pPr>
    </w:p>
    <w:bookmarkEnd w:id="30"/>
    <w:p w14:paraId="149E74AC" w14:textId="77777777" w:rsidR="00D2297D" w:rsidRDefault="0084081C">
      <w:pPr>
        <w:ind w:right="640"/>
        <w:jc w:val="center"/>
        <w:rPr>
          <w:rFonts w:eastAsiaTheme="minorEastAsia"/>
          <w:b/>
          <w:sz w:val="36"/>
          <w:szCs w:val="36"/>
        </w:rPr>
      </w:pPr>
      <w:r>
        <w:rPr>
          <w:rFonts w:eastAsiaTheme="minorEastAsia"/>
          <w:b/>
          <w:sz w:val="36"/>
          <w:szCs w:val="36"/>
        </w:rPr>
        <w:lastRenderedPageBreak/>
        <w:t>付款方式响应情况</w:t>
      </w:r>
    </w:p>
    <w:p w14:paraId="1DEEA41B" w14:textId="77777777" w:rsidR="00D2297D" w:rsidRDefault="00D2297D">
      <w:pPr>
        <w:spacing w:line="480" w:lineRule="auto"/>
        <w:jc w:val="left"/>
        <w:rPr>
          <w:rFonts w:eastAsiaTheme="minorEastAsia"/>
          <w:bCs/>
          <w:sz w:val="28"/>
          <w:szCs w:val="28"/>
        </w:rPr>
      </w:pPr>
    </w:p>
    <w:p w14:paraId="671A6D6F" w14:textId="77777777" w:rsidR="00D2297D" w:rsidRDefault="0084081C">
      <w:pPr>
        <w:spacing w:line="600" w:lineRule="exact"/>
        <w:jc w:val="left"/>
        <w:rPr>
          <w:rFonts w:eastAsiaTheme="minorEastAsia"/>
          <w:bCs/>
          <w:sz w:val="24"/>
        </w:rPr>
      </w:pPr>
      <w:r>
        <w:rPr>
          <w:rFonts w:eastAsiaTheme="minorEastAsia"/>
          <w:bCs/>
          <w:sz w:val="24"/>
        </w:rPr>
        <w:t>致</w:t>
      </w:r>
      <w:r>
        <w:rPr>
          <w:rFonts w:eastAsiaTheme="minorEastAsia"/>
          <w:bCs/>
          <w:sz w:val="24"/>
          <w:u w:val="single"/>
        </w:rPr>
        <w:t xml:space="preserve">     </w:t>
      </w:r>
      <w:r>
        <w:rPr>
          <w:rFonts w:eastAsiaTheme="minorEastAsia"/>
          <w:bCs/>
          <w:sz w:val="24"/>
          <w:u w:val="single"/>
        </w:rPr>
        <w:t>哈尔滨工业大学（威海）教务处</w:t>
      </w:r>
      <w:r>
        <w:rPr>
          <w:rFonts w:eastAsiaTheme="minorEastAsia"/>
          <w:bCs/>
          <w:sz w:val="24"/>
          <w:u w:val="single"/>
        </w:rPr>
        <w:t xml:space="preserve">    </w:t>
      </w:r>
      <w:r>
        <w:rPr>
          <w:rFonts w:eastAsiaTheme="minorEastAsia"/>
          <w:bCs/>
          <w:sz w:val="24"/>
        </w:rPr>
        <w:t>：</w:t>
      </w:r>
    </w:p>
    <w:p w14:paraId="7BE51C0E" w14:textId="77777777" w:rsidR="00D2297D" w:rsidRDefault="0084081C">
      <w:pPr>
        <w:pStyle w:val="ab"/>
        <w:spacing w:line="600" w:lineRule="exact"/>
        <w:ind w:firstLineChars="200" w:firstLine="480"/>
        <w:rPr>
          <w:rFonts w:ascii="Times New Roman" w:hAnsi="Times New Roman" w:cs="Times New Roman"/>
          <w:sz w:val="24"/>
          <w:szCs w:val="24"/>
        </w:rPr>
      </w:pPr>
      <w:r>
        <w:rPr>
          <w:rFonts w:ascii="Times New Roman" w:hAnsi="Times New Roman" w:cs="Times New Roman"/>
          <w:sz w:val="24"/>
          <w:szCs w:val="24"/>
        </w:rPr>
        <w:t>我公司承诺</w:t>
      </w:r>
      <w:proofErr w:type="gramStart"/>
      <w:r>
        <w:rPr>
          <w:rFonts w:ascii="Times New Roman" w:hAnsi="Times New Roman" w:cs="Times New Roman"/>
          <w:sz w:val="24"/>
          <w:szCs w:val="24"/>
        </w:rPr>
        <w:t>完全响应</w:t>
      </w:r>
      <w:proofErr w:type="gramEnd"/>
      <w:r>
        <w:rPr>
          <w:rFonts w:ascii="Times New Roman" w:hAnsi="Times New Roman" w:cs="Times New Roman"/>
          <w:sz w:val="24"/>
          <w:szCs w:val="24"/>
        </w:rPr>
        <w:t>采购文件要求的付款方式。</w:t>
      </w:r>
    </w:p>
    <w:p w14:paraId="1F723209" w14:textId="77777777" w:rsidR="00D2297D" w:rsidRDefault="00D2297D">
      <w:pPr>
        <w:pStyle w:val="ab"/>
        <w:spacing w:line="480" w:lineRule="auto"/>
        <w:jc w:val="center"/>
        <w:rPr>
          <w:rFonts w:ascii="Times New Roman" w:hAnsi="Times New Roman" w:cs="Times New Roman"/>
          <w:sz w:val="24"/>
          <w:szCs w:val="24"/>
        </w:rPr>
      </w:pPr>
    </w:p>
    <w:p w14:paraId="7AF63AF0" w14:textId="77777777" w:rsidR="00D2297D" w:rsidRDefault="00D2297D">
      <w:pPr>
        <w:tabs>
          <w:tab w:val="left" w:pos="5580"/>
        </w:tabs>
        <w:spacing w:line="360" w:lineRule="auto"/>
        <w:jc w:val="left"/>
        <w:rPr>
          <w:rFonts w:eastAsiaTheme="minorEastAsia"/>
          <w:sz w:val="24"/>
        </w:rPr>
      </w:pPr>
    </w:p>
    <w:p w14:paraId="534007D1" w14:textId="77777777" w:rsidR="00D2297D" w:rsidRDefault="00D2297D">
      <w:pPr>
        <w:tabs>
          <w:tab w:val="left" w:pos="5580"/>
        </w:tabs>
        <w:spacing w:line="360" w:lineRule="auto"/>
        <w:jc w:val="left"/>
        <w:rPr>
          <w:rFonts w:eastAsiaTheme="minorEastAsia"/>
          <w:sz w:val="24"/>
        </w:rPr>
      </w:pPr>
    </w:p>
    <w:p w14:paraId="5A78B5DD" w14:textId="77777777" w:rsidR="00D2297D" w:rsidRDefault="0084081C">
      <w:pPr>
        <w:tabs>
          <w:tab w:val="left" w:pos="5580"/>
        </w:tabs>
        <w:spacing w:line="360" w:lineRule="auto"/>
        <w:jc w:val="left"/>
        <w:rPr>
          <w:rFonts w:eastAsiaTheme="minorEastAsia"/>
          <w:sz w:val="24"/>
        </w:rPr>
      </w:pPr>
      <w:r>
        <w:rPr>
          <w:spacing w:val="-2"/>
          <w:sz w:val="24"/>
        </w:rPr>
        <w:t>报价供应商</w:t>
      </w:r>
      <w:r>
        <w:rPr>
          <w:spacing w:val="-2"/>
          <w:sz w:val="24"/>
        </w:rPr>
        <w:t xml:space="preserve"> (</w:t>
      </w:r>
      <w:r>
        <w:rPr>
          <w:spacing w:val="-2"/>
          <w:sz w:val="24"/>
        </w:rPr>
        <w:t>盖章</w:t>
      </w:r>
      <w:r>
        <w:rPr>
          <w:spacing w:val="-2"/>
          <w:sz w:val="24"/>
        </w:rPr>
        <w:t>)</w:t>
      </w:r>
      <w:r>
        <w:rPr>
          <w:rFonts w:eastAsiaTheme="minorEastAsia"/>
          <w:sz w:val="24"/>
        </w:rPr>
        <w:t>：</w:t>
      </w:r>
      <w:r>
        <w:rPr>
          <w:rFonts w:eastAsiaTheme="minorEastAsia"/>
          <w:sz w:val="24"/>
        </w:rPr>
        <w:t xml:space="preserve"> </w:t>
      </w:r>
    </w:p>
    <w:p w14:paraId="63E5D06D" w14:textId="77777777" w:rsidR="00D2297D" w:rsidRDefault="0084081C">
      <w:pPr>
        <w:tabs>
          <w:tab w:val="left" w:pos="5580"/>
        </w:tabs>
        <w:spacing w:line="360" w:lineRule="auto"/>
        <w:jc w:val="left"/>
        <w:rPr>
          <w:rFonts w:eastAsiaTheme="minorEastAsia"/>
          <w:sz w:val="24"/>
        </w:rPr>
      </w:pPr>
      <w:r>
        <w:rPr>
          <w:rFonts w:eastAsiaTheme="minorEastAsia"/>
          <w:sz w:val="24"/>
        </w:rPr>
        <w:t>法定代表人</w:t>
      </w:r>
      <w:r>
        <w:rPr>
          <w:rFonts w:eastAsiaTheme="minorEastAsia"/>
          <w:sz w:val="24"/>
        </w:rPr>
        <w:t>(</w:t>
      </w:r>
      <w:r>
        <w:rPr>
          <w:rFonts w:eastAsiaTheme="minorEastAsia"/>
          <w:bCs/>
          <w:sz w:val="24"/>
        </w:rPr>
        <w:t>依法登记的负责人</w:t>
      </w:r>
      <w:r>
        <w:rPr>
          <w:rFonts w:eastAsiaTheme="minorEastAsia"/>
          <w:sz w:val="24"/>
        </w:rPr>
        <w:t>)</w:t>
      </w:r>
      <w:r>
        <w:rPr>
          <w:rFonts w:eastAsiaTheme="minorEastAsia"/>
          <w:sz w:val="24"/>
        </w:rPr>
        <w:t>或被授权人</w:t>
      </w:r>
      <w:r>
        <w:rPr>
          <w:spacing w:val="-2"/>
          <w:sz w:val="24"/>
        </w:rPr>
        <w:t>（</w:t>
      </w:r>
      <w:r>
        <w:rPr>
          <w:sz w:val="24"/>
        </w:rPr>
        <w:t>签字或盖章）</w:t>
      </w:r>
      <w:r>
        <w:rPr>
          <w:rFonts w:eastAsiaTheme="minorEastAsia"/>
          <w:sz w:val="24"/>
        </w:rPr>
        <w:t xml:space="preserve">: </w:t>
      </w:r>
    </w:p>
    <w:p w14:paraId="0279CA15" w14:textId="77777777" w:rsidR="00D2297D" w:rsidRDefault="00D2297D">
      <w:pPr>
        <w:spacing w:line="360" w:lineRule="auto"/>
        <w:jc w:val="center"/>
        <w:rPr>
          <w:rFonts w:eastAsiaTheme="minorEastAsia"/>
          <w:sz w:val="24"/>
        </w:rPr>
      </w:pPr>
    </w:p>
    <w:p w14:paraId="154A2AFF" w14:textId="77777777" w:rsidR="00D2297D" w:rsidRDefault="0084081C">
      <w:pPr>
        <w:pStyle w:val="a0"/>
        <w:ind w:firstLine="240"/>
        <w:rPr>
          <w:rFonts w:ascii="Times New Roman" w:eastAsiaTheme="minorEastAsia"/>
        </w:rPr>
      </w:pPr>
      <w:r>
        <w:rPr>
          <w:rFonts w:ascii="Times New Roman" w:eastAsiaTheme="minorEastAsia"/>
        </w:rPr>
        <w:br w:type="page"/>
      </w:r>
    </w:p>
    <w:p w14:paraId="59604849" w14:textId="77777777" w:rsidR="00D2297D" w:rsidRDefault="0084081C">
      <w:pPr>
        <w:spacing w:line="360" w:lineRule="auto"/>
        <w:jc w:val="center"/>
        <w:rPr>
          <w:rStyle w:val="16"/>
          <w:b/>
          <w:bCs/>
          <w:sz w:val="44"/>
          <w:szCs w:val="44"/>
        </w:rPr>
      </w:pPr>
      <w:r>
        <w:rPr>
          <w:b/>
          <w:sz w:val="36"/>
          <w:szCs w:val="36"/>
        </w:rPr>
        <w:lastRenderedPageBreak/>
        <w:t>报价供应商认为需要提供的其它说明</w:t>
      </w:r>
    </w:p>
    <w:p w14:paraId="5DC20C95" w14:textId="77777777" w:rsidR="00D2297D" w:rsidRDefault="0084081C">
      <w:pPr>
        <w:widowControl/>
        <w:jc w:val="left"/>
        <w:rPr>
          <w:b/>
          <w:sz w:val="36"/>
          <w:szCs w:val="36"/>
        </w:rPr>
      </w:pPr>
      <w:r>
        <w:rPr>
          <w:b/>
          <w:sz w:val="36"/>
          <w:szCs w:val="36"/>
        </w:rPr>
        <w:br w:type="page"/>
      </w:r>
    </w:p>
    <w:p w14:paraId="786997D4" w14:textId="77777777" w:rsidR="00D2297D" w:rsidRDefault="0084081C">
      <w:pPr>
        <w:pStyle w:val="afd"/>
        <w:spacing w:line="360" w:lineRule="auto"/>
        <w:jc w:val="center"/>
        <w:rPr>
          <w:b/>
          <w:sz w:val="36"/>
          <w:szCs w:val="36"/>
        </w:rPr>
      </w:pPr>
      <w:r>
        <w:rPr>
          <w:b/>
          <w:sz w:val="36"/>
          <w:szCs w:val="36"/>
        </w:rPr>
        <w:lastRenderedPageBreak/>
        <w:t>技术部分</w:t>
      </w:r>
    </w:p>
    <w:p w14:paraId="05F288D8" w14:textId="77777777" w:rsidR="00D2297D" w:rsidRDefault="0084081C">
      <w:pPr>
        <w:pStyle w:val="afd"/>
        <w:spacing w:line="460" w:lineRule="exact"/>
        <w:jc w:val="left"/>
        <w:rPr>
          <w:bCs/>
          <w:sz w:val="24"/>
        </w:rPr>
      </w:pPr>
      <w:r>
        <w:rPr>
          <w:bCs/>
          <w:sz w:val="24"/>
        </w:rPr>
        <w:t>包含但不限于以下内容：</w:t>
      </w:r>
    </w:p>
    <w:p w14:paraId="44787E71" w14:textId="77777777" w:rsidR="00D2297D" w:rsidRDefault="0084081C">
      <w:pPr>
        <w:pStyle w:val="afd"/>
        <w:spacing w:line="460" w:lineRule="exact"/>
        <w:rPr>
          <w:bCs/>
          <w:sz w:val="24"/>
        </w:rPr>
      </w:pPr>
      <w:r>
        <w:rPr>
          <w:bCs/>
          <w:sz w:val="24"/>
        </w:rPr>
        <w:t>（</w:t>
      </w:r>
      <w:r>
        <w:rPr>
          <w:bCs/>
          <w:sz w:val="24"/>
        </w:rPr>
        <w:t>1</w:t>
      </w:r>
      <w:r>
        <w:rPr>
          <w:bCs/>
          <w:sz w:val="24"/>
        </w:rPr>
        <w:t>）产品质量与性能</w:t>
      </w:r>
    </w:p>
    <w:p w14:paraId="5D9782D3" w14:textId="77777777" w:rsidR="00D2297D" w:rsidRDefault="0084081C">
      <w:pPr>
        <w:pStyle w:val="afd"/>
        <w:spacing w:line="460" w:lineRule="exact"/>
        <w:rPr>
          <w:bCs/>
          <w:sz w:val="24"/>
        </w:rPr>
      </w:pPr>
      <w:r>
        <w:rPr>
          <w:bCs/>
          <w:sz w:val="24"/>
        </w:rPr>
        <w:t>（</w:t>
      </w:r>
      <w:r>
        <w:rPr>
          <w:bCs/>
          <w:sz w:val="24"/>
        </w:rPr>
        <w:t>2</w:t>
      </w:r>
      <w:r>
        <w:rPr>
          <w:bCs/>
          <w:sz w:val="24"/>
        </w:rPr>
        <w:t>）</w:t>
      </w:r>
      <w:r>
        <w:rPr>
          <w:sz w:val="24"/>
        </w:rPr>
        <w:t>供货、安装方案</w:t>
      </w:r>
    </w:p>
    <w:p w14:paraId="1882C753" w14:textId="77777777" w:rsidR="00D2297D" w:rsidRDefault="0084081C">
      <w:pPr>
        <w:pStyle w:val="afd"/>
        <w:spacing w:line="460" w:lineRule="exact"/>
        <w:rPr>
          <w:bCs/>
          <w:sz w:val="24"/>
        </w:rPr>
      </w:pPr>
      <w:r>
        <w:rPr>
          <w:bCs/>
          <w:sz w:val="24"/>
        </w:rPr>
        <w:t>（</w:t>
      </w:r>
      <w:r>
        <w:rPr>
          <w:bCs/>
          <w:sz w:val="24"/>
        </w:rPr>
        <w:t>3</w:t>
      </w:r>
      <w:r>
        <w:rPr>
          <w:bCs/>
          <w:sz w:val="24"/>
        </w:rPr>
        <w:t>）售后服务承诺</w:t>
      </w:r>
    </w:p>
    <w:p w14:paraId="6C25797E" w14:textId="77777777" w:rsidR="00D2297D" w:rsidRDefault="0084081C">
      <w:pPr>
        <w:pStyle w:val="afd"/>
        <w:spacing w:line="460" w:lineRule="exact"/>
        <w:rPr>
          <w:bCs/>
          <w:sz w:val="24"/>
        </w:rPr>
      </w:pPr>
      <w:r>
        <w:rPr>
          <w:bCs/>
          <w:sz w:val="24"/>
        </w:rPr>
        <w:t>（</w:t>
      </w:r>
      <w:r>
        <w:rPr>
          <w:bCs/>
          <w:sz w:val="24"/>
        </w:rPr>
        <w:t>5</w:t>
      </w:r>
      <w:r>
        <w:rPr>
          <w:bCs/>
          <w:sz w:val="24"/>
        </w:rPr>
        <w:t>）采购项目说明中要求做出的其他说明。</w:t>
      </w:r>
    </w:p>
    <w:p w14:paraId="74B2B568" w14:textId="77777777" w:rsidR="00D2297D" w:rsidRDefault="0084081C">
      <w:pPr>
        <w:spacing w:line="460" w:lineRule="exact"/>
        <w:ind w:firstLineChars="200" w:firstLine="480"/>
        <w:rPr>
          <w:bCs/>
          <w:sz w:val="24"/>
        </w:rPr>
      </w:pPr>
      <w:r>
        <w:rPr>
          <w:bCs/>
          <w:sz w:val="24"/>
        </w:rPr>
        <w:t>......</w:t>
      </w:r>
    </w:p>
    <w:p w14:paraId="06E64082" w14:textId="77777777" w:rsidR="00D2297D" w:rsidRDefault="00D2297D">
      <w:pPr>
        <w:pStyle w:val="ab"/>
        <w:spacing w:line="360" w:lineRule="auto"/>
        <w:rPr>
          <w:rFonts w:ascii="Times New Roman" w:hAnsi="Times New Roman" w:cs="Times New Roman"/>
          <w:sz w:val="28"/>
        </w:rPr>
      </w:pPr>
    </w:p>
    <w:p w14:paraId="4A457A17" w14:textId="77777777" w:rsidR="00D2297D" w:rsidRDefault="00D2297D">
      <w:pPr>
        <w:pStyle w:val="ab"/>
        <w:spacing w:line="360" w:lineRule="auto"/>
        <w:rPr>
          <w:rFonts w:ascii="Times New Roman" w:hAnsi="Times New Roman" w:cs="Times New Roman"/>
          <w:sz w:val="28"/>
        </w:rPr>
      </w:pPr>
    </w:p>
    <w:p w14:paraId="6669AD67" w14:textId="77777777" w:rsidR="00D2297D" w:rsidRDefault="00D2297D">
      <w:pPr>
        <w:pStyle w:val="ab"/>
        <w:spacing w:line="360" w:lineRule="auto"/>
        <w:rPr>
          <w:rFonts w:ascii="Times New Roman" w:hAnsi="Times New Roman" w:cs="Times New Roman"/>
          <w:sz w:val="28"/>
        </w:rPr>
      </w:pPr>
    </w:p>
    <w:p w14:paraId="7F2E3B94" w14:textId="77777777" w:rsidR="00D2297D" w:rsidRDefault="00D2297D">
      <w:pPr>
        <w:pStyle w:val="ab"/>
        <w:spacing w:line="360" w:lineRule="auto"/>
        <w:rPr>
          <w:rFonts w:ascii="Times New Roman" w:hAnsi="Times New Roman" w:cs="Times New Roman"/>
          <w:sz w:val="28"/>
        </w:rPr>
      </w:pPr>
    </w:p>
    <w:p w14:paraId="2BB0A3F0" w14:textId="77777777" w:rsidR="00D2297D" w:rsidRDefault="00D2297D">
      <w:pPr>
        <w:pStyle w:val="ab"/>
        <w:spacing w:line="360" w:lineRule="auto"/>
        <w:rPr>
          <w:rFonts w:ascii="Times New Roman" w:hAnsi="Times New Roman" w:cs="Times New Roman"/>
          <w:sz w:val="28"/>
        </w:rPr>
      </w:pPr>
    </w:p>
    <w:p w14:paraId="328DFBBD" w14:textId="77777777" w:rsidR="00D2297D" w:rsidRDefault="00D2297D">
      <w:pPr>
        <w:pStyle w:val="ab"/>
        <w:spacing w:line="360" w:lineRule="auto"/>
        <w:rPr>
          <w:rFonts w:ascii="Times New Roman" w:hAnsi="Times New Roman" w:cs="Times New Roman"/>
          <w:sz w:val="28"/>
        </w:rPr>
      </w:pPr>
    </w:p>
    <w:p w14:paraId="0BFF5B6E" w14:textId="77777777" w:rsidR="00D2297D" w:rsidRDefault="00D2297D">
      <w:pPr>
        <w:pStyle w:val="ab"/>
        <w:spacing w:line="360" w:lineRule="auto"/>
        <w:rPr>
          <w:rFonts w:ascii="Times New Roman" w:hAnsi="Times New Roman" w:cs="Times New Roman"/>
          <w:sz w:val="28"/>
        </w:rPr>
      </w:pPr>
    </w:p>
    <w:p w14:paraId="5E632F4D" w14:textId="77777777" w:rsidR="00D2297D" w:rsidRDefault="00D2297D">
      <w:pPr>
        <w:pStyle w:val="ab"/>
        <w:spacing w:line="360" w:lineRule="auto"/>
        <w:rPr>
          <w:rFonts w:ascii="Times New Roman" w:hAnsi="Times New Roman" w:cs="Times New Roman"/>
          <w:sz w:val="28"/>
        </w:rPr>
      </w:pPr>
    </w:p>
    <w:p w14:paraId="1E1A7A7C" w14:textId="77777777" w:rsidR="00D2297D" w:rsidRDefault="00D2297D">
      <w:pPr>
        <w:pStyle w:val="ab"/>
        <w:spacing w:line="360" w:lineRule="auto"/>
        <w:rPr>
          <w:rFonts w:ascii="Times New Roman" w:hAnsi="Times New Roman" w:cs="Times New Roman"/>
          <w:sz w:val="28"/>
        </w:rPr>
      </w:pPr>
    </w:p>
    <w:p w14:paraId="78D9B4E5" w14:textId="77777777" w:rsidR="00D2297D" w:rsidRDefault="00D2297D">
      <w:pPr>
        <w:pStyle w:val="ab"/>
        <w:spacing w:line="360" w:lineRule="auto"/>
        <w:rPr>
          <w:rFonts w:ascii="Times New Roman" w:hAnsi="Times New Roman" w:cs="Times New Roman"/>
          <w:sz w:val="28"/>
        </w:rPr>
      </w:pPr>
    </w:p>
    <w:p w14:paraId="52FDAAD4" w14:textId="77777777" w:rsidR="00D2297D" w:rsidRDefault="00D2297D">
      <w:pPr>
        <w:pStyle w:val="ab"/>
        <w:spacing w:line="360" w:lineRule="auto"/>
        <w:rPr>
          <w:rFonts w:ascii="Times New Roman" w:hAnsi="Times New Roman" w:cs="Times New Roman"/>
          <w:sz w:val="28"/>
        </w:rPr>
      </w:pPr>
    </w:p>
    <w:p w14:paraId="688F67BF" w14:textId="77777777" w:rsidR="00D2297D" w:rsidRDefault="00D2297D">
      <w:pPr>
        <w:pStyle w:val="ab"/>
        <w:spacing w:line="360" w:lineRule="auto"/>
        <w:rPr>
          <w:rFonts w:ascii="Times New Roman" w:hAnsi="Times New Roman" w:cs="Times New Roman"/>
          <w:sz w:val="28"/>
        </w:rPr>
      </w:pPr>
    </w:p>
    <w:p w14:paraId="608BF755" w14:textId="77777777" w:rsidR="00D2297D" w:rsidRDefault="00D2297D">
      <w:pPr>
        <w:pStyle w:val="ab"/>
        <w:spacing w:line="360" w:lineRule="auto"/>
        <w:rPr>
          <w:rFonts w:ascii="Times New Roman" w:hAnsi="Times New Roman" w:cs="Times New Roman"/>
          <w:sz w:val="28"/>
        </w:rPr>
      </w:pPr>
    </w:p>
    <w:p w14:paraId="749C55C3" w14:textId="77777777" w:rsidR="00D2297D" w:rsidRDefault="00D2297D">
      <w:pPr>
        <w:pStyle w:val="ab"/>
        <w:spacing w:line="360" w:lineRule="auto"/>
        <w:rPr>
          <w:rFonts w:ascii="Times New Roman" w:hAnsi="Times New Roman" w:cs="Times New Roman"/>
          <w:sz w:val="28"/>
        </w:rPr>
      </w:pPr>
    </w:p>
    <w:p w14:paraId="2C930A89" w14:textId="77777777" w:rsidR="00D2297D" w:rsidRDefault="00D2297D">
      <w:pPr>
        <w:pStyle w:val="ab"/>
        <w:spacing w:line="360" w:lineRule="auto"/>
        <w:rPr>
          <w:rFonts w:ascii="Times New Roman" w:hAnsi="Times New Roman" w:cs="Times New Roman"/>
          <w:sz w:val="28"/>
        </w:rPr>
      </w:pPr>
    </w:p>
    <w:p w14:paraId="2007E471" w14:textId="77777777" w:rsidR="00D2297D" w:rsidRDefault="00D2297D">
      <w:pPr>
        <w:pStyle w:val="ab"/>
        <w:spacing w:line="360" w:lineRule="auto"/>
        <w:rPr>
          <w:rFonts w:ascii="Times New Roman" w:hAnsi="Times New Roman" w:cs="Times New Roman"/>
          <w:sz w:val="28"/>
        </w:rPr>
      </w:pPr>
    </w:p>
    <w:p w14:paraId="69D37F24" w14:textId="77777777" w:rsidR="00D2297D" w:rsidRDefault="00D2297D">
      <w:pPr>
        <w:pStyle w:val="ab"/>
        <w:spacing w:line="360" w:lineRule="auto"/>
        <w:rPr>
          <w:rFonts w:ascii="Times New Roman" w:hAnsi="Times New Roman" w:cs="Times New Roman"/>
          <w:sz w:val="28"/>
        </w:rPr>
      </w:pPr>
    </w:p>
    <w:p w14:paraId="71C17BD7" w14:textId="77777777" w:rsidR="00D2297D" w:rsidRDefault="00D2297D">
      <w:pPr>
        <w:pStyle w:val="ab"/>
        <w:spacing w:line="360" w:lineRule="auto"/>
        <w:rPr>
          <w:rFonts w:ascii="Times New Roman" w:hAnsi="Times New Roman" w:cs="Times New Roman"/>
          <w:sz w:val="28"/>
        </w:rPr>
      </w:pPr>
    </w:p>
    <w:p w14:paraId="26B8D94C" w14:textId="77777777" w:rsidR="00D2297D" w:rsidRDefault="0084081C">
      <w:pPr>
        <w:rPr>
          <w:b/>
          <w:bCs/>
          <w:sz w:val="28"/>
          <w:szCs w:val="28"/>
        </w:rPr>
      </w:pPr>
      <w:r>
        <w:rPr>
          <w:b/>
          <w:bCs/>
          <w:sz w:val="28"/>
          <w:szCs w:val="28"/>
        </w:rPr>
        <w:br w:type="page"/>
      </w:r>
    </w:p>
    <w:p w14:paraId="1C750B8F" w14:textId="77777777" w:rsidR="00D2297D" w:rsidRDefault="0084081C">
      <w:pPr>
        <w:spacing w:line="360" w:lineRule="auto"/>
        <w:jc w:val="right"/>
        <w:rPr>
          <w:b/>
          <w:bCs/>
          <w:sz w:val="28"/>
          <w:szCs w:val="28"/>
        </w:rPr>
      </w:pPr>
      <w:r>
        <w:rPr>
          <w:b/>
          <w:bCs/>
          <w:sz w:val="28"/>
          <w:szCs w:val="28"/>
        </w:rPr>
        <w:lastRenderedPageBreak/>
        <w:t>（格式十五）</w:t>
      </w:r>
    </w:p>
    <w:p w14:paraId="51492359" w14:textId="77777777" w:rsidR="00D2297D" w:rsidRDefault="0084081C">
      <w:pPr>
        <w:pStyle w:val="afd"/>
        <w:spacing w:line="360" w:lineRule="auto"/>
        <w:jc w:val="center"/>
        <w:rPr>
          <w:b/>
          <w:sz w:val="36"/>
          <w:szCs w:val="36"/>
        </w:rPr>
      </w:pPr>
      <w:r>
        <w:rPr>
          <w:b/>
          <w:sz w:val="36"/>
          <w:szCs w:val="36"/>
        </w:rPr>
        <w:t>技术服务、培训和售后服务内容及承诺书</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271"/>
      </w:tblGrid>
      <w:tr w:rsidR="00D2297D" w14:paraId="64673DA3" w14:textId="77777777">
        <w:trPr>
          <w:trHeight w:val="3460"/>
          <w:jc w:val="center"/>
        </w:trPr>
        <w:tc>
          <w:tcPr>
            <w:tcW w:w="9271" w:type="dxa"/>
            <w:tcBorders>
              <w:top w:val="single" w:sz="4" w:space="0" w:color="auto"/>
              <w:left w:val="single" w:sz="4" w:space="0" w:color="auto"/>
              <w:bottom w:val="single" w:sz="4" w:space="0" w:color="auto"/>
              <w:right w:val="single" w:sz="4" w:space="0" w:color="auto"/>
            </w:tcBorders>
          </w:tcPr>
          <w:p w14:paraId="7DDDE239" w14:textId="77777777" w:rsidR="00D2297D" w:rsidRDefault="0084081C">
            <w:pPr>
              <w:tabs>
                <w:tab w:val="left" w:pos="1005"/>
              </w:tabs>
              <w:spacing w:line="440" w:lineRule="exact"/>
              <w:rPr>
                <w:sz w:val="24"/>
              </w:rPr>
            </w:pPr>
            <w:r>
              <w:rPr>
                <w:sz w:val="24"/>
              </w:rPr>
              <w:t>技术、培训和售后服务承诺：</w:t>
            </w:r>
          </w:p>
          <w:p w14:paraId="443C9D31" w14:textId="77777777" w:rsidR="00D2297D" w:rsidRDefault="00D2297D">
            <w:pPr>
              <w:tabs>
                <w:tab w:val="left" w:pos="1005"/>
              </w:tabs>
              <w:spacing w:line="440" w:lineRule="exact"/>
              <w:rPr>
                <w:sz w:val="24"/>
              </w:rPr>
            </w:pPr>
          </w:p>
        </w:tc>
      </w:tr>
      <w:tr w:rsidR="00D2297D" w14:paraId="00E8F4ED" w14:textId="77777777">
        <w:trPr>
          <w:trHeight w:val="5919"/>
          <w:jc w:val="center"/>
        </w:trPr>
        <w:tc>
          <w:tcPr>
            <w:tcW w:w="9271" w:type="dxa"/>
            <w:tcBorders>
              <w:top w:val="single" w:sz="4" w:space="0" w:color="auto"/>
              <w:left w:val="single" w:sz="4" w:space="0" w:color="auto"/>
              <w:bottom w:val="single" w:sz="4" w:space="0" w:color="auto"/>
              <w:right w:val="single" w:sz="4" w:space="0" w:color="auto"/>
            </w:tcBorders>
          </w:tcPr>
          <w:p w14:paraId="67B47213" w14:textId="77777777" w:rsidR="00D2297D" w:rsidRDefault="0084081C">
            <w:pPr>
              <w:tabs>
                <w:tab w:val="left" w:pos="1005"/>
              </w:tabs>
              <w:spacing w:line="440" w:lineRule="exact"/>
              <w:rPr>
                <w:sz w:val="24"/>
              </w:rPr>
            </w:pPr>
            <w:r>
              <w:rPr>
                <w:sz w:val="24"/>
              </w:rPr>
              <w:t>服务承诺至少包含下列内容</w:t>
            </w:r>
          </w:p>
          <w:p w14:paraId="10893745" w14:textId="77777777" w:rsidR="00D2297D" w:rsidRDefault="0084081C">
            <w:pPr>
              <w:tabs>
                <w:tab w:val="left" w:pos="1005"/>
              </w:tabs>
              <w:spacing w:line="440" w:lineRule="exact"/>
              <w:rPr>
                <w:sz w:val="24"/>
              </w:rPr>
            </w:pPr>
            <w:r>
              <w:rPr>
                <w:sz w:val="24"/>
              </w:rPr>
              <w:t>响应时间：</w:t>
            </w:r>
          </w:p>
          <w:p w14:paraId="7B1A08E9" w14:textId="77777777" w:rsidR="00D2297D" w:rsidRDefault="0084081C">
            <w:pPr>
              <w:tabs>
                <w:tab w:val="left" w:pos="1005"/>
              </w:tabs>
              <w:spacing w:line="440" w:lineRule="exact"/>
              <w:rPr>
                <w:sz w:val="24"/>
              </w:rPr>
            </w:pPr>
            <w:r>
              <w:rPr>
                <w:sz w:val="24"/>
              </w:rPr>
              <w:t>到达现场时间：</w:t>
            </w:r>
          </w:p>
          <w:p w14:paraId="30D4D159" w14:textId="77777777" w:rsidR="00D2297D" w:rsidRDefault="0084081C">
            <w:pPr>
              <w:tabs>
                <w:tab w:val="left" w:pos="1005"/>
              </w:tabs>
              <w:spacing w:line="440" w:lineRule="exact"/>
              <w:rPr>
                <w:sz w:val="24"/>
              </w:rPr>
            </w:pPr>
            <w:r>
              <w:rPr>
                <w:sz w:val="24"/>
              </w:rPr>
              <w:t>完成修复时间：</w:t>
            </w:r>
          </w:p>
          <w:p w14:paraId="6F70232A" w14:textId="77777777" w:rsidR="00D2297D" w:rsidRDefault="0084081C">
            <w:pPr>
              <w:tabs>
                <w:tab w:val="left" w:pos="1005"/>
              </w:tabs>
              <w:spacing w:line="440" w:lineRule="exact"/>
              <w:rPr>
                <w:sz w:val="24"/>
              </w:rPr>
            </w:pPr>
            <w:r>
              <w:rPr>
                <w:sz w:val="24"/>
              </w:rPr>
              <w:t>不能修复的保证措施：</w:t>
            </w:r>
          </w:p>
          <w:p w14:paraId="3C01E850" w14:textId="77777777" w:rsidR="00D2297D" w:rsidRDefault="0084081C">
            <w:pPr>
              <w:tabs>
                <w:tab w:val="left" w:pos="1005"/>
              </w:tabs>
              <w:spacing w:line="440" w:lineRule="exact"/>
              <w:rPr>
                <w:sz w:val="24"/>
              </w:rPr>
            </w:pPr>
            <w:r>
              <w:rPr>
                <w:sz w:val="24"/>
              </w:rPr>
              <w:t>质保期内措施：</w:t>
            </w:r>
          </w:p>
          <w:p w14:paraId="303A07D3" w14:textId="77777777" w:rsidR="00D2297D" w:rsidRDefault="0084081C">
            <w:pPr>
              <w:tabs>
                <w:tab w:val="left" w:pos="1005"/>
              </w:tabs>
              <w:spacing w:line="440" w:lineRule="exact"/>
              <w:rPr>
                <w:sz w:val="24"/>
              </w:rPr>
            </w:pPr>
            <w:r>
              <w:rPr>
                <w:sz w:val="24"/>
              </w:rPr>
              <w:t>质保期外措施：</w:t>
            </w:r>
          </w:p>
          <w:p w14:paraId="3D4AFD6C" w14:textId="77777777" w:rsidR="00D2297D" w:rsidRDefault="0084081C">
            <w:pPr>
              <w:tabs>
                <w:tab w:val="left" w:pos="1005"/>
              </w:tabs>
              <w:spacing w:line="440" w:lineRule="exact"/>
              <w:rPr>
                <w:sz w:val="24"/>
              </w:rPr>
            </w:pPr>
            <w:r>
              <w:rPr>
                <w:sz w:val="24"/>
              </w:rPr>
              <w:t>……</w:t>
            </w:r>
          </w:p>
        </w:tc>
      </w:tr>
    </w:tbl>
    <w:p w14:paraId="0408CFAA" w14:textId="77777777" w:rsidR="00D2297D" w:rsidRDefault="00D2297D">
      <w:pPr>
        <w:ind w:firstLineChars="1400" w:firstLine="4200"/>
        <w:rPr>
          <w:rFonts w:eastAsia="仿宋"/>
          <w:sz w:val="30"/>
          <w:szCs w:val="30"/>
        </w:rPr>
      </w:pPr>
    </w:p>
    <w:p w14:paraId="61135CA3" w14:textId="77777777" w:rsidR="00D2297D" w:rsidRDefault="0084081C">
      <w:pPr>
        <w:spacing w:line="360" w:lineRule="auto"/>
        <w:ind w:firstLineChars="1650" w:firstLine="3960"/>
        <w:rPr>
          <w:sz w:val="24"/>
        </w:rPr>
      </w:pPr>
      <w:r>
        <w:rPr>
          <w:sz w:val="24"/>
        </w:rPr>
        <w:t>报价供应商</w:t>
      </w:r>
      <w:r>
        <w:rPr>
          <w:sz w:val="24"/>
        </w:rPr>
        <w:t>(</w:t>
      </w:r>
      <w:r>
        <w:rPr>
          <w:sz w:val="24"/>
        </w:rPr>
        <w:t>盖章</w:t>
      </w:r>
      <w:r>
        <w:rPr>
          <w:sz w:val="24"/>
        </w:rPr>
        <w:t>)</w:t>
      </w:r>
      <w:r>
        <w:rPr>
          <w:sz w:val="24"/>
        </w:rPr>
        <w:t xml:space="preserve">：　</w:t>
      </w:r>
    </w:p>
    <w:p w14:paraId="3ED5C12C" w14:textId="77777777" w:rsidR="00D2297D" w:rsidRDefault="0084081C">
      <w:pPr>
        <w:spacing w:line="360" w:lineRule="auto"/>
        <w:rPr>
          <w:sz w:val="28"/>
          <w:u w:val="single"/>
        </w:rPr>
      </w:pPr>
      <w:r>
        <w:rPr>
          <w:sz w:val="24"/>
        </w:rPr>
        <w:t xml:space="preserve">              </w:t>
      </w:r>
      <w:r>
        <w:rPr>
          <w:sz w:val="24"/>
        </w:rPr>
        <w:t>法定代表人</w:t>
      </w:r>
      <w:r>
        <w:rPr>
          <w:sz w:val="24"/>
        </w:rPr>
        <w:t>(</w:t>
      </w:r>
      <w:r>
        <w:rPr>
          <w:rFonts w:eastAsiaTheme="minorEastAsia"/>
          <w:bCs/>
          <w:sz w:val="24"/>
        </w:rPr>
        <w:t>依法登记的负责人</w:t>
      </w:r>
      <w:r>
        <w:rPr>
          <w:sz w:val="24"/>
        </w:rPr>
        <w:t>)</w:t>
      </w:r>
      <w:r>
        <w:rPr>
          <w:sz w:val="24"/>
        </w:rPr>
        <w:t>或被授权人</w:t>
      </w:r>
      <w:r>
        <w:rPr>
          <w:spacing w:val="-2"/>
          <w:sz w:val="24"/>
        </w:rPr>
        <w:t>（</w:t>
      </w:r>
      <w:r>
        <w:rPr>
          <w:sz w:val="24"/>
        </w:rPr>
        <w:t>签字或盖章）：</w:t>
      </w:r>
    </w:p>
    <w:p w14:paraId="29609B6A" w14:textId="77777777" w:rsidR="00D2297D" w:rsidRDefault="0084081C">
      <w:pPr>
        <w:widowControl/>
        <w:jc w:val="left"/>
        <w:rPr>
          <w:b/>
          <w:bCs/>
          <w:sz w:val="28"/>
          <w:szCs w:val="28"/>
        </w:rPr>
      </w:pPr>
      <w:r>
        <w:rPr>
          <w:b/>
          <w:bCs/>
          <w:sz w:val="28"/>
          <w:szCs w:val="28"/>
        </w:rPr>
        <w:br w:type="page"/>
      </w:r>
    </w:p>
    <w:p w14:paraId="7A36F098" w14:textId="77777777" w:rsidR="00D2297D" w:rsidRDefault="0084081C">
      <w:pPr>
        <w:spacing w:line="360" w:lineRule="auto"/>
        <w:jc w:val="right"/>
        <w:rPr>
          <w:b/>
          <w:bCs/>
          <w:sz w:val="28"/>
          <w:szCs w:val="28"/>
        </w:rPr>
      </w:pPr>
      <w:r>
        <w:rPr>
          <w:b/>
          <w:bCs/>
          <w:sz w:val="28"/>
          <w:szCs w:val="28"/>
        </w:rPr>
        <w:lastRenderedPageBreak/>
        <w:t>（格式十六）</w:t>
      </w:r>
    </w:p>
    <w:p w14:paraId="28B8F52D" w14:textId="77777777" w:rsidR="00D2297D" w:rsidRDefault="0084081C">
      <w:pPr>
        <w:pStyle w:val="ab"/>
        <w:spacing w:line="360" w:lineRule="auto"/>
        <w:jc w:val="center"/>
        <w:rPr>
          <w:rFonts w:ascii="Times New Roman" w:hAnsi="Times New Roman" w:cs="Times New Roman"/>
          <w:b/>
          <w:sz w:val="36"/>
        </w:rPr>
      </w:pPr>
      <w:r>
        <w:rPr>
          <w:rFonts w:ascii="Times New Roman" w:hAnsi="Times New Roman" w:cs="Times New Roman"/>
          <w:b/>
          <w:sz w:val="36"/>
        </w:rPr>
        <w:t>响应偏离表</w:t>
      </w:r>
    </w:p>
    <w:p w14:paraId="5AA27FDC" w14:textId="77777777" w:rsidR="00D2297D" w:rsidRDefault="0084081C">
      <w:pPr>
        <w:spacing w:line="276" w:lineRule="auto"/>
        <w:jc w:val="center"/>
        <w:rPr>
          <w:b/>
          <w:bCs/>
          <w:sz w:val="24"/>
        </w:rPr>
      </w:pPr>
      <w:r>
        <w:rPr>
          <w:b/>
          <w:bCs/>
          <w:sz w:val="24"/>
        </w:rPr>
        <w:t>（包括技术规格、参数和商务条款偏离）</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194"/>
        <w:gridCol w:w="3348"/>
        <w:gridCol w:w="1194"/>
        <w:gridCol w:w="3247"/>
      </w:tblGrid>
      <w:tr w:rsidR="00D2297D" w14:paraId="0859542B" w14:textId="77777777">
        <w:trPr>
          <w:trHeight w:val="543"/>
          <w:jc w:val="center"/>
        </w:trPr>
        <w:tc>
          <w:tcPr>
            <w:tcW w:w="452" w:type="dxa"/>
            <w:vMerge w:val="restart"/>
            <w:vAlign w:val="center"/>
          </w:tcPr>
          <w:p w14:paraId="271003D3"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4542" w:type="dxa"/>
            <w:gridSpan w:val="2"/>
            <w:vAlign w:val="center"/>
          </w:tcPr>
          <w:p w14:paraId="2C6F7485"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采购文件条款</w:t>
            </w:r>
          </w:p>
        </w:tc>
        <w:tc>
          <w:tcPr>
            <w:tcW w:w="4441" w:type="dxa"/>
            <w:gridSpan w:val="2"/>
            <w:vAlign w:val="center"/>
          </w:tcPr>
          <w:p w14:paraId="4AD5D501"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响应文件条款</w:t>
            </w:r>
          </w:p>
        </w:tc>
      </w:tr>
      <w:tr w:rsidR="00D2297D" w14:paraId="3FFDFF3B" w14:textId="77777777">
        <w:trPr>
          <w:trHeight w:val="558"/>
          <w:jc w:val="center"/>
        </w:trPr>
        <w:tc>
          <w:tcPr>
            <w:tcW w:w="452" w:type="dxa"/>
            <w:vMerge/>
            <w:vAlign w:val="center"/>
          </w:tcPr>
          <w:p w14:paraId="65FEB010" w14:textId="77777777" w:rsidR="00D2297D" w:rsidRDefault="00D2297D">
            <w:pPr>
              <w:jc w:val="center"/>
              <w:rPr>
                <w:rFonts w:eastAsiaTheme="minorEastAsia"/>
                <w:sz w:val="24"/>
              </w:rPr>
            </w:pPr>
          </w:p>
        </w:tc>
        <w:tc>
          <w:tcPr>
            <w:tcW w:w="1194" w:type="dxa"/>
            <w:vAlign w:val="center"/>
          </w:tcPr>
          <w:p w14:paraId="76B549B9"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条款号</w:t>
            </w:r>
          </w:p>
        </w:tc>
        <w:tc>
          <w:tcPr>
            <w:tcW w:w="3348" w:type="dxa"/>
            <w:vAlign w:val="center"/>
          </w:tcPr>
          <w:p w14:paraId="23DA3E56"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采购文件的内容</w:t>
            </w:r>
          </w:p>
        </w:tc>
        <w:tc>
          <w:tcPr>
            <w:tcW w:w="1194" w:type="dxa"/>
            <w:vAlign w:val="center"/>
          </w:tcPr>
          <w:p w14:paraId="06963419"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条款号</w:t>
            </w:r>
          </w:p>
        </w:tc>
        <w:tc>
          <w:tcPr>
            <w:tcW w:w="3247" w:type="dxa"/>
            <w:vAlign w:val="center"/>
          </w:tcPr>
          <w:p w14:paraId="4B59682A" w14:textId="77777777" w:rsidR="00D2297D" w:rsidRDefault="0084081C">
            <w:pPr>
              <w:pStyle w:val="ab"/>
              <w:spacing w:line="400" w:lineRule="exact"/>
              <w:jc w:val="center"/>
              <w:rPr>
                <w:rFonts w:ascii="Times New Roman" w:hAnsi="Times New Roman" w:cs="Times New Roman"/>
                <w:sz w:val="24"/>
                <w:szCs w:val="24"/>
              </w:rPr>
            </w:pPr>
            <w:r>
              <w:rPr>
                <w:rFonts w:ascii="Times New Roman" w:hAnsi="Times New Roman" w:cs="Times New Roman"/>
                <w:sz w:val="24"/>
                <w:szCs w:val="24"/>
              </w:rPr>
              <w:t>响应文件偏离内容</w:t>
            </w:r>
          </w:p>
        </w:tc>
      </w:tr>
      <w:tr w:rsidR="00D2297D" w14:paraId="2FDE2511" w14:textId="77777777">
        <w:trPr>
          <w:trHeight w:val="939"/>
          <w:jc w:val="center"/>
        </w:trPr>
        <w:tc>
          <w:tcPr>
            <w:tcW w:w="452" w:type="dxa"/>
            <w:vAlign w:val="center"/>
          </w:tcPr>
          <w:p w14:paraId="0E354A76"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2D76440B" w14:textId="77777777" w:rsidR="00D2297D" w:rsidRDefault="00D2297D">
            <w:pPr>
              <w:pStyle w:val="ab"/>
              <w:spacing w:line="276" w:lineRule="auto"/>
              <w:jc w:val="center"/>
              <w:rPr>
                <w:rFonts w:ascii="Times New Roman" w:hAnsi="Times New Roman" w:cs="Times New Roman"/>
                <w:sz w:val="24"/>
                <w:szCs w:val="24"/>
              </w:rPr>
            </w:pPr>
          </w:p>
        </w:tc>
        <w:tc>
          <w:tcPr>
            <w:tcW w:w="3348" w:type="dxa"/>
            <w:vAlign w:val="center"/>
          </w:tcPr>
          <w:p w14:paraId="2D1D3629"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54B38667" w14:textId="77777777" w:rsidR="00D2297D" w:rsidRDefault="00D2297D">
            <w:pPr>
              <w:pStyle w:val="ab"/>
              <w:spacing w:line="276" w:lineRule="auto"/>
              <w:jc w:val="center"/>
              <w:rPr>
                <w:rFonts w:ascii="Times New Roman" w:hAnsi="Times New Roman" w:cs="Times New Roman"/>
                <w:sz w:val="24"/>
                <w:szCs w:val="24"/>
              </w:rPr>
            </w:pPr>
          </w:p>
        </w:tc>
        <w:tc>
          <w:tcPr>
            <w:tcW w:w="3247" w:type="dxa"/>
            <w:vAlign w:val="center"/>
          </w:tcPr>
          <w:p w14:paraId="06381083" w14:textId="77777777" w:rsidR="00D2297D" w:rsidRDefault="00D2297D">
            <w:pPr>
              <w:pStyle w:val="ab"/>
              <w:spacing w:line="276" w:lineRule="auto"/>
              <w:jc w:val="center"/>
              <w:rPr>
                <w:rFonts w:ascii="Times New Roman" w:hAnsi="Times New Roman" w:cs="Times New Roman"/>
                <w:sz w:val="24"/>
                <w:szCs w:val="24"/>
              </w:rPr>
            </w:pPr>
          </w:p>
        </w:tc>
      </w:tr>
      <w:tr w:rsidR="00D2297D" w14:paraId="27C3C71C" w14:textId="77777777">
        <w:trPr>
          <w:trHeight w:val="939"/>
          <w:jc w:val="center"/>
        </w:trPr>
        <w:tc>
          <w:tcPr>
            <w:tcW w:w="452" w:type="dxa"/>
            <w:vAlign w:val="center"/>
          </w:tcPr>
          <w:p w14:paraId="7840CED8"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694C3438" w14:textId="77777777" w:rsidR="00D2297D" w:rsidRDefault="00D2297D">
            <w:pPr>
              <w:pStyle w:val="ab"/>
              <w:spacing w:line="276" w:lineRule="auto"/>
              <w:jc w:val="center"/>
              <w:rPr>
                <w:rFonts w:ascii="Times New Roman" w:hAnsi="Times New Roman" w:cs="Times New Roman"/>
                <w:sz w:val="24"/>
                <w:szCs w:val="24"/>
              </w:rPr>
            </w:pPr>
          </w:p>
        </w:tc>
        <w:tc>
          <w:tcPr>
            <w:tcW w:w="3348" w:type="dxa"/>
            <w:vAlign w:val="center"/>
          </w:tcPr>
          <w:p w14:paraId="2B7C3D02"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583D4872" w14:textId="77777777" w:rsidR="00D2297D" w:rsidRDefault="00D2297D">
            <w:pPr>
              <w:pStyle w:val="ab"/>
              <w:spacing w:line="276" w:lineRule="auto"/>
              <w:jc w:val="center"/>
              <w:rPr>
                <w:rFonts w:ascii="Times New Roman" w:hAnsi="Times New Roman" w:cs="Times New Roman"/>
                <w:sz w:val="24"/>
                <w:szCs w:val="24"/>
              </w:rPr>
            </w:pPr>
          </w:p>
        </w:tc>
        <w:tc>
          <w:tcPr>
            <w:tcW w:w="3247" w:type="dxa"/>
            <w:vAlign w:val="center"/>
          </w:tcPr>
          <w:p w14:paraId="42112BA2" w14:textId="77777777" w:rsidR="00D2297D" w:rsidRDefault="00D2297D">
            <w:pPr>
              <w:pStyle w:val="ab"/>
              <w:spacing w:line="276" w:lineRule="auto"/>
              <w:jc w:val="center"/>
              <w:rPr>
                <w:rFonts w:ascii="Times New Roman" w:hAnsi="Times New Roman" w:cs="Times New Roman"/>
                <w:sz w:val="24"/>
                <w:szCs w:val="24"/>
              </w:rPr>
            </w:pPr>
          </w:p>
        </w:tc>
      </w:tr>
      <w:tr w:rsidR="00D2297D" w14:paraId="55ABDFD2" w14:textId="77777777">
        <w:trPr>
          <w:trHeight w:val="939"/>
          <w:jc w:val="center"/>
        </w:trPr>
        <w:tc>
          <w:tcPr>
            <w:tcW w:w="452" w:type="dxa"/>
            <w:vAlign w:val="center"/>
          </w:tcPr>
          <w:p w14:paraId="1CBA4E2C"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3255AF06" w14:textId="77777777" w:rsidR="00D2297D" w:rsidRDefault="00D2297D">
            <w:pPr>
              <w:pStyle w:val="ab"/>
              <w:spacing w:line="276" w:lineRule="auto"/>
              <w:jc w:val="center"/>
              <w:rPr>
                <w:rFonts w:ascii="Times New Roman" w:hAnsi="Times New Roman" w:cs="Times New Roman"/>
                <w:sz w:val="24"/>
                <w:szCs w:val="24"/>
              </w:rPr>
            </w:pPr>
          </w:p>
        </w:tc>
        <w:tc>
          <w:tcPr>
            <w:tcW w:w="3348" w:type="dxa"/>
            <w:vAlign w:val="center"/>
          </w:tcPr>
          <w:p w14:paraId="1C284622"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50174EBB" w14:textId="77777777" w:rsidR="00D2297D" w:rsidRDefault="00D2297D">
            <w:pPr>
              <w:pStyle w:val="ab"/>
              <w:spacing w:line="276" w:lineRule="auto"/>
              <w:jc w:val="center"/>
              <w:rPr>
                <w:rFonts w:ascii="Times New Roman" w:hAnsi="Times New Roman" w:cs="Times New Roman"/>
                <w:sz w:val="24"/>
                <w:szCs w:val="24"/>
              </w:rPr>
            </w:pPr>
          </w:p>
        </w:tc>
        <w:tc>
          <w:tcPr>
            <w:tcW w:w="3247" w:type="dxa"/>
            <w:vAlign w:val="center"/>
          </w:tcPr>
          <w:p w14:paraId="2934479B" w14:textId="77777777" w:rsidR="00D2297D" w:rsidRDefault="00D2297D">
            <w:pPr>
              <w:pStyle w:val="ab"/>
              <w:spacing w:line="276" w:lineRule="auto"/>
              <w:jc w:val="center"/>
              <w:rPr>
                <w:rFonts w:ascii="Times New Roman" w:hAnsi="Times New Roman" w:cs="Times New Roman"/>
                <w:sz w:val="24"/>
                <w:szCs w:val="24"/>
              </w:rPr>
            </w:pPr>
          </w:p>
        </w:tc>
      </w:tr>
      <w:tr w:rsidR="00D2297D" w14:paraId="3963746C" w14:textId="77777777">
        <w:trPr>
          <w:trHeight w:val="939"/>
          <w:jc w:val="center"/>
        </w:trPr>
        <w:tc>
          <w:tcPr>
            <w:tcW w:w="452" w:type="dxa"/>
            <w:vAlign w:val="center"/>
          </w:tcPr>
          <w:p w14:paraId="3DB66550"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195988BA" w14:textId="77777777" w:rsidR="00D2297D" w:rsidRDefault="00D2297D">
            <w:pPr>
              <w:pStyle w:val="ab"/>
              <w:spacing w:line="276" w:lineRule="auto"/>
              <w:jc w:val="center"/>
              <w:rPr>
                <w:rFonts w:ascii="Times New Roman" w:hAnsi="Times New Roman" w:cs="Times New Roman"/>
                <w:sz w:val="24"/>
                <w:szCs w:val="24"/>
              </w:rPr>
            </w:pPr>
          </w:p>
        </w:tc>
        <w:tc>
          <w:tcPr>
            <w:tcW w:w="3348" w:type="dxa"/>
            <w:vAlign w:val="center"/>
          </w:tcPr>
          <w:p w14:paraId="1ADF192B"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7BD5590A" w14:textId="77777777" w:rsidR="00D2297D" w:rsidRDefault="00D2297D">
            <w:pPr>
              <w:pStyle w:val="ab"/>
              <w:spacing w:line="276" w:lineRule="auto"/>
              <w:jc w:val="center"/>
              <w:rPr>
                <w:rFonts w:ascii="Times New Roman" w:hAnsi="Times New Roman" w:cs="Times New Roman"/>
                <w:sz w:val="24"/>
                <w:szCs w:val="24"/>
              </w:rPr>
            </w:pPr>
          </w:p>
        </w:tc>
        <w:tc>
          <w:tcPr>
            <w:tcW w:w="3247" w:type="dxa"/>
            <w:vAlign w:val="center"/>
          </w:tcPr>
          <w:p w14:paraId="42C5CD58" w14:textId="77777777" w:rsidR="00D2297D" w:rsidRDefault="00D2297D">
            <w:pPr>
              <w:pStyle w:val="ab"/>
              <w:spacing w:line="276" w:lineRule="auto"/>
              <w:jc w:val="center"/>
              <w:rPr>
                <w:rFonts w:ascii="Times New Roman" w:hAnsi="Times New Roman" w:cs="Times New Roman"/>
                <w:sz w:val="24"/>
                <w:szCs w:val="24"/>
              </w:rPr>
            </w:pPr>
          </w:p>
        </w:tc>
      </w:tr>
      <w:tr w:rsidR="00D2297D" w14:paraId="3ACDE0CE" w14:textId="77777777">
        <w:trPr>
          <w:trHeight w:val="937"/>
          <w:jc w:val="center"/>
        </w:trPr>
        <w:tc>
          <w:tcPr>
            <w:tcW w:w="452" w:type="dxa"/>
            <w:vAlign w:val="center"/>
          </w:tcPr>
          <w:p w14:paraId="377629B4" w14:textId="77777777" w:rsidR="00D2297D" w:rsidRDefault="00D2297D">
            <w:pPr>
              <w:pStyle w:val="ab"/>
              <w:spacing w:line="276" w:lineRule="auto"/>
              <w:rPr>
                <w:rFonts w:ascii="Times New Roman" w:hAnsi="Times New Roman" w:cs="Times New Roman"/>
                <w:sz w:val="24"/>
                <w:szCs w:val="24"/>
              </w:rPr>
            </w:pPr>
          </w:p>
        </w:tc>
        <w:tc>
          <w:tcPr>
            <w:tcW w:w="1194" w:type="dxa"/>
            <w:vAlign w:val="center"/>
          </w:tcPr>
          <w:p w14:paraId="4B2AA965" w14:textId="77777777" w:rsidR="00D2297D" w:rsidRDefault="00D2297D">
            <w:pPr>
              <w:pStyle w:val="ab"/>
              <w:spacing w:line="276" w:lineRule="auto"/>
              <w:jc w:val="center"/>
              <w:rPr>
                <w:rFonts w:ascii="Times New Roman" w:hAnsi="Times New Roman" w:cs="Times New Roman"/>
                <w:sz w:val="24"/>
                <w:szCs w:val="24"/>
              </w:rPr>
            </w:pPr>
          </w:p>
        </w:tc>
        <w:tc>
          <w:tcPr>
            <w:tcW w:w="3348" w:type="dxa"/>
            <w:vAlign w:val="center"/>
          </w:tcPr>
          <w:p w14:paraId="3EB15AB6" w14:textId="77777777" w:rsidR="00D2297D" w:rsidRDefault="00D2297D">
            <w:pPr>
              <w:pStyle w:val="ab"/>
              <w:spacing w:line="276" w:lineRule="auto"/>
              <w:jc w:val="center"/>
              <w:rPr>
                <w:rFonts w:ascii="Times New Roman" w:hAnsi="Times New Roman" w:cs="Times New Roman"/>
                <w:sz w:val="24"/>
                <w:szCs w:val="24"/>
              </w:rPr>
            </w:pPr>
          </w:p>
        </w:tc>
        <w:tc>
          <w:tcPr>
            <w:tcW w:w="1194" w:type="dxa"/>
            <w:vAlign w:val="center"/>
          </w:tcPr>
          <w:p w14:paraId="34F1DBD9" w14:textId="77777777" w:rsidR="00D2297D" w:rsidRDefault="00D2297D">
            <w:pPr>
              <w:pStyle w:val="ab"/>
              <w:spacing w:line="276" w:lineRule="auto"/>
              <w:jc w:val="center"/>
              <w:rPr>
                <w:rFonts w:ascii="Times New Roman" w:hAnsi="Times New Roman" w:cs="Times New Roman"/>
                <w:sz w:val="24"/>
                <w:szCs w:val="24"/>
              </w:rPr>
            </w:pPr>
          </w:p>
        </w:tc>
        <w:tc>
          <w:tcPr>
            <w:tcW w:w="3247" w:type="dxa"/>
            <w:vAlign w:val="center"/>
          </w:tcPr>
          <w:p w14:paraId="3D8BE49B" w14:textId="77777777" w:rsidR="00D2297D" w:rsidRDefault="00D2297D">
            <w:pPr>
              <w:pStyle w:val="ab"/>
              <w:spacing w:line="276" w:lineRule="auto"/>
              <w:jc w:val="center"/>
              <w:rPr>
                <w:rFonts w:ascii="Times New Roman" w:hAnsi="Times New Roman" w:cs="Times New Roman"/>
                <w:sz w:val="24"/>
                <w:szCs w:val="24"/>
              </w:rPr>
            </w:pPr>
          </w:p>
        </w:tc>
      </w:tr>
    </w:tbl>
    <w:p w14:paraId="07361827" w14:textId="77777777" w:rsidR="00D2297D" w:rsidRDefault="0084081C">
      <w:pPr>
        <w:pStyle w:val="ab"/>
        <w:spacing w:line="400" w:lineRule="exact"/>
        <w:rPr>
          <w:rFonts w:ascii="Times New Roman" w:hAnsi="Times New Roman" w:cs="Times New Roman"/>
          <w:sz w:val="24"/>
          <w:szCs w:val="24"/>
        </w:rPr>
      </w:pPr>
      <w:r>
        <w:rPr>
          <w:rFonts w:ascii="Times New Roman" w:hAnsi="Times New Roman" w:cs="Times New Roman"/>
          <w:sz w:val="24"/>
          <w:szCs w:val="24"/>
        </w:rPr>
        <w:t>注：无偏离可填写</w:t>
      </w:r>
      <w:r>
        <w:rPr>
          <w:rFonts w:ascii="Times New Roman" w:hAnsi="Times New Roman" w:cs="Times New Roman"/>
          <w:sz w:val="24"/>
          <w:szCs w:val="24"/>
        </w:rPr>
        <w:t>“</w:t>
      </w:r>
      <w:r>
        <w:rPr>
          <w:rFonts w:ascii="Times New Roman" w:hAnsi="Times New Roman" w:cs="Times New Roman"/>
          <w:sz w:val="24"/>
          <w:szCs w:val="24"/>
        </w:rPr>
        <w:t>无</w:t>
      </w:r>
      <w:r>
        <w:rPr>
          <w:rFonts w:ascii="Times New Roman" w:hAnsi="Times New Roman" w:cs="Times New Roman"/>
          <w:sz w:val="24"/>
          <w:szCs w:val="24"/>
        </w:rPr>
        <w:t>”</w:t>
      </w:r>
      <w:r>
        <w:rPr>
          <w:rFonts w:ascii="Times New Roman" w:hAnsi="Times New Roman" w:cs="Times New Roman"/>
          <w:sz w:val="24"/>
          <w:szCs w:val="24"/>
        </w:rPr>
        <w:t>字，有偏离必须在本表列明，实际存在负偏离而在本表内没有列明的，视为虚假报价。</w:t>
      </w:r>
    </w:p>
    <w:p w14:paraId="4149576D" w14:textId="77777777" w:rsidR="00D2297D" w:rsidRDefault="00D2297D">
      <w:pPr>
        <w:spacing w:line="360" w:lineRule="exact"/>
        <w:ind w:firstLineChars="1750" w:firstLine="4900"/>
        <w:rPr>
          <w:sz w:val="28"/>
        </w:rPr>
      </w:pPr>
    </w:p>
    <w:p w14:paraId="35ABC079" w14:textId="77777777" w:rsidR="00D2297D" w:rsidRDefault="00D2297D">
      <w:pPr>
        <w:spacing w:line="360" w:lineRule="auto"/>
        <w:rPr>
          <w:sz w:val="28"/>
        </w:rPr>
      </w:pPr>
    </w:p>
    <w:p w14:paraId="1903AD90" w14:textId="77777777" w:rsidR="00D2297D" w:rsidRDefault="0084081C">
      <w:pPr>
        <w:spacing w:line="360" w:lineRule="auto"/>
        <w:ind w:firstLineChars="1650" w:firstLine="3960"/>
        <w:rPr>
          <w:sz w:val="24"/>
        </w:rPr>
      </w:pPr>
      <w:r>
        <w:rPr>
          <w:sz w:val="24"/>
        </w:rPr>
        <w:t>报价供应商</w:t>
      </w:r>
      <w:r>
        <w:rPr>
          <w:sz w:val="24"/>
        </w:rPr>
        <w:t>(</w:t>
      </w:r>
      <w:r>
        <w:rPr>
          <w:sz w:val="24"/>
        </w:rPr>
        <w:t>盖章</w:t>
      </w:r>
      <w:r>
        <w:rPr>
          <w:sz w:val="24"/>
        </w:rPr>
        <w:t>)</w:t>
      </w:r>
      <w:r>
        <w:rPr>
          <w:sz w:val="24"/>
        </w:rPr>
        <w:t xml:space="preserve">：　</w:t>
      </w:r>
    </w:p>
    <w:p w14:paraId="3D262B5B" w14:textId="77777777" w:rsidR="00D2297D" w:rsidRDefault="0084081C">
      <w:pPr>
        <w:spacing w:line="360" w:lineRule="auto"/>
        <w:rPr>
          <w:sz w:val="28"/>
          <w:u w:val="single"/>
        </w:rPr>
      </w:pPr>
      <w:r>
        <w:rPr>
          <w:sz w:val="24"/>
        </w:rPr>
        <w:t xml:space="preserve">              </w:t>
      </w:r>
      <w:r>
        <w:rPr>
          <w:sz w:val="24"/>
        </w:rPr>
        <w:t>法定代表人</w:t>
      </w:r>
      <w:r>
        <w:rPr>
          <w:sz w:val="24"/>
        </w:rPr>
        <w:t>(</w:t>
      </w:r>
      <w:r>
        <w:rPr>
          <w:rFonts w:eastAsiaTheme="minorEastAsia"/>
          <w:bCs/>
          <w:sz w:val="24"/>
        </w:rPr>
        <w:t>依法登记的负责人</w:t>
      </w:r>
      <w:r>
        <w:rPr>
          <w:sz w:val="24"/>
        </w:rPr>
        <w:t>)</w:t>
      </w:r>
      <w:r>
        <w:rPr>
          <w:sz w:val="24"/>
        </w:rPr>
        <w:t>或被授权人</w:t>
      </w:r>
      <w:r>
        <w:rPr>
          <w:spacing w:val="-2"/>
          <w:sz w:val="24"/>
        </w:rPr>
        <w:t>（</w:t>
      </w:r>
      <w:r>
        <w:rPr>
          <w:sz w:val="24"/>
        </w:rPr>
        <w:t>签字或盖章）：</w:t>
      </w:r>
    </w:p>
    <w:p w14:paraId="7C5A04D1" w14:textId="77777777" w:rsidR="00D2297D" w:rsidRDefault="00D2297D">
      <w:pPr>
        <w:jc w:val="right"/>
        <w:rPr>
          <w:b/>
          <w:bCs/>
          <w:sz w:val="28"/>
          <w:szCs w:val="28"/>
        </w:rPr>
      </w:pPr>
    </w:p>
    <w:p w14:paraId="2477C010" w14:textId="77777777" w:rsidR="00D2297D" w:rsidRDefault="00D2297D">
      <w:pPr>
        <w:jc w:val="right"/>
        <w:rPr>
          <w:b/>
          <w:bCs/>
          <w:sz w:val="28"/>
          <w:szCs w:val="28"/>
        </w:rPr>
      </w:pPr>
    </w:p>
    <w:p w14:paraId="210FDC4A" w14:textId="77777777" w:rsidR="00D2297D" w:rsidRDefault="00D2297D">
      <w:pPr>
        <w:jc w:val="right"/>
        <w:rPr>
          <w:b/>
          <w:bCs/>
          <w:sz w:val="28"/>
          <w:szCs w:val="28"/>
        </w:rPr>
      </w:pPr>
    </w:p>
    <w:p w14:paraId="7882B861" w14:textId="77777777" w:rsidR="00D2297D" w:rsidRDefault="00D2297D">
      <w:pPr>
        <w:jc w:val="right"/>
        <w:rPr>
          <w:b/>
          <w:bCs/>
          <w:sz w:val="28"/>
          <w:szCs w:val="28"/>
        </w:rPr>
      </w:pPr>
    </w:p>
    <w:p w14:paraId="49E8559A" w14:textId="77777777" w:rsidR="00D2297D" w:rsidRDefault="00D2297D">
      <w:pPr>
        <w:jc w:val="right"/>
        <w:rPr>
          <w:b/>
          <w:bCs/>
          <w:sz w:val="28"/>
          <w:szCs w:val="28"/>
        </w:rPr>
      </w:pPr>
    </w:p>
    <w:p w14:paraId="7128D23A" w14:textId="77777777" w:rsidR="00D2297D" w:rsidRDefault="00D2297D">
      <w:pPr>
        <w:jc w:val="right"/>
        <w:rPr>
          <w:b/>
          <w:bCs/>
          <w:sz w:val="28"/>
          <w:szCs w:val="28"/>
        </w:rPr>
      </w:pPr>
    </w:p>
    <w:p w14:paraId="461600BE" w14:textId="77777777" w:rsidR="00D2297D" w:rsidRDefault="00D2297D">
      <w:pPr>
        <w:jc w:val="right"/>
        <w:rPr>
          <w:b/>
          <w:bCs/>
          <w:sz w:val="28"/>
          <w:szCs w:val="28"/>
        </w:rPr>
      </w:pPr>
    </w:p>
    <w:p w14:paraId="552754A9" w14:textId="77777777" w:rsidR="00D2297D" w:rsidRDefault="00D2297D" w:rsidP="006C42E2">
      <w:pPr>
        <w:pStyle w:val="a0"/>
        <w:ind w:firstLine="281"/>
        <w:rPr>
          <w:b/>
          <w:bCs/>
          <w:sz w:val="28"/>
          <w:szCs w:val="28"/>
        </w:rPr>
      </w:pPr>
    </w:p>
    <w:p w14:paraId="60E7B6DA" w14:textId="77777777" w:rsidR="00D2297D" w:rsidRDefault="00D2297D" w:rsidP="006C42E2">
      <w:pPr>
        <w:pStyle w:val="21"/>
        <w:ind w:left="420"/>
      </w:pPr>
    </w:p>
    <w:p w14:paraId="345EB2C5" w14:textId="77777777" w:rsidR="00D2297D" w:rsidRDefault="00D2297D">
      <w:pPr>
        <w:jc w:val="right"/>
        <w:rPr>
          <w:b/>
          <w:bCs/>
          <w:sz w:val="28"/>
          <w:szCs w:val="28"/>
        </w:rPr>
      </w:pPr>
    </w:p>
    <w:p w14:paraId="2FFD06C9" w14:textId="77777777" w:rsidR="00D2297D" w:rsidRDefault="00D2297D">
      <w:pPr>
        <w:jc w:val="right"/>
        <w:rPr>
          <w:b/>
          <w:bCs/>
          <w:sz w:val="28"/>
          <w:szCs w:val="28"/>
        </w:rPr>
      </w:pPr>
    </w:p>
    <w:p w14:paraId="18FA10FB" w14:textId="77777777" w:rsidR="00D2297D" w:rsidRDefault="00D2297D">
      <w:pPr>
        <w:jc w:val="right"/>
        <w:rPr>
          <w:b/>
          <w:bCs/>
          <w:sz w:val="28"/>
          <w:szCs w:val="28"/>
        </w:rPr>
      </w:pPr>
    </w:p>
    <w:p w14:paraId="4C6A3D5B" w14:textId="77777777" w:rsidR="00D2297D" w:rsidRDefault="0084081C">
      <w:pPr>
        <w:spacing w:line="520" w:lineRule="exact"/>
        <w:jc w:val="center"/>
        <w:rPr>
          <w:b/>
          <w:sz w:val="36"/>
          <w:szCs w:val="20"/>
        </w:rPr>
      </w:pPr>
      <w:r>
        <w:rPr>
          <w:b/>
          <w:sz w:val="36"/>
          <w:szCs w:val="20"/>
        </w:rPr>
        <w:t>报价供应商认为需要提供的其他资料</w:t>
      </w:r>
    </w:p>
    <w:p w14:paraId="22C0B389" w14:textId="77777777" w:rsidR="00D2297D" w:rsidRDefault="00D2297D">
      <w:pPr>
        <w:spacing w:line="520" w:lineRule="exact"/>
        <w:jc w:val="center"/>
        <w:rPr>
          <w:b/>
          <w:sz w:val="36"/>
          <w:szCs w:val="20"/>
        </w:rPr>
      </w:pPr>
    </w:p>
    <w:p w14:paraId="55B462B0" w14:textId="77777777" w:rsidR="00D2297D" w:rsidRDefault="00D2297D">
      <w:pPr>
        <w:spacing w:line="520" w:lineRule="exact"/>
        <w:jc w:val="center"/>
        <w:rPr>
          <w:b/>
          <w:sz w:val="36"/>
          <w:szCs w:val="20"/>
        </w:rPr>
      </w:pPr>
    </w:p>
    <w:p w14:paraId="043AE490" w14:textId="77777777" w:rsidR="00D2297D" w:rsidRDefault="00D2297D">
      <w:pPr>
        <w:spacing w:line="520" w:lineRule="exact"/>
        <w:jc w:val="center"/>
        <w:rPr>
          <w:b/>
          <w:sz w:val="36"/>
          <w:szCs w:val="20"/>
        </w:rPr>
      </w:pPr>
    </w:p>
    <w:p w14:paraId="625F2DFE" w14:textId="77777777" w:rsidR="00D2297D" w:rsidRDefault="00D2297D">
      <w:pPr>
        <w:spacing w:line="520" w:lineRule="exact"/>
        <w:jc w:val="center"/>
        <w:rPr>
          <w:b/>
          <w:sz w:val="36"/>
          <w:szCs w:val="20"/>
        </w:rPr>
      </w:pPr>
    </w:p>
    <w:p w14:paraId="787466A0" w14:textId="77777777" w:rsidR="00D2297D" w:rsidRDefault="00D2297D">
      <w:pPr>
        <w:spacing w:line="520" w:lineRule="exact"/>
        <w:jc w:val="center"/>
        <w:rPr>
          <w:b/>
          <w:sz w:val="36"/>
          <w:szCs w:val="20"/>
        </w:rPr>
      </w:pPr>
    </w:p>
    <w:p w14:paraId="249203E9" w14:textId="77777777" w:rsidR="00D2297D" w:rsidRDefault="00D2297D">
      <w:pPr>
        <w:spacing w:line="520" w:lineRule="exact"/>
        <w:jc w:val="center"/>
        <w:rPr>
          <w:b/>
          <w:sz w:val="36"/>
          <w:szCs w:val="20"/>
        </w:rPr>
      </w:pPr>
    </w:p>
    <w:p w14:paraId="10ACB7D2" w14:textId="77777777" w:rsidR="00D2297D" w:rsidRDefault="00D2297D">
      <w:pPr>
        <w:spacing w:line="520" w:lineRule="exact"/>
        <w:jc w:val="center"/>
        <w:rPr>
          <w:b/>
          <w:sz w:val="36"/>
          <w:szCs w:val="20"/>
        </w:rPr>
      </w:pPr>
    </w:p>
    <w:p w14:paraId="4D14B347" w14:textId="77777777" w:rsidR="00D2297D" w:rsidRDefault="00D2297D">
      <w:pPr>
        <w:spacing w:line="520" w:lineRule="exact"/>
        <w:jc w:val="center"/>
        <w:rPr>
          <w:b/>
          <w:sz w:val="36"/>
          <w:szCs w:val="20"/>
        </w:rPr>
      </w:pPr>
    </w:p>
    <w:p w14:paraId="2E2E8947" w14:textId="77777777" w:rsidR="00D2297D" w:rsidRDefault="00D2297D">
      <w:pPr>
        <w:spacing w:line="520" w:lineRule="exact"/>
        <w:jc w:val="center"/>
        <w:rPr>
          <w:b/>
          <w:sz w:val="36"/>
          <w:szCs w:val="20"/>
        </w:rPr>
      </w:pPr>
    </w:p>
    <w:p w14:paraId="4A554481" w14:textId="77777777" w:rsidR="00D2297D" w:rsidRDefault="00D2297D">
      <w:pPr>
        <w:spacing w:line="520" w:lineRule="exact"/>
        <w:jc w:val="center"/>
        <w:rPr>
          <w:b/>
          <w:sz w:val="36"/>
          <w:szCs w:val="20"/>
        </w:rPr>
      </w:pPr>
    </w:p>
    <w:p w14:paraId="4431EF4A" w14:textId="77777777" w:rsidR="00D2297D" w:rsidRDefault="00D2297D">
      <w:pPr>
        <w:spacing w:line="520" w:lineRule="exact"/>
        <w:jc w:val="center"/>
        <w:rPr>
          <w:b/>
          <w:sz w:val="36"/>
          <w:szCs w:val="20"/>
        </w:rPr>
      </w:pPr>
    </w:p>
    <w:p w14:paraId="4AB5CF56" w14:textId="77777777" w:rsidR="00D2297D" w:rsidRDefault="00D2297D">
      <w:pPr>
        <w:spacing w:line="520" w:lineRule="exact"/>
        <w:jc w:val="center"/>
        <w:rPr>
          <w:b/>
          <w:sz w:val="36"/>
          <w:szCs w:val="20"/>
        </w:rPr>
      </w:pPr>
    </w:p>
    <w:p w14:paraId="3BDFEDD5" w14:textId="77777777" w:rsidR="00D2297D" w:rsidRDefault="00D2297D">
      <w:pPr>
        <w:spacing w:line="520" w:lineRule="exact"/>
        <w:jc w:val="center"/>
        <w:rPr>
          <w:b/>
          <w:sz w:val="36"/>
          <w:szCs w:val="20"/>
        </w:rPr>
      </w:pPr>
    </w:p>
    <w:p w14:paraId="18B3EB2F" w14:textId="77777777" w:rsidR="00D2297D" w:rsidRDefault="00D2297D">
      <w:pPr>
        <w:spacing w:line="520" w:lineRule="exact"/>
        <w:jc w:val="center"/>
        <w:rPr>
          <w:b/>
          <w:sz w:val="36"/>
          <w:szCs w:val="20"/>
        </w:rPr>
      </w:pPr>
    </w:p>
    <w:p w14:paraId="495225A4" w14:textId="77777777" w:rsidR="00D2297D" w:rsidRDefault="00D2297D">
      <w:pPr>
        <w:spacing w:line="520" w:lineRule="exact"/>
        <w:jc w:val="center"/>
        <w:rPr>
          <w:b/>
          <w:sz w:val="36"/>
          <w:szCs w:val="20"/>
        </w:rPr>
      </w:pPr>
    </w:p>
    <w:p w14:paraId="6F7AEDED" w14:textId="77777777" w:rsidR="00D2297D" w:rsidRDefault="00D2297D">
      <w:pPr>
        <w:spacing w:line="520" w:lineRule="exact"/>
        <w:jc w:val="center"/>
        <w:rPr>
          <w:b/>
          <w:sz w:val="36"/>
          <w:szCs w:val="20"/>
        </w:rPr>
      </w:pPr>
    </w:p>
    <w:p w14:paraId="5A0685C5" w14:textId="77777777" w:rsidR="00D2297D" w:rsidRDefault="00D2297D">
      <w:pPr>
        <w:spacing w:line="520" w:lineRule="exact"/>
        <w:jc w:val="center"/>
        <w:rPr>
          <w:b/>
          <w:sz w:val="36"/>
          <w:szCs w:val="20"/>
        </w:rPr>
      </w:pPr>
    </w:p>
    <w:p w14:paraId="4746CD54" w14:textId="77777777" w:rsidR="00D2297D" w:rsidRDefault="00D2297D">
      <w:pPr>
        <w:spacing w:line="520" w:lineRule="exact"/>
        <w:jc w:val="center"/>
        <w:rPr>
          <w:b/>
          <w:sz w:val="36"/>
          <w:szCs w:val="20"/>
        </w:rPr>
      </w:pPr>
    </w:p>
    <w:p w14:paraId="023FE58A" w14:textId="77777777" w:rsidR="00D2297D" w:rsidRDefault="00D2297D">
      <w:pPr>
        <w:spacing w:line="520" w:lineRule="exact"/>
        <w:jc w:val="center"/>
        <w:rPr>
          <w:b/>
          <w:sz w:val="36"/>
          <w:szCs w:val="20"/>
        </w:rPr>
      </w:pPr>
    </w:p>
    <w:p w14:paraId="68558053" w14:textId="77777777" w:rsidR="00D2297D" w:rsidRDefault="00D2297D">
      <w:pPr>
        <w:spacing w:line="520" w:lineRule="exact"/>
        <w:jc w:val="center"/>
        <w:rPr>
          <w:b/>
          <w:sz w:val="36"/>
          <w:szCs w:val="20"/>
        </w:rPr>
      </w:pPr>
    </w:p>
    <w:p w14:paraId="3328DBE7" w14:textId="77777777" w:rsidR="00D2297D" w:rsidRDefault="00D2297D">
      <w:pPr>
        <w:spacing w:line="520" w:lineRule="exact"/>
        <w:jc w:val="center"/>
        <w:rPr>
          <w:b/>
          <w:sz w:val="36"/>
          <w:szCs w:val="20"/>
        </w:rPr>
      </w:pPr>
    </w:p>
    <w:p w14:paraId="4188FF0A" w14:textId="77777777" w:rsidR="00D2297D" w:rsidRDefault="00D2297D">
      <w:pPr>
        <w:spacing w:line="520" w:lineRule="exact"/>
        <w:jc w:val="center"/>
        <w:rPr>
          <w:b/>
          <w:sz w:val="36"/>
          <w:szCs w:val="20"/>
        </w:rPr>
      </w:pPr>
    </w:p>
    <w:p w14:paraId="3FACFF78" w14:textId="77777777" w:rsidR="00D2297D" w:rsidRDefault="00D2297D">
      <w:pPr>
        <w:spacing w:line="520" w:lineRule="exact"/>
        <w:jc w:val="center"/>
        <w:rPr>
          <w:b/>
          <w:sz w:val="36"/>
          <w:szCs w:val="20"/>
        </w:rPr>
      </w:pPr>
    </w:p>
    <w:p w14:paraId="6AD17A74" w14:textId="77777777" w:rsidR="00D2297D" w:rsidRDefault="00D2297D">
      <w:pPr>
        <w:spacing w:line="520" w:lineRule="exact"/>
        <w:jc w:val="center"/>
        <w:rPr>
          <w:b/>
          <w:sz w:val="36"/>
          <w:szCs w:val="20"/>
        </w:rPr>
      </w:pPr>
    </w:p>
    <w:p w14:paraId="0153A882" w14:textId="77777777" w:rsidR="00D2297D" w:rsidRDefault="00D2297D">
      <w:pPr>
        <w:spacing w:line="520" w:lineRule="exact"/>
        <w:jc w:val="center"/>
        <w:rPr>
          <w:b/>
          <w:sz w:val="36"/>
          <w:szCs w:val="20"/>
        </w:rPr>
      </w:pPr>
    </w:p>
    <w:p w14:paraId="01743A27" w14:textId="77777777" w:rsidR="00D2297D" w:rsidRDefault="00D2297D">
      <w:pPr>
        <w:spacing w:line="520" w:lineRule="exact"/>
        <w:jc w:val="center"/>
        <w:rPr>
          <w:b/>
          <w:sz w:val="36"/>
          <w:szCs w:val="20"/>
        </w:rPr>
      </w:pPr>
    </w:p>
    <w:p w14:paraId="62E7A31D" w14:textId="77777777" w:rsidR="00D2297D" w:rsidRDefault="00D2297D">
      <w:pPr>
        <w:spacing w:line="520" w:lineRule="exact"/>
        <w:jc w:val="center"/>
        <w:rPr>
          <w:b/>
          <w:sz w:val="36"/>
          <w:szCs w:val="20"/>
        </w:rPr>
      </w:pPr>
    </w:p>
    <w:p w14:paraId="6B6976AB" w14:textId="77777777" w:rsidR="00D2297D" w:rsidRDefault="00D2297D">
      <w:pPr>
        <w:spacing w:line="520" w:lineRule="exact"/>
        <w:jc w:val="center"/>
        <w:rPr>
          <w:b/>
          <w:sz w:val="36"/>
          <w:szCs w:val="20"/>
        </w:rPr>
      </w:pPr>
    </w:p>
    <w:p w14:paraId="47FA7BA0" w14:textId="77777777" w:rsidR="00D2297D" w:rsidRDefault="00D2297D">
      <w:pPr>
        <w:spacing w:line="520" w:lineRule="exact"/>
        <w:jc w:val="center"/>
        <w:rPr>
          <w:b/>
          <w:sz w:val="36"/>
          <w:szCs w:val="20"/>
        </w:rPr>
      </w:pPr>
    </w:p>
    <w:p w14:paraId="6F658C8D" w14:textId="77777777" w:rsidR="00D2297D" w:rsidRDefault="00D2297D">
      <w:pPr>
        <w:spacing w:line="520" w:lineRule="exact"/>
        <w:jc w:val="center"/>
        <w:rPr>
          <w:b/>
          <w:sz w:val="36"/>
          <w:szCs w:val="20"/>
        </w:rPr>
      </w:pPr>
    </w:p>
    <w:p w14:paraId="25CDFEDA" w14:textId="77777777" w:rsidR="00D2297D" w:rsidRDefault="00D2297D">
      <w:pPr>
        <w:spacing w:line="520" w:lineRule="exact"/>
        <w:jc w:val="center"/>
        <w:rPr>
          <w:b/>
          <w:sz w:val="36"/>
          <w:szCs w:val="20"/>
        </w:rPr>
      </w:pPr>
    </w:p>
    <w:p w14:paraId="6AB6ADF6" w14:textId="77777777" w:rsidR="00D2297D" w:rsidRDefault="00D2297D">
      <w:pPr>
        <w:spacing w:line="520" w:lineRule="exact"/>
        <w:jc w:val="center"/>
        <w:rPr>
          <w:b/>
          <w:sz w:val="36"/>
        </w:rPr>
      </w:pPr>
    </w:p>
    <w:p w14:paraId="7D3C9C1E" w14:textId="77777777" w:rsidR="00D2297D" w:rsidRDefault="0084081C">
      <w:pPr>
        <w:spacing w:line="360" w:lineRule="auto"/>
        <w:jc w:val="center"/>
        <w:outlineLvl w:val="0"/>
        <w:rPr>
          <w:b/>
          <w:kern w:val="44"/>
          <w:sz w:val="44"/>
          <w:szCs w:val="20"/>
        </w:rPr>
      </w:pPr>
      <w:bookmarkStart w:id="51" w:name="_Toc27794"/>
      <w:bookmarkStart w:id="52" w:name="_Toc17449"/>
      <w:r>
        <w:rPr>
          <w:b/>
          <w:kern w:val="44"/>
          <w:sz w:val="44"/>
          <w:szCs w:val="20"/>
        </w:rPr>
        <w:t>第六部分</w:t>
      </w:r>
      <w:r>
        <w:rPr>
          <w:b/>
          <w:kern w:val="44"/>
          <w:sz w:val="44"/>
          <w:szCs w:val="20"/>
        </w:rPr>
        <w:t xml:space="preserve">  </w:t>
      </w:r>
      <w:r>
        <w:rPr>
          <w:b/>
          <w:kern w:val="44"/>
          <w:sz w:val="44"/>
          <w:szCs w:val="20"/>
        </w:rPr>
        <w:t>合</w:t>
      </w:r>
      <w:r>
        <w:rPr>
          <w:b/>
          <w:kern w:val="44"/>
          <w:sz w:val="44"/>
          <w:szCs w:val="20"/>
        </w:rPr>
        <w:t xml:space="preserve"> </w:t>
      </w:r>
      <w:r>
        <w:rPr>
          <w:b/>
          <w:kern w:val="44"/>
          <w:sz w:val="44"/>
          <w:szCs w:val="20"/>
        </w:rPr>
        <w:t>同</w:t>
      </w:r>
      <w:r>
        <w:rPr>
          <w:b/>
          <w:kern w:val="44"/>
          <w:sz w:val="44"/>
          <w:szCs w:val="20"/>
        </w:rPr>
        <w:t xml:space="preserve"> </w:t>
      </w:r>
      <w:r>
        <w:rPr>
          <w:b/>
          <w:kern w:val="44"/>
          <w:sz w:val="44"/>
          <w:szCs w:val="20"/>
        </w:rPr>
        <w:t>书</w:t>
      </w:r>
      <w:r>
        <w:rPr>
          <w:b/>
          <w:kern w:val="44"/>
          <w:sz w:val="44"/>
          <w:szCs w:val="20"/>
        </w:rPr>
        <w:t xml:space="preserve"> </w:t>
      </w:r>
      <w:r>
        <w:rPr>
          <w:b/>
          <w:kern w:val="44"/>
          <w:sz w:val="44"/>
          <w:szCs w:val="20"/>
        </w:rPr>
        <w:t>（范本）</w:t>
      </w:r>
      <w:bookmarkEnd w:id="51"/>
      <w:bookmarkEnd w:id="52"/>
    </w:p>
    <w:p w14:paraId="193E1E5E" w14:textId="77777777" w:rsidR="00D2297D" w:rsidRDefault="00D2297D">
      <w:pPr>
        <w:pStyle w:val="1"/>
        <w:jc w:val="center"/>
        <w:rPr>
          <w:rStyle w:val="Char1"/>
        </w:rPr>
      </w:pPr>
    </w:p>
    <w:p w14:paraId="7F1FAC2D" w14:textId="77777777" w:rsidR="00D2297D" w:rsidRDefault="00D2297D"/>
    <w:p w14:paraId="7D1D24BE" w14:textId="77777777" w:rsidR="00D2297D" w:rsidRDefault="00D2297D"/>
    <w:p w14:paraId="62178A87" w14:textId="77777777" w:rsidR="00D2297D" w:rsidRDefault="00D2297D"/>
    <w:p w14:paraId="3C2A4079" w14:textId="77777777" w:rsidR="00D2297D" w:rsidRDefault="00D2297D"/>
    <w:p w14:paraId="3BF83D38" w14:textId="77777777" w:rsidR="00D2297D" w:rsidRDefault="00D2297D"/>
    <w:p w14:paraId="3D517053" w14:textId="77777777" w:rsidR="00D2297D" w:rsidRDefault="00D2297D"/>
    <w:p w14:paraId="784EF7F7" w14:textId="77777777" w:rsidR="00D2297D" w:rsidRDefault="00D2297D"/>
    <w:p w14:paraId="088BBA71" w14:textId="77777777" w:rsidR="00D2297D" w:rsidRDefault="00D2297D"/>
    <w:p w14:paraId="737C3054" w14:textId="77777777" w:rsidR="00D2297D" w:rsidRDefault="00D2297D"/>
    <w:p w14:paraId="7E56F7F4" w14:textId="77777777" w:rsidR="00D2297D" w:rsidRDefault="00D2297D"/>
    <w:p w14:paraId="69734C24" w14:textId="77777777" w:rsidR="00D2297D" w:rsidRDefault="00D2297D"/>
    <w:p w14:paraId="073CEEB4" w14:textId="77777777" w:rsidR="00D2297D" w:rsidRDefault="00D2297D"/>
    <w:p w14:paraId="479E18E7" w14:textId="77777777" w:rsidR="00D2297D" w:rsidRDefault="00D2297D"/>
    <w:p w14:paraId="172E2186" w14:textId="77777777" w:rsidR="00D2297D" w:rsidRDefault="00D2297D"/>
    <w:p w14:paraId="5FC8CFB8" w14:textId="77777777" w:rsidR="00D2297D" w:rsidRDefault="00D2297D"/>
    <w:p w14:paraId="35D5AEF8" w14:textId="77777777" w:rsidR="00D2297D" w:rsidRDefault="00D2297D"/>
    <w:p w14:paraId="61A633DD" w14:textId="77777777" w:rsidR="00D2297D" w:rsidRDefault="00D2297D"/>
    <w:p w14:paraId="402081F9" w14:textId="77777777" w:rsidR="00D2297D" w:rsidRDefault="00D2297D"/>
    <w:p w14:paraId="3A26FB62" w14:textId="77777777" w:rsidR="00D2297D" w:rsidRDefault="00D2297D"/>
    <w:p w14:paraId="0486B4D9" w14:textId="77777777" w:rsidR="00D2297D" w:rsidRDefault="00D2297D"/>
    <w:p w14:paraId="3ED49EEE" w14:textId="77777777" w:rsidR="00D2297D" w:rsidRDefault="00D2297D"/>
    <w:p w14:paraId="7DE1EFD7" w14:textId="77777777" w:rsidR="00D2297D" w:rsidRDefault="00D2297D"/>
    <w:p w14:paraId="5FBB1413" w14:textId="77777777" w:rsidR="00D2297D" w:rsidRDefault="00D2297D"/>
    <w:p w14:paraId="26FDF83E" w14:textId="77777777" w:rsidR="00D2297D" w:rsidRDefault="00D2297D"/>
    <w:p w14:paraId="7829261B" w14:textId="77777777" w:rsidR="00D2297D" w:rsidRDefault="00D2297D"/>
    <w:p w14:paraId="5DA7D3DE" w14:textId="77777777" w:rsidR="00D2297D" w:rsidRDefault="00D2297D"/>
    <w:p w14:paraId="0A77C172" w14:textId="77777777" w:rsidR="00D2297D" w:rsidRDefault="00D2297D"/>
    <w:p w14:paraId="2F44E511" w14:textId="77777777" w:rsidR="00D2297D" w:rsidRDefault="00D2297D"/>
    <w:p w14:paraId="01148EED" w14:textId="77777777" w:rsidR="00D2297D" w:rsidRDefault="00D2297D"/>
    <w:p w14:paraId="0CBBD418" w14:textId="77777777" w:rsidR="00D2297D" w:rsidRDefault="00D2297D"/>
    <w:p w14:paraId="1CC466D4" w14:textId="77777777" w:rsidR="00D2297D" w:rsidRDefault="00D2297D"/>
    <w:p w14:paraId="35A98448" w14:textId="77777777" w:rsidR="00D2297D" w:rsidRDefault="00D2297D"/>
    <w:p w14:paraId="43449543" w14:textId="77777777" w:rsidR="00D2297D" w:rsidRDefault="00D2297D"/>
    <w:p w14:paraId="391EF811" w14:textId="77777777" w:rsidR="00D2297D" w:rsidRDefault="00D2297D"/>
    <w:p w14:paraId="741F7E03" w14:textId="77777777" w:rsidR="00D2297D" w:rsidRDefault="00D2297D"/>
    <w:p w14:paraId="7732311F" w14:textId="77777777" w:rsidR="00D2297D" w:rsidRDefault="00D2297D"/>
    <w:p w14:paraId="5B93722A" w14:textId="77777777" w:rsidR="00D2297D" w:rsidRDefault="00D2297D"/>
    <w:p w14:paraId="428F917F" w14:textId="77777777" w:rsidR="00D2297D" w:rsidRDefault="00D2297D"/>
    <w:p w14:paraId="18CD7F9E" w14:textId="77777777" w:rsidR="00D2297D" w:rsidRDefault="00D2297D"/>
    <w:p w14:paraId="1EA59902" w14:textId="77777777" w:rsidR="00D2297D" w:rsidRDefault="00D2297D"/>
    <w:p w14:paraId="51EB9594" w14:textId="77777777" w:rsidR="00D2297D" w:rsidRDefault="00D2297D"/>
    <w:p w14:paraId="55D61CEA" w14:textId="77777777" w:rsidR="00D2297D" w:rsidRDefault="00D2297D"/>
    <w:p w14:paraId="12202829" w14:textId="77777777" w:rsidR="00D2297D" w:rsidRDefault="0084081C">
      <w:pPr>
        <w:pStyle w:val="ab"/>
        <w:spacing w:line="276" w:lineRule="auto"/>
        <w:jc w:val="center"/>
        <w:rPr>
          <w:rFonts w:ascii="Times New Roman" w:hAnsi="Times New Roman" w:cs="Times New Roman"/>
          <w:b/>
          <w:bCs/>
          <w:sz w:val="84"/>
          <w:szCs w:val="84"/>
        </w:rPr>
      </w:pPr>
      <w:r>
        <w:rPr>
          <w:rFonts w:ascii="Times New Roman" w:hAnsi="Times New Roman" w:cs="Times New Roman"/>
          <w:b/>
          <w:bCs/>
          <w:sz w:val="84"/>
          <w:szCs w:val="84"/>
        </w:rPr>
        <w:t>合</w:t>
      </w:r>
      <w:r>
        <w:rPr>
          <w:rFonts w:ascii="Times New Roman" w:hAnsi="Times New Roman" w:cs="Times New Roman"/>
          <w:b/>
          <w:bCs/>
          <w:sz w:val="84"/>
          <w:szCs w:val="84"/>
        </w:rPr>
        <w:t xml:space="preserve"> </w:t>
      </w:r>
      <w:r>
        <w:rPr>
          <w:rFonts w:ascii="Times New Roman" w:hAnsi="Times New Roman" w:cs="Times New Roman"/>
          <w:b/>
          <w:bCs/>
          <w:sz w:val="84"/>
          <w:szCs w:val="84"/>
        </w:rPr>
        <w:t>同</w:t>
      </w:r>
      <w:r>
        <w:rPr>
          <w:rFonts w:ascii="Times New Roman" w:hAnsi="Times New Roman" w:cs="Times New Roman"/>
          <w:b/>
          <w:bCs/>
          <w:sz w:val="84"/>
          <w:szCs w:val="84"/>
        </w:rPr>
        <w:t xml:space="preserve"> </w:t>
      </w:r>
      <w:r>
        <w:rPr>
          <w:rFonts w:ascii="Times New Roman" w:hAnsi="Times New Roman" w:cs="Times New Roman"/>
          <w:b/>
          <w:bCs/>
          <w:sz w:val="84"/>
          <w:szCs w:val="84"/>
        </w:rPr>
        <w:t>书</w:t>
      </w:r>
    </w:p>
    <w:p w14:paraId="76B156A0" w14:textId="77777777" w:rsidR="00D2297D" w:rsidRDefault="00D2297D">
      <w:pPr>
        <w:pStyle w:val="ab"/>
        <w:spacing w:line="520" w:lineRule="exact"/>
        <w:jc w:val="left"/>
        <w:rPr>
          <w:rFonts w:ascii="Times New Roman" w:hAnsi="Times New Roman" w:cs="Times New Roman"/>
          <w:b/>
          <w:bCs/>
          <w:sz w:val="24"/>
          <w:szCs w:val="24"/>
        </w:rPr>
      </w:pPr>
    </w:p>
    <w:p w14:paraId="0C553F00" w14:textId="77777777" w:rsidR="00D2297D" w:rsidRDefault="00D2297D">
      <w:pPr>
        <w:pStyle w:val="ab"/>
        <w:spacing w:line="520" w:lineRule="exact"/>
        <w:jc w:val="left"/>
        <w:rPr>
          <w:rFonts w:ascii="Times New Roman" w:hAnsi="Times New Roman" w:cs="Times New Roman"/>
          <w:b/>
          <w:bCs/>
          <w:sz w:val="24"/>
          <w:szCs w:val="24"/>
        </w:rPr>
      </w:pPr>
    </w:p>
    <w:p w14:paraId="3D5E94AE" w14:textId="77777777" w:rsidR="00D2297D" w:rsidRDefault="00D2297D">
      <w:pPr>
        <w:pStyle w:val="ab"/>
        <w:spacing w:line="520" w:lineRule="exact"/>
        <w:jc w:val="left"/>
        <w:rPr>
          <w:rFonts w:ascii="Times New Roman" w:hAnsi="Times New Roman" w:cs="Times New Roman"/>
          <w:b/>
          <w:bCs/>
          <w:sz w:val="24"/>
          <w:szCs w:val="24"/>
        </w:rPr>
      </w:pPr>
    </w:p>
    <w:p w14:paraId="707A9B18" w14:textId="77777777" w:rsidR="00D2297D" w:rsidRDefault="0084081C">
      <w:pPr>
        <w:pStyle w:val="ab"/>
        <w:spacing w:line="360" w:lineRule="auto"/>
        <w:ind w:firstLineChars="500" w:firstLine="1500"/>
        <w:rPr>
          <w:rFonts w:ascii="Times New Roman" w:hAnsi="Times New Roman" w:cs="Times New Roman"/>
          <w:sz w:val="30"/>
          <w:szCs w:val="30"/>
        </w:rPr>
      </w:pPr>
      <w:r>
        <w:rPr>
          <w:rFonts w:ascii="Times New Roman" w:hAnsi="Times New Roman" w:cs="Times New Roman"/>
          <w:sz w:val="30"/>
          <w:szCs w:val="30"/>
        </w:rPr>
        <w:t>项目名称：实验室督导</w:t>
      </w:r>
      <w:proofErr w:type="gramStart"/>
      <w:r>
        <w:rPr>
          <w:rFonts w:ascii="Times New Roman" w:hAnsi="Times New Roman" w:cs="Times New Roman"/>
          <w:sz w:val="30"/>
          <w:szCs w:val="30"/>
        </w:rPr>
        <w:t>巡课系统</w:t>
      </w:r>
      <w:proofErr w:type="gramEnd"/>
      <w:r>
        <w:rPr>
          <w:rFonts w:ascii="Times New Roman" w:hAnsi="Times New Roman" w:cs="Times New Roman"/>
          <w:sz w:val="30"/>
          <w:szCs w:val="30"/>
        </w:rPr>
        <w:t>采购</w:t>
      </w:r>
    </w:p>
    <w:p w14:paraId="2A9CD74A" w14:textId="77777777" w:rsidR="00D2297D" w:rsidRDefault="0084081C">
      <w:pPr>
        <w:pStyle w:val="ab"/>
        <w:spacing w:line="520" w:lineRule="exact"/>
        <w:ind w:firstLineChars="500" w:firstLine="1500"/>
        <w:jc w:val="left"/>
        <w:rPr>
          <w:rFonts w:ascii="Times New Roman" w:hAnsi="Times New Roman" w:cs="Times New Roman"/>
          <w:sz w:val="30"/>
          <w:szCs w:val="30"/>
        </w:rPr>
      </w:pPr>
      <w:r>
        <w:rPr>
          <w:rFonts w:ascii="Times New Roman" w:hAnsi="Times New Roman" w:cs="Times New Roman"/>
          <w:sz w:val="30"/>
          <w:szCs w:val="30"/>
        </w:rPr>
        <w:t>采购编号：</w:t>
      </w:r>
      <w:r>
        <w:rPr>
          <w:rFonts w:ascii="Times New Roman" w:hAnsi="Times New Roman" w:cs="Times New Roman" w:hint="eastAsia"/>
          <w:sz w:val="30"/>
          <w:szCs w:val="30"/>
        </w:rPr>
        <w:t>HITWHZG20260290</w:t>
      </w:r>
    </w:p>
    <w:p w14:paraId="5DFBF731"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2646ED51"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0A0B0017"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630F26A7"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574ACCA1"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6B990EE8"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69DDD2FD" w14:textId="77777777" w:rsidR="00D2297D" w:rsidRDefault="00D2297D">
      <w:pPr>
        <w:pStyle w:val="ab"/>
        <w:spacing w:line="520" w:lineRule="exact"/>
        <w:ind w:firstLineChars="400" w:firstLine="1285"/>
        <w:jc w:val="left"/>
        <w:rPr>
          <w:rFonts w:ascii="Times New Roman" w:hAnsi="Times New Roman" w:cs="Times New Roman"/>
          <w:b/>
          <w:bCs/>
          <w:sz w:val="32"/>
          <w:szCs w:val="32"/>
        </w:rPr>
      </w:pPr>
    </w:p>
    <w:p w14:paraId="7DF425B9" w14:textId="77777777" w:rsidR="00D2297D" w:rsidRDefault="0084081C">
      <w:pPr>
        <w:pStyle w:val="ab"/>
        <w:spacing w:line="600" w:lineRule="exact"/>
        <w:ind w:firstLineChars="600" w:firstLine="1800"/>
        <w:jc w:val="left"/>
        <w:rPr>
          <w:rFonts w:ascii="Times New Roman" w:hAnsi="Times New Roman" w:cs="Times New Roman"/>
          <w:bCs/>
          <w:sz w:val="30"/>
          <w:szCs w:val="30"/>
          <w:u w:val="single"/>
        </w:rPr>
      </w:pPr>
      <w:r>
        <w:rPr>
          <w:rFonts w:ascii="Times New Roman" w:hAnsi="Times New Roman" w:cs="Times New Roman"/>
          <w:sz w:val="30"/>
          <w:szCs w:val="30"/>
        </w:rPr>
        <w:t>采购人：</w:t>
      </w:r>
    </w:p>
    <w:p w14:paraId="1A58270A" w14:textId="77777777" w:rsidR="00D2297D" w:rsidRDefault="0084081C">
      <w:pPr>
        <w:pStyle w:val="ab"/>
        <w:spacing w:line="600" w:lineRule="exact"/>
        <w:ind w:firstLineChars="600" w:firstLine="1800"/>
        <w:jc w:val="left"/>
        <w:rPr>
          <w:rFonts w:ascii="Times New Roman" w:hAnsi="Times New Roman" w:cs="Times New Roman"/>
          <w:sz w:val="30"/>
          <w:szCs w:val="30"/>
          <w:u w:val="single"/>
        </w:rPr>
      </w:pPr>
      <w:r>
        <w:rPr>
          <w:rFonts w:ascii="Times New Roman" w:hAnsi="Times New Roman" w:cs="Times New Roman"/>
          <w:sz w:val="30"/>
          <w:szCs w:val="30"/>
        </w:rPr>
        <w:t>供应商：</w:t>
      </w:r>
    </w:p>
    <w:p w14:paraId="42DE75C9" w14:textId="77777777" w:rsidR="00D2297D" w:rsidRDefault="0084081C">
      <w:pPr>
        <w:pStyle w:val="ab"/>
        <w:spacing w:line="600" w:lineRule="exact"/>
        <w:ind w:firstLineChars="600" w:firstLine="1800"/>
        <w:jc w:val="left"/>
        <w:rPr>
          <w:rFonts w:ascii="Times New Roman" w:hAnsi="Times New Roman" w:cs="Times New Roman"/>
          <w:sz w:val="30"/>
          <w:szCs w:val="30"/>
        </w:rPr>
      </w:pPr>
      <w:r>
        <w:rPr>
          <w:rFonts w:ascii="Times New Roman" w:hAnsi="Times New Roman" w:cs="Times New Roman"/>
          <w:sz w:val="30"/>
          <w:szCs w:val="30"/>
        </w:rPr>
        <w:t>签订时间：</w:t>
      </w:r>
      <w:r>
        <w:rPr>
          <w:rFonts w:ascii="Times New Roman" w:hAnsi="Times New Roman" w:cs="Times New Roman"/>
          <w:sz w:val="30"/>
          <w:szCs w:val="30"/>
        </w:rPr>
        <w:t xml:space="preserve">    </w:t>
      </w:r>
      <w:r>
        <w:rPr>
          <w:rFonts w:ascii="Times New Roman" w:hAnsi="Times New Roman" w:cs="Times New Roman"/>
          <w:sz w:val="30"/>
          <w:szCs w:val="30"/>
        </w:rPr>
        <w:t>年</w:t>
      </w:r>
      <w:r>
        <w:rPr>
          <w:rFonts w:ascii="Times New Roman" w:hAnsi="Times New Roman" w:cs="Times New Roman"/>
          <w:sz w:val="30"/>
          <w:szCs w:val="30"/>
        </w:rPr>
        <w:t xml:space="preserve">   </w:t>
      </w:r>
      <w:r>
        <w:rPr>
          <w:rFonts w:ascii="Times New Roman" w:hAnsi="Times New Roman" w:cs="Times New Roman"/>
          <w:sz w:val="30"/>
          <w:szCs w:val="30"/>
        </w:rPr>
        <w:t>月</w:t>
      </w:r>
      <w:r>
        <w:rPr>
          <w:rFonts w:ascii="Times New Roman" w:hAnsi="Times New Roman" w:cs="Times New Roman"/>
          <w:sz w:val="30"/>
          <w:szCs w:val="30"/>
        </w:rPr>
        <w:t xml:space="preserve">  </w:t>
      </w:r>
      <w:r>
        <w:rPr>
          <w:rFonts w:ascii="Times New Roman" w:hAnsi="Times New Roman" w:cs="Times New Roman"/>
          <w:sz w:val="30"/>
          <w:szCs w:val="30"/>
        </w:rPr>
        <w:t>日</w:t>
      </w:r>
    </w:p>
    <w:p w14:paraId="6B5980F9" w14:textId="77777777" w:rsidR="00D2297D" w:rsidRDefault="0084081C">
      <w:pPr>
        <w:spacing w:line="480" w:lineRule="exact"/>
        <w:ind w:firstLineChars="150" w:firstLine="480"/>
        <w:rPr>
          <w:sz w:val="32"/>
          <w:szCs w:val="32"/>
        </w:rPr>
      </w:pPr>
      <w:r>
        <w:rPr>
          <w:sz w:val="32"/>
          <w:szCs w:val="32"/>
        </w:rPr>
        <w:br w:type="page"/>
      </w:r>
    </w:p>
    <w:p w14:paraId="63B5D24E" w14:textId="77777777" w:rsidR="00D2297D" w:rsidRDefault="0084081C">
      <w:pPr>
        <w:spacing w:line="440" w:lineRule="exact"/>
        <w:jc w:val="center"/>
        <w:rPr>
          <w:b/>
          <w:bCs/>
          <w:sz w:val="32"/>
          <w:szCs w:val="32"/>
        </w:rPr>
      </w:pPr>
      <w:r>
        <w:rPr>
          <w:b/>
          <w:bCs/>
          <w:sz w:val="32"/>
          <w:szCs w:val="32"/>
        </w:rPr>
        <w:lastRenderedPageBreak/>
        <w:t>哈尔滨工业大学（威海）货物采购合同</w:t>
      </w:r>
    </w:p>
    <w:p w14:paraId="5151F24C" w14:textId="77777777" w:rsidR="00D2297D" w:rsidRDefault="00D2297D">
      <w:pPr>
        <w:spacing w:line="440" w:lineRule="exact"/>
        <w:ind w:right="723"/>
        <w:jc w:val="right"/>
        <w:rPr>
          <w:b/>
          <w:bCs/>
          <w:sz w:val="24"/>
        </w:rPr>
      </w:pPr>
    </w:p>
    <w:p w14:paraId="4FC92008" w14:textId="77777777" w:rsidR="00D2297D" w:rsidRDefault="0084081C">
      <w:pPr>
        <w:spacing w:line="440" w:lineRule="exact"/>
        <w:ind w:right="723"/>
        <w:jc w:val="right"/>
        <w:rPr>
          <w:bCs/>
          <w:sz w:val="24"/>
        </w:rPr>
      </w:pPr>
      <w:r>
        <w:rPr>
          <w:bCs/>
          <w:sz w:val="24"/>
        </w:rPr>
        <w:t>合同编号：</w:t>
      </w:r>
    </w:p>
    <w:p w14:paraId="71DEA540" w14:textId="77777777" w:rsidR="00D2297D" w:rsidRDefault="0084081C">
      <w:pPr>
        <w:spacing w:line="440" w:lineRule="exact"/>
        <w:rPr>
          <w:sz w:val="24"/>
        </w:rPr>
      </w:pPr>
      <w:r>
        <w:rPr>
          <w:bCs/>
          <w:sz w:val="24"/>
        </w:rPr>
        <w:t>甲方：</w:t>
      </w:r>
      <w:r>
        <w:rPr>
          <w:bCs/>
          <w:sz w:val="24"/>
          <w:u w:val="single"/>
        </w:rPr>
        <w:t>哈尔滨工业大学（威海）</w:t>
      </w:r>
      <w:r>
        <w:rPr>
          <w:bCs/>
          <w:sz w:val="24"/>
        </w:rPr>
        <w:t>         </w:t>
      </w:r>
    </w:p>
    <w:p w14:paraId="057679FF" w14:textId="77777777" w:rsidR="00D2297D" w:rsidRDefault="0084081C">
      <w:pPr>
        <w:spacing w:line="440" w:lineRule="exact"/>
        <w:rPr>
          <w:bCs/>
          <w:sz w:val="24"/>
        </w:rPr>
      </w:pPr>
      <w:r>
        <w:rPr>
          <w:bCs/>
          <w:sz w:val="24"/>
        </w:rPr>
        <w:t>乙方：</w:t>
      </w:r>
      <w:r>
        <w:rPr>
          <w:bCs/>
          <w:sz w:val="24"/>
        </w:rPr>
        <w:t>                                </w:t>
      </w:r>
    </w:p>
    <w:p w14:paraId="2D32D4EC" w14:textId="77777777" w:rsidR="00D2297D" w:rsidRDefault="0084081C">
      <w:pPr>
        <w:spacing w:line="440" w:lineRule="exact"/>
        <w:rPr>
          <w:sz w:val="24"/>
        </w:rPr>
      </w:pPr>
      <w:r>
        <w:rPr>
          <w:bCs/>
          <w:sz w:val="24"/>
        </w:rPr>
        <w:t>合同履约地：</w:t>
      </w:r>
      <w:r>
        <w:rPr>
          <w:bCs/>
          <w:sz w:val="24"/>
          <w:u w:val="single"/>
        </w:rPr>
        <w:t>威海市</w:t>
      </w:r>
    </w:p>
    <w:p w14:paraId="121F3ECC" w14:textId="77777777" w:rsidR="00D2297D" w:rsidRDefault="0084081C">
      <w:pPr>
        <w:spacing w:line="440" w:lineRule="exact"/>
        <w:rPr>
          <w:sz w:val="24"/>
        </w:rPr>
      </w:pPr>
      <w:r>
        <w:rPr>
          <w:sz w:val="24"/>
        </w:rPr>
        <w:t>根据《</w:t>
      </w:r>
      <w:hyperlink r:id="rId15" w:tgtFrame="_blank" w:history="1">
        <w:r>
          <w:rPr>
            <w:rStyle w:val="afb"/>
            <w:color w:val="auto"/>
            <w:sz w:val="24"/>
          </w:rPr>
          <w:t>中华人民共和国民法典</w:t>
        </w:r>
      </w:hyperlink>
      <w:r>
        <w:rPr>
          <w:sz w:val="24"/>
        </w:rPr>
        <w:t>》及哈尔滨工业大学（威海）</w:t>
      </w:r>
      <w:r>
        <w:rPr>
          <w:sz w:val="24"/>
          <w:u w:val="single"/>
        </w:rPr>
        <w:t>[</w:t>
      </w:r>
      <w:r>
        <w:rPr>
          <w:sz w:val="24"/>
          <w:u w:val="single"/>
        </w:rPr>
        <w:t>招标编号及项目名称</w:t>
      </w:r>
      <w:r>
        <w:rPr>
          <w:sz w:val="24"/>
          <w:u w:val="single"/>
        </w:rPr>
        <w:t>]</w:t>
      </w:r>
      <w:r>
        <w:rPr>
          <w:sz w:val="24"/>
          <w:u w:val="single"/>
        </w:rPr>
        <w:t>号</w:t>
      </w:r>
      <w:r>
        <w:rPr>
          <w:sz w:val="24"/>
        </w:rPr>
        <w:t>招标结果，经过甲乙双方协商一致，签订本合同。</w:t>
      </w:r>
    </w:p>
    <w:p w14:paraId="53B8E283" w14:textId="77777777" w:rsidR="00D2297D" w:rsidRDefault="0084081C">
      <w:pPr>
        <w:pStyle w:val="aff"/>
        <w:numPr>
          <w:ilvl w:val="0"/>
          <w:numId w:val="1"/>
        </w:numPr>
        <w:autoSpaceDE/>
        <w:autoSpaceDN/>
        <w:spacing w:before="0" w:line="440" w:lineRule="exact"/>
        <w:contextualSpacing/>
        <w:jc w:val="both"/>
        <w:rPr>
          <w:rFonts w:ascii="Times New Roman" w:hAnsi="Times New Roman" w:cs="Times New Roman"/>
          <w:b/>
          <w:bCs/>
          <w:sz w:val="24"/>
          <w:szCs w:val="24"/>
        </w:rPr>
      </w:pPr>
      <w:r>
        <w:rPr>
          <w:rFonts w:ascii="Times New Roman" w:hAnsi="Times New Roman" w:cs="Times New Roman"/>
          <w:b/>
          <w:bCs/>
          <w:sz w:val="24"/>
          <w:szCs w:val="24"/>
        </w:rPr>
        <w:t>合同内容和供货范围</w:t>
      </w:r>
    </w:p>
    <w:p w14:paraId="76D6A396" w14:textId="77777777" w:rsidR="00D2297D" w:rsidRDefault="0084081C">
      <w:pPr>
        <w:spacing w:line="440" w:lineRule="exact"/>
        <w:rPr>
          <w:sz w:val="24"/>
        </w:rPr>
      </w:pPr>
      <w:r>
        <w:rPr>
          <w:sz w:val="24"/>
        </w:rPr>
        <w:t>1.1</w:t>
      </w:r>
      <w:r>
        <w:rPr>
          <w:sz w:val="24"/>
        </w:rPr>
        <w:t>合同内容（设备名称）：</w:t>
      </w:r>
      <w:r>
        <w:rPr>
          <w:sz w:val="24"/>
          <w:u w:val="single"/>
        </w:rPr>
        <w:t>             </w:t>
      </w:r>
      <w:r>
        <w:rPr>
          <w:sz w:val="24"/>
        </w:rPr>
        <w:t>；</w:t>
      </w:r>
    </w:p>
    <w:p w14:paraId="234EB631" w14:textId="77777777" w:rsidR="00D2297D" w:rsidRDefault="0084081C">
      <w:pPr>
        <w:spacing w:line="440" w:lineRule="exact"/>
        <w:rPr>
          <w:sz w:val="24"/>
        </w:rPr>
      </w:pPr>
      <w:r>
        <w:rPr>
          <w:sz w:val="24"/>
        </w:rPr>
        <w:t>1.2</w:t>
      </w:r>
      <w:r>
        <w:rPr>
          <w:sz w:val="24"/>
        </w:rPr>
        <w:t>招标数量：</w:t>
      </w:r>
      <w:r>
        <w:rPr>
          <w:sz w:val="24"/>
          <w:u w:val="single"/>
        </w:rPr>
        <w:t xml:space="preserve">            </w:t>
      </w:r>
      <w:r>
        <w:rPr>
          <w:sz w:val="24"/>
          <w:u w:val="single"/>
        </w:rPr>
        <w:t>；</w:t>
      </w:r>
    </w:p>
    <w:p w14:paraId="1DB043A7" w14:textId="77777777" w:rsidR="00D2297D" w:rsidRDefault="0084081C">
      <w:pPr>
        <w:wordWrap w:val="0"/>
        <w:spacing w:line="440" w:lineRule="exact"/>
        <w:jc w:val="left"/>
        <w:rPr>
          <w:sz w:val="24"/>
          <w:u w:val="single"/>
        </w:rPr>
      </w:pPr>
      <w:r>
        <w:rPr>
          <w:sz w:val="24"/>
        </w:rPr>
        <w:t>1.3</w:t>
      </w:r>
      <w:r>
        <w:rPr>
          <w:sz w:val="24"/>
        </w:rPr>
        <w:t>交货地点：</w:t>
      </w:r>
      <w:r>
        <w:rPr>
          <w:sz w:val="24"/>
          <w:u w:val="single"/>
        </w:rPr>
        <w:t>      </w:t>
      </w:r>
      <w:r>
        <w:rPr>
          <w:sz w:val="24"/>
          <w:u w:val="single"/>
        </w:rPr>
        <w:t>；</w:t>
      </w:r>
    </w:p>
    <w:p w14:paraId="0E202CF2" w14:textId="77777777" w:rsidR="00D2297D" w:rsidRDefault="0084081C">
      <w:pPr>
        <w:pStyle w:val="aff"/>
        <w:numPr>
          <w:ilvl w:val="1"/>
          <w:numId w:val="2"/>
        </w:numPr>
        <w:autoSpaceDE/>
        <w:autoSpaceDN/>
        <w:spacing w:before="0" w:line="440" w:lineRule="exact"/>
        <w:contextualSpacing/>
        <w:jc w:val="both"/>
        <w:rPr>
          <w:rFonts w:ascii="Times New Roman" w:hAnsi="Times New Roman" w:cs="Times New Roman"/>
          <w:sz w:val="24"/>
          <w:szCs w:val="24"/>
        </w:rPr>
      </w:pPr>
      <w:r>
        <w:rPr>
          <w:rFonts w:ascii="Times New Roman" w:hAnsi="Times New Roman" w:cs="Times New Roman"/>
          <w:sz w:val="24"/>
          <w:szCs w:val="24"/>
          <w:u w:val="single"/>
        </w:rPr>
        <w:t xml:space="preserve">  _</w:t>
      </w:r>
      <w:r>
        <w:rPr>
          <w:rFonts w:ascii="Times New Roman" w:hAnsi="Times New Roman" w:cs="Times New Roman"/>
          <w:sz w:val="24"/>
          <w:szCs w:val="24"/>
        </w:rPr>
        <w:t>年</w:t>
      </w:r>
      <w:r>
        <w:rPr>
          <w:rFonts w:ascii="Times New Roman" w:hAnsi="Times New Roman" w:cs="Times New Roman"/>
          <w:sz w:val="24"/>
          <w:szCs w:val="24"/>
          <w:u w:val="single"/>
        </w:rPr>
        <w:t>___</w:t>
      </w:r>
      <w:r>
        <w:rPr>
          <w:rFonts w:ascii="Times New Roman" w:hAnsi="Times New Roman" w:cs="Times New Roman"/>
          <w:sz w:val="24"/>
          <w:szCs w:val="24"/>
        </w:rPr>
        <w:t>月</w:t>
      </w:r>
      <w:r>
        <w:rPr>
          <w:rFonts w:ascii="Times New Roman" w:hAnsi="Times New Roman" w:cs="Times New Roman"/>
          <w:sz w:val="24"/>
          <w:szCs w:val="24"/>
          <w:u w:val="single"/>
        </w:rPr>
        <w:t>___</w:t>
      </w:r>
      <w:r>
        <w:rPr>
          <w:rFonts w:ascii="Times New Roman" w:hAnsi="Times New Roman" w:cs="Times New Roman"/>
          <w:sz w:val="24"/>
          <w:szCs w:val="24"/>
        </w:rPr>
        <w:t>日；</w:t>
      </w:r>
    </w:p>
    <w:p w14:paraId="0368FA23" w14:textId="77777777" w:rsidR="00D2297D" w:rsidRDefault="0084081C">
      <w:pPr>
        <w:spacing w:line="440" w:lineRule="exact"/>
        <w:rPr>
          <w:sz w:val="24"/>
        </w:rPr>
      </w:pPr>
      <w:r>
        <w:rPr>
          <w:sz w:val="24"/>
        </w:rPr>
        <w:t>1.5</w:t>
      </w:r>
      <w:r>
        <w:rPr>
          <w:sz w:val="24"/>
        </w:rPr>
        <w:t>供货范围：</w:t>
      </w:r>
      <w:r>
        <w:rPr>
          <w:bCs/>
          <w:sz w:val="24"/>
        </w:rPr>
        <w:t>（货物名称、型号、规格、价格必须与中标（成交）结果一致）</w:t>
      </w:r>
    </w:p>
    <w:tbl>
      <w:tblPr>
        <w:tblW w:w="5436" w:type="pct"/>
        <w:jc w:val="center"/>
        <w:tblCellMar>
          <w:left w:w="0" w:type="dxa"/>
          <w:right w:w="0" w:type="dxa"/>
        </w:tblCellMar>
        <w:tblLook w:val="04A0" w:firstRow="1" w:lastRow="0" w:firstColumn="1" w:lastColumn="0" w:noHBand="0" w:noVBand="1"/>
      </w:tblPr>
      <w:tblGrid>
        <w:gridCol w:w="1611"/>
        <w:gridCol w:w="1365"/>
        <w:gridCol w:w="1377"/>
        <w:gridCol w:w="1240"/>
        <w:gridCol w:w="825"/>
        <w:gridCol w:w="1280"/>
        <w:gridCol w:w="809"/>
        <w:gridCol w:w="1383"/>
      </w:tblGrid>
      <w:tr w:rsidR="00D2297D" w14:paraId="06D37FA7" w14:textId="77777777">
        <w:trPr>
          <w:trHeight w:val="522"/>
          <w:jc w:val="center"/>
        </w:trPr>
        <w:tc>
          <w:tcPr>
            <w:tcW w:w="815" w:type="pct"/>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6D50C95C" w14:textId="77777777" w:rsidR="00D2297D" w:rsidRDefault="0084081C">
            <w:pPr>
              <w:spacing w:line="440" w:lineRule="exact"/>
              <w:rPr>
                <w:sz w:val="24"/>
              </w:rPr>
            </w:pPr>
            <w:r>
              <w:rPr>
                <w:b/>
                <w:bCs/>
                <w:sz w:val="24"/>
              </w:rPr>
              <w:t>货物名称</w:t>
            </w:r>
          </w:p>
        </w:tc>
        <w:tc>
          <w:tcPr>
            <w:tcW w:w="690"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4F49B48C" w14:textId="77777777" w:rsidR="00D2297D" w:rsidRDefault="0084081C">
            <w:pPr>
              <w:spacing w:line="440" w:lineRule="exact"/>
              <w:rPr>
                <w:sz w:val="24"/>
              </w:rPr>
            </w:pPr>
            <w:r>
              <w:rPr>
                <w:b/>
                <w:bCs/>
                <w:sz w:val="24"/>
              </w:rPr>
              <w:t>型号</w:t>
            </w:r>
            <w:r>
              <w:rPr>
                <w:b/>
                <w:bCs/>
                <w:sz w:val="24"/>
              </w:rPr>
              <w:t>/</w:t>
            </w:r>
            <w:r>
              <w:rPr>
                <w:b/>
                <w:bCs/>
                <w:sz w:val="24"/>
              </w:rPr>
              <w:t>规格</w:t>
            </w:r>
          </w:p>
        </w:tc>
        <w:tc>
          <w:tcPr>
            <w:tcW w:w="696"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59A04EE0" w14:textId="77777777" w:rsidR="00D2297D" w:rsidRDefault="0084081C">
            <w:pPr>
              <w:spacing w:line="440" w:lineRule="exact"/>
              <w:jc w:val="left"/>
              <w:rPr>
                <w:sz w:val="24"/>
              </w:rPr>
            </w:pPr>
            <w:r>
              <w:rPr>
                <w:b/>
                <w:bCs/>
                <w:sz w:val="24"/>
              </w:rPr>
              <w:t>产地</w:t>
            </w:r>
            <w:r>
              <w:rPr>
                <w:b/>
                <w:bCs/>
                <w:sz w:val="24"/>
              </w:rPr>
              <w:t>/</w:t>
            </w:r>
            <w:r>
              <w:rPr>
                <w:b/>
                <w:bCs/>
                <w:sz w:val="24"/>
              </w:rPr>
              <w:t>厂家</w:t>
            </w:r>
          </w:p>
        </w:tc>
        <w:tc>
          <w:tcPr>
            <w:tcW w:w="627"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75FED66A" w14:textId="77777777" w:rsidR="00D2297D" w:rsidRDefault="0084081C">
            <w:pPr>
              <w:spacing w:line="440" w:lineRule="exact"/>
              <w:jc w:val="left"/>
              <w:rPr>
                <w:sz w:val="24"/>
              </w:rPr>
            </w:pPr>
            <w:r>
              <w:rPr>
                <w:b/>
                <w:bCs/>
                <w:sz w:val="24"/>
              </w:rPr>
              <w:t>技术参数</w:t>
            </w:r>
          </w:p>
        </w:tc>
        <w:tc>
          <w:tcPr>
            <w:tcW w:w="417"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4C74A80D" w14:textId="77777777" w:rsidR="00D2297D" w:rsidRDefault="0084081C">
            <w:pPr>
              <w:spacing w:line="440" w:lineRule="exact"/>
              <w:rPr>
                <w:sz w:val="24"/>
              </w:rPr>
            </w:pPr>
            <w:r>
              <w:rPr>
                <w:b/>
                <w:bCs/>
                <w:sz w:val="24"/>
              </w:rPr>
              <w:t>单位</w:t>
            </w:r>
          </w:p>
        </w:tc>
        <w:tc>
          <w:tcPr>
            <w:tcW w:w="647"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325FEB31" w14:textId="77777777" w:rsidR="00D2297D" w:rsidRDefault="0084081C">
            <w:pPr>
              <w:spacing w:line="440" w:lineRule="exact"/>
              <w:rPr>
                <w:sz w:val="24"/>
              </w:rPr>
            </w:pPr>
            <w:r>
              <w:rPr>
                <w:b/>
                <w:bCs/>
                <w:sz w:val="24"/>
              </w:rPr>
              <w:t>单价（元）</w:t>
            </w:r>
          </w:p>
        </w:tc>
        <w:tc>
          <w:tcPr>
            <w:tcW w:w="409"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24CE82EE" w14:textId="77777777" w:rsidR="00D2297D" w:rsidRDefault="0084081C">
            <w:pPr>
              <w:spacing w:line="440" w:lineRule="exact"/>
              <w:rPr>
                <w:sz w:val="24"/>
              </w:rPr>
            </w:pPr>
            <w:r>
              <w:rPr>
                <w:b/>
                <w:bCs/>
                <w:sz w:val="24"/>
              </w:rPr>
              <w:t>数量</w:t>
            </w:r>
          </w:p>
        </w:tc>
        <w:tc>
          <w:tcPr>
            <w:tcW w:w="700" w:type="pct"/>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14:paraId="2181ACEB" w14:textId="77777777" w:rsidR="00D2297D" w:rsidRDefault="0084081C">
            <w:pPr>
              <w:spacing w:line="440" w:lineRule="exact"/>
              <w:rPr>
                <w:sz w:val="24"/>
              </w:rPr>
            </w:pPr>
            <w:r>
              <w:rPr>
                <w:b/>
                <w:bCs/>
                <w:sz w:val="24"/>
              </w:rPr>
              <w:t>总价（元）</w:t>
            </w:r>
          </w:p>
        </w:tc>
      </w:tr>
      <w:tr w:rsidR="00D2297D" w14:paraId="47F91632" w14:textId="77777777">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7AD4D9B2" w14:textId="77777777"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14:paraId="52B06C10" w14:textId="77777777"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14:paraId="552E78F4" w14:textId="77777777"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2E30BFE" w14:textId="77777777"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14:paraId="0B5009EF" w14:textId="77777777"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14:paraId="1899D6A4" w14:textId="77777777"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CC099F" w14:textId="77777777"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14:paraId="0E9A13DF" w14:textId="77777777" w:rsidR="00D2297D" w:rsidRDefault="0084081C">
            <w:pPr>
              <w:spacing w:line="440" w:lineRule="exact"/>
              <w:rPr>
                <w:sz w:val="24"/>
              </w:rPr>
            </w:pPr>
            <w:r>
              <w:rPr>
                <w:sz w:val="24"/>
              </w:rPr>
              <w:t> </w:t>
            </w:r>
          </w:p>
        </w:tc>
      </w:tr>
      <w:tr w:rsidR="00D2297D" w14:paraId="7F9DA0D3" w14:textId="77777777">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39D5613E" w14:textId="77777777"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14:paraId="4A0062A3" w14:textId="77777777"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14:paraId="0BD4DC43" w14:textId="77777777"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012B00A" w14:textId="77777777"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14:paraId="67F81DDD" w14:textId="77777777"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E83E6" w14:textId="77777777"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4036E326" w14:textId="77777777"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14:paraId="14B5056B" w14:textId="77777777" w:rsidR="00D2297D" w:rsidRDefault="0084081C">
            <w:pPr>
              <w:spacing w:line="440" w:lineRule="exact"/>
              <w:rPr>
                <w:sz w:val="24"/>
              </w:rPr>
            </w:pPr>
            <w:r>
              <w:rPr>
                <w:sz w:val="24"/>
              </w:rPr>
              <w:t> </w:t>
            </w:r>
          </w:p>
        </w:tc>
      </w:tr>
      <w:tr w:rsidR="00D2297D" w14:paraId="6A1AC80C" w14:textId="77777777">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D2FBF61" w14:textId="77777777"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14:paraId="0BCDC87B" w14:textId="77777777"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14:paraId="7090BACC" w14:textId="77777777"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B5B1313" w14:textId="77777777"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14:paraId="6FF7C08D" w14:textId="77777777"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14:paraId="0EA2DCC8" w14:textId="77777777"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18FCAC5E" w14:textId="77777777"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14:paraId="306D3F1B" w14:textId="77777777" w:rsidR="00D2297D" w:rsidRDefault="0084081C">
            <w:pPr>
              <w:spacing w:line="440" w:lineRule="exact"/>
              <w:rPr>
                <w:sz w:val="24"/>
              </w:rPr>
            </w:pPr>
            <w:r>
              <w:rPr>
                <w:sz w:val="24"/>
              </w:rPr>
              <w:t> </w:t>
            </w:r>
          </w:p>
        </w:tc>
      </w:tr>
      <w:tr w:rsidR="00D2297D" w14:paraId="571879ED" w14:textId="77777777">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20795B03" w14:textId="77777777"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14:paraId="6AA55615" w14:textId="77777777"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14:paraId="63E45538" w14:textId="77777777"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9A62D45" w14:textId="77777777"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14:paraId="07238770" w14:textId="77777777"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14:paraId="790F7F38" w14:textId="77777777"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629075A3" w14:textId="77777777"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14:paraId="5AFDD670" w14:textId="77777777" w:rsidR="00D2297D" w:rsidRDefault="0084081C">
            <w:pPr>
              <w:spacing w:line="440" w:lineRule="exact"/>
              <w:rPr>
                <w:sz w:val="24"/>
              </w:rPr>
            </w:pPr>
            <w:r>
              <w:rPr>
                <w:sz w:val="24"/>
              </w:rPr>
              <w:t> </w:t>
            </w:r>
          </w:p>
        </w:tc>
      </w:tr>
      <w:tr w:rsidR="00D2297D" w14:paraId="447263C2" w14:textId="77777777">
        <w:trPr>
          <w:trHeight w:val="417"/>
          <w:jc w:val="center"/>
        </w:trPr>
        <w:tc>
          <w:tcPr>
            <w:tcW w:w="815"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610A60DF" w14:textId="77777777" w:rsidR="00D2297D" w:rsidRDefault="0084081C">
            <w:pPr>
              <w:spacing w:line="440" w:lineRule="exact"/>
              <w:rPr>
                <w:sz w:val="24"/>
              </w:rPr>
            </w:pPr>
            <w:r>
              <w:rPr>
                <w:sz w:val="24"/>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vAlign w:val="center"/>
          </w:tcPr>
          <w:p w14:paraId="66333ACD" w14:textId="77777777" w:rsidR="00D2297D" w:rsidRDefault="0084081C">
            <w:pPr>
              <w:spacing w:line="440" w:lineRule="exact"/>
              <w:rPr>
                <w:sz w:val="24"/>
              </w:rPr>
            </w:pPr>
            <w:r>
              <w:rPr>
                <w:sz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14:paraId="5663CAF9" w14:textId="77777777" w:rsidR="00D2297D" w:rsidRDefault="0084081C">
            <w:pPr>
              <w:spacing w:line="440" w:lineRule="exact"/>
              <w:rPr>
                <w:sz w:val="24"/>
              </w:rPr>
            </w:pPr>
            <w:r>
              <w:rPr>
                <w:sz w:val="24"/>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6EA000" w14:textId="77777777" w:rsidR="00D2297D" w:rsidRDefault="0084081C">
            <w:pPr>
              <w:spacing w:line="440" w:lineRule="exact"/>
              <w:rPr>
                <w:sz w:val="24"/>
              </w:rPr>
            </w:pPr>
            <w:r>
              <w:rPr>
                <w:sz w:val="24"/>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tcPr>
          <w:p w14:paraId="27FD0F45" w14:textId="77777777" w:rsidR="00D2297D" w:rsidRDefault="0084081C">
            <w:pPr>
              <w:spacing w:line="440" w:lineRule="exact"/>
              <w:rPr>
                <w:sz w:val="24"/>
              </w:rPr>
            </w:pPr>
            <w:r>
              <w:rPr>
                <w:sz w:val="24"/>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3F99CB" w14:textId="77777777" w:rsidR="00D2297D" w:rsidRDefault="0084081C">
            <w:pPr>
              <w:spacing w:line="440" w:lineRule="exact"/>
              <w:rPr>
                <w:sz w:val="24"/>
              </w:rPr>
            </w:pPr>
            <w:r>
              <w:rPr>
                <w:sz w:val="24"/>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4CFBBE69" w14:textId="77777777"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14:paraId="70C4AECA" w14:textId="77777777" w:rsidR="00D2297D" w:rsidRDefault="0084081C">
            <w:pPr>
              <w:spacing w:line="440" w:lineRule="exact"/>
              <w:rPr>
                <w:sz w:val="24"/>
              </w:rPr>
            </w:pPr>
            <w:r>
              <w:rPr>
                <w:sz w:val="24"/>
              </w:rPr>
              <w:t> </w:t>
            </w:r>
          </w:p>
        </w:tc>
      </w:tr>
      <w:tr w:rsidR="00D2297D" w14:paraId="26C55706" w14:textId="77777777">
        <w:trPr>
          <w:trHeight w:val="417"/>
          <w:jc w:val="center"/>
        </w:trPr>
        <w:tc>
          <w:tcPr>
            <w:tcW w:w="3891" w:type="pct"/>
            <w:gridSpan w:val="6"/>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7369E45D" w14:textId="77777777" w:rsidR="00D2297D" w:rsidRDefault="0084081C">
            <w:pPr>
              <w:spacing w:line="440" w:lineRule="exact"/>
              <w:rPr>
                <w:sz w:val="24"/>
              </w:rPr>
            </w:pPr>
            <w:r>
              <w:rPr>
                <w:b/>
                <w:bCs/>
                <w:sz w:val="24"/>
              </w:rPr>
              <w:t>总</w:t>
            </w:r>
            <w:r>
              <w:rPr>
                <w:b/>
                <w:bCs/>
                <w:sz w:val="24"/>
              </w:rPr>
              <w:t xml:space="preserve">  </w:t>
            </w:r>
            <w:r>
              <w:rPr>
                <w:b/>
                <w:bCs/>
                <w:sz w:val="24"/>
              </w:rPr>
              <w:t>计</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406AAA4A" w14:textId="77777777" w:rsidR="00D2297D" w:rsidRDefault="0084081C">
            <w:pPr>
              <w:spacing w:line="440" w:lineRule="exact"/>
              <w:rPr>
                <w:sz w:val="24"/>
              </w:rPr>
            </w:pPr>
            <w:r>
              <w:rPr>
                <w:sz w:val="24"/>
              </w:rPr>
              <w:t> </w:t>
            </w:r>
          </w:p>
        </w:tc>
        <w:tc>
          <w:tcPr>
            <w:tcW w:w="700" w:type="pct"/>
            <w:tcBorders>
              <w:top w:val="nil"/>
              <w:left w:val="nil"/>
              <w:bottom w:val="single" w:sz="8" w:space="0" w:color="auto"/>
              <w:right w:val="double" w:sz="4" w:space="0" w:color="auto"/>
            </w:tcBorders>
            <w:tcMar>
              <w:top w:w="0" w:type="dxa"/>
              <w:left w:w="108" w:type="dxa"/>
              <w:bottom w:w="0" w:type="dxa"/>
              <w:right w:w="108" w:type="dxa"/>
            </w:tcMar>
            <w:vAlign w:val="center"/>
          </w:tcPr>
          <w:p w14:paraId="57139EF1" w14:textId="77777777" w:rsidR="00D2297D" w:rsidRDefault="0084081C">
            <w:pPr>
              <w:spacing w:line="440" w:lineRule="exact"/>
              <w:rPr>
                <w:sz w:val="24"/>
              </w:rPr>
            </w:pPr>
            <w:r>
              <w:rPr>
                <w:sz w:val="24"/>
              </w:rPr>
              <w:t> </w:t>
            </w:r>
          </w:p>
        </w:tc>
      </w:tr>
      <w:tr w:rsidR="00D2297D" w14:paraId="00F88BB0" w14:textId="77777777">
        <w:trPr>
          <w:trHeight w:val="656"/>
          <w:jc w:val="center"/>
        </w:trPr>
        <w:tc>
          <w:tcPr>
            <w:tcW w:w="5000" w:type="pct"/>
            <w:gridSpan w:val="8"/>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7BA841FD" w14:textId="77777777" w:rsidR="00D2297D" w:rsidRDefault="0084081C">
            <w:pPr>
              <w:widowControl/>
              <w:wordWrap w:val="0"/>
              <w:spacing w:line="440" w:lineRule="exact"/>
              <w:jc w:val="left"/>
              <w:rPr>
                <w:sz w:val="24"/>
              </w:rPr>
            </w:pPr>
            <w:r>
              <w:rPr>
                <w:b/>
                <w:bCs/>
                <w:sz w:val="24"/>
              </w:rPr>
              <w:t>合同总价（人民币）：</w:t>
            </w:r>
            <w:r>
              <w:rPr>
                <w:b/>
                <w:bCs/>
                <w:sz w:val="24"/>
                <w:u w:val="single"/>
              </w:rPr>
              <w:t>  </w:t>
            </w:r>
            <w:r>
              <w:rPr>
                <w:b/>
                <w:bCs/>
                <w:sz w:val="24"/>
                <w:u w:val="single"/>
              </w:rPr>
              <w:t>万</w:t>
            </w:r>
            <w:r>
              <w:rPr>
                <w:b/>
                <w:bCs/>
                <w:sz w:val="24"/>
                <w:u w:val="single"/>
              </w:rPr>
              <w:t> </w:t>
            </w:r>
            <w:r>
              <w:rPr>
                <w:b/>
                <w:bCs/>
                <w:sz w:val="24"/>
                <w:u w:val="single"/>
              </w:rPr>
              <w:t>仟</w:t>
            </w:r>
            <w:r>
              <w:rPr>
                <w:b/>
                <w:bCs/>
                <w:sz w:val="24"/>
                <w:u w:val="single"/>
              </w:rPr>
              <w:t xml:space="preserve">  </w:t>
            </w:r>
            <w:r>
              <w:rPr>
                <w:b/>
                <w:bCs/>
                <w:sz w:val="24"/>
                <w:u w:val="single"/>
              </w:rPr>
              <w:t>佰</w:t>
            </w:r>
            <w:r>
              <w:rPr>
                <w:b/>
                <w:bCs/>
                <w:sz w:val="24"/>
                <w:u w:val="single"/>
              </w:rPr>
              <w:t xml:space="preserve">  </w:t>
            </w:r>
            <w:r>
              <w:rPr>
                <w:b/>
                <w:bCs/>
                <w:sz w:val="24"/>
                <w:u w:val="single"/>
              </w:rPr>
              <w:t>拾</w:t>
            </w:r>
            <w:r>
              <w:rPr>
                <w:b/>
                <w:bCs/>
                <w:sz w:val="24"/>
                <w:u w:val="single"/>
              </w:rPr>
              <w:t xml:space="preserve">  </w:t>
            </w:r>
            <w:r>
              <w:rPr>
                <w:b/>
                <w:bCs/>
                <w:sz w:val="24"/>
                <w:u w:val="single"/>
              </w:rPr>
              <w:t>元</w:t>
            </w:r>
            <w:r>
              <w:rPr>
                <w:b/>
                <w:bCs/>
                <w:sz w:val="24"/>
                <w:u w:val="single"/>
              </w:rPr>
              <w:t xml:space="preserve">  </w:t>
            </w:r>
            <w:r>
              <w:rPr>
                <w:b/>
                <w:bCs/>
                <w:sz w:val="24"/>
                <w:u w:val="single"/>
              </w:rPr>
              <w:t>角</w:t>
            </w:r>
            <w:r>
              <w:rPr>
                <w:b/>
                <w:bCs/>
                <w:sz w:val="24"/>
                <w:u w:val="single"/>
              </w:rPr>
              <w:t xml:space="preserve">  </w:t>
            </w:r>
            <w:r>
              <w:rPr>
                <w:b/>
                <w:bCs/>
                <w:sz w:val="24"/>
                <w:u w:val="single"/>
              </w:rPr>
              <w:t>分（￥</w:t>
            </w:r>
            <w:r>
              <w:rPr>
                <w:b/>
                <w:bCs/>
                <w:sz w:val="24"/>
                <w:u w:val="single"/>
              </w:rPr>
              <w:t xml:space="preserve">           </w:t>
            </w:r>
            <w:r>
              <w:rPr>
                <w:b/>
                <w:bCs/>
                <w:sz w:val="24"/>
                <w:u w:val="single"/>
              </w:rPr>
              <w:t>）</w:t>
            </w:r>
          </w:p>
        </w:tc>
      </w:tr>
    </w:tbl>
    <w:p w14:paraId="5A138D51" w14:textId="77777777" w:rsidR="00D2297D" w:rsidRDefault="0084081C">
      <w:pPr>
        <w:spacing w:line="440" w:lineRule="exact"/>
        <w:rPr>
          <w:b/>
          <w:bCs/>
          <w:sz w:val="24"/>
        </w:rPr>
      </w:pPr>
      <w:r>
        <w:rPr>
          <w:b/>
          <w:bCs/>
          <w:sz w:val="24"/>
        </w:rPr>
        <w:t>2</w:t>
      </w:r>
      <w:r>
        <w:rPr>
          <w:b/>
          <w:bCs/>
          <w:sz w:val="24"/>
        </w:rPr>
        <w:t>、合同总价</w:t>
      </w:r>
    </w:p>
    <w:p w14:paraId="3B2146FA" w14:textId="77777777" w:rsidR="00D2297D" w:rsidRDefault="0084081C">
      <w:pPr>
        <w:spacing w:line="440" w:lineRule="exact"/>
        <w:rPr>
          <w:sz w:val="24"/>
        </w:rPr>
      </w:pPr>
      <w:r>
        <w:rPr>
          <w:sz w:val="24"/>
        </w:rPr>
        <w:t>2.1</w:t>
      </w:r>
      <w:r>
        <w:rPr>
          <w:sz w:val="24"/>
        </w:rPr>
        <w:t>合同总价包括了本合同所有货物和随机附件的制造、采购、包装、税费、运输、保险和技术服务（包括技术资料、图纸的提供）以及有关安装、培训、调试、验收、质保期保障等的全部费用。</w:t>
      </w:r>
    </w:p>
    <w:p w14:paraId="06ACAF01" w14:textId="77777777" w:rsidR="00D2297D" w:rsidRDefault="0084081C">
      <w:pPr>
        <w:spacing w:line="440" w:lineRule="exact"/>
        <w:rPr>
          <w:sz w:val="24"/>
        </w:rPr>
      </w:pPr>
      <w:r>
        <w:rPr>
          <w:sz w:val="24"/>
        </w:rPr>
        <w:t>2.2</w:t>
      </w:r>
      <w:r>
        <w:rPr>
          <w:sz w:val="24"/>
        </w:rPr>
        <w:t>本合同总价为固定不变价，货物单价在本合同履行过程中保持不变。</w:t>
      </w:r>
    </w:p>
    <w:p w14:paraId="29C26619" w14:textId="77777777" w:rsidR="00D2297D" w:rsidRDefault="0084081C">
      <w:pPr>
        <w:spacing w:line="440" w:lineRule="exact"/>
        <w:rPr>
          <w:b/>
          <w:bCs/>
          <w:sz w:val="24"/>
        </w:rPr>
      </w:pPr>
      <w:r>
        <w:rPr>
          <w:b/>
          <w:bCs/>
          <w:sz w:val="24"/>
        </w:rPr>
        <w:t>3</w:t>
      </w:r>
      <w:r>
        <w:rPr>
          <w:b/>
          <w:bCs/>
          <w:sz w:val="24"/>
        </w:rPr>
        <w:t>、付款</w:t>
      </w:r>
    </w:p>
    <w:p w14:paraId="21D3916B" w14:textId="77777777" w:rsidR="00D2297D" w:rsidRDefault="0084081C">
      <w:pPr>
        <w:spacing w:line="440" w:lineRule="exact"/>
        <w:rPr>
          <w:sz w:val="24"/>
        </w:rPr>
      </w:pPr>
      <w:r>
        <w:rPr>
          <w:sz w:val="24"/>
        </w:rPr>
        <w:t>3</w:t>
      </w:r>
      <w:r>
        <w:rPr>
          <w:sz w:val="24"/>
        </w:rPr>
        <w:t>．</w:t>
      </w:r>
      <w:r>
        <w:rPr>
          <w:sz w:val="24"/>
        </w:rPr>
        <w:t>1</w:t>
      </w:r>
      <w:r>
        <w:rPr>
          <w:sz w:val="24"/>
        </w:rPr>
        <w:t>设备付款办法：按如下</w:t>
      </w:r>
      <w:r>
        <w:rPr>
          <w:sz w:val="24"/>
        </w:rPr>
        <w:t>_______</w:t>
      </w:r>
      <w:r>
        <w:rPr>
          <w:sz w:val="24"/>
        </w:rPr>
        <w:t>方式支付：</w:t>
      </w:r>
    </w:p>
    <w:p w14:paraId="4C7E8286" w14:textId="77777777" w:rsidR="00D2297D" w:rsidRDefault="0084081C">
      <w:pPr>
        <w:spacing w:line="440" w:lineRule="exact"/>
        <w:rPr>
          <w:sz w:val="24"/>
        </w:rPr>
      </w:pPr>
      <w:r>
        <w:rPr>
          <w:sz w:val="24"/>
        </w:rPr>
        <w:t>A</w:t>
      </w:r>
      <w:r>
        <w:rPr>
          <w:sz w:val="24"/>
        </w:rPr>
        <w:t>：合同签订后甲方支付</w:t>
      </w:r>
      <w:r>
        <w:rPr>
          <w:sz w:val="24"/>
        </w:rPr>
        <w:t>30%</w:t>
      </w:r>
      <w:r>
        <w:rPr>
          <w:sz w:val="24"/>
        </w:rPr>
        <w:t>；验收成功甲方支付</w:t>
      </w:r>
      <w:r>
        <w:rPr>
          <w:sz w:val="24"/>
        </w:rPr>
        <w:t>65%</w:t>
      </w:r>
      <w:r>
        <w:rPr>
          <w:sz w:val="24"/>
        </w:rPr>
        <w:t>；质保金</w:t>
      </w:r>
      <w:r>
        <w:rPr>
          <w:sz w:val="24"/>
        </w:rPr>
        <w:t>5%</w:t>
      </w:r>
      <w:r>
        <w:rPr>
          <w:sz w:val="24"/>
        </w:rPr>
        <w:t>于质保期满，无质量</w:t>
      </w:r>
      <w:r>
        <w:rPr>
          <w:sz w:val="24"/>
        </w:rPr>
        <w:lastRenderedPageBreak/>
        <w:t>问题后支付。</w:t>
      </w:r>
    </w:p>
    <w:p w14:paraId="2C62218D" w14:textId="77777777" w:rsidR="00D2297D" w:rsidRDefault="0084081C">
      <w:pPr>
        <w:spacing w:line="440" w:lineRule="exact"/>
        <w:rPr>
          <w:sz w:val="24"/>
        </w:rPr>
      </w:pPr>
      <w:r>
        <w:rPr>
          <w:sz w:val="24"/>
        </w:rPr>
        <w:t>B</w:t>
      </w:r>
      <w:r>
        <w:rPr>
          <w:sz w:val="24"/>
        </w:rPr>
        <w:t>：验收合格后双方签字盖章，凭发票一次性付清。</w:t>
      </w:r>
    </w:p>
    <w:p w14:paraId="4BADF404" w14:textId="77777777" w:rsidR="00D2297D" w:rsidRDefault="0084081C">
      <w:pPr>
        <w:spacing w:line="440" w:lineRule="exact"/>
        <w:rPr>
          <w:b/>
          <w:bCs/>
          <w:sz w:val="24"/>
        </w:rPr>
      </w:pPr>
      <w:r>
        <w:rPr>
          <w:b/>
          <w:bCs/>
          <w:sz w:val="24"/>
        </w:rPr>
        <w:t>4</w:t>
      </w:r>
      <w:r>
        <w:rPr>
          <w:b/>
          <w:bCs/>
          <w:sz w:val="24"/>
        </w:rPr>
        <w:t>、货物的初步检验与验收</w:t>
      </w:r>
    </w:p>
    <w:p w14:paraId="6B771677" w14:textId="77777777" w:rsidR="00D2297D" w:rsidRDefault="0084081C">
      <w:pPr>
        <w:spacing w:line="440" w:lineRule="exact"/>
        <w:rPr>
          <w:sz w:val="24"/>
        </w:rPr>
      </w:pPr>
      <w:r>
        <w:rPr>
          <w:sz w:val="24"/>
        </w:rPr>
        <w:t>4.1</w:t>
      </w:r>
      <w:r>
        <w:rPr>
          <w:sz w:val="24"/>
        </w:rPr>
        <w:t>乙方提供的货物必须是原厂、全新的货物，且进货渠道合法。制造厂商必须在货物出厂前，全面、准确地检验货物的质量、规格和数量，签发质量证明书。</w:t>
      </w:r>
    </w:p>
    <w:p w14:paraId="52A5CB57" w14:textId="77777777" w:rsidR="00D2297D" w:rsidRDefault="0084081C">
      <w:pPr>
        <w:spacing w:line="440" w:lineRule="exact"/>
        <w:rPr>
          <w:sz w:val="24"/>
        </w:rPr>
      </w:pPr>
      <w:r>
        <w:rPr>
          <w:sz w:val="24"/>
        </w:rPr>
        <w:t>4.2</w:t>
      </w:r>
      <w:r>
        <w:rPr>
          <w:sz w:val="24"/>
        </w:rPr>
        <w:t>乙方应委派技术人员进行现场安装、调试，并提供货物安装调试的一切技术支持。安装调试的具体时间由甲方提前</w:t>
      </w:r>
      <w:r>
        <w:rPr>
          <w:sz w:val="24"/>
        </w:rPr>
        <w:t>3</w:t>
      </w:r>
      <w:r>
        <w:rPr>
          <w:sz w:val="24"/>
        </w:rPr>
        <w:t>天通知乙方。</w:t>
      </w:r>
    </w:p>
    <w:p w14:paraId="3D76A90A" w14:textId="77777777" w:rsidR="00D2297D" w:rsidRDefault="0084081C">
      <w:pPr>
        <w:spacing w:line="440" w:lineRule="exact"/>
        <w:rPr>
          <w:sz w:val="24"/>
        </w:rPr>
      </w:pPr>
      <w:r>
        <w:rPr>
          <w:sz w:val="24"/>
        </w:rPr>
        <w:t>4.3</w:t>
      </w:r>
      <w:r>
        <w:rPr>
          <w:sz w:val="24"/>
        </w:rPr>
        <w:t>货物最终验收标准：合同约定、国家相关技术标准、招标文件、投标文件要求及投标时的封板（如有）等几方面为标准进行验收。</w:t>
      </w:r>
    </w:p>
    <w:p w14:paraId="0C3FB5B5" w14:textId="77777777" w:rsidR="00D2297D" w:rsidRDefault="0084081C">
      <w:pPr>
        <w:spacing w:line="440" w:lineRule="exact"/>
        <w:rPr>
          <w:sz w:val="24"/>
        </w:rPr>
      </w:pPr>
      <w:r>
        <w:rPr>
          <w:sz w:val="24"/>
        </w:rPr>
        <w:t>4.4</w:t>
      </w:r>
      <w:r>
        <w:rPr>
          <w:sz w:val="24"/>
        </w:rPr>
        <w:t>在货物抵达交货目的地后，甲乙双方就货物质量、规格和数量进行初步检验。如果发现到货物的质量、规格和数量与合同不符，甲方有权拒收货物，并在</w:t>
      </w:r>
      <w:r>
        <w:rPr>
          <w:sz w:val="24"/>
        </w:rPr>
        <w:t>___</w:t>
      </w:r>
      <w:r>
        <w:rPr>
          <w:sz w:val="24"/>
        </w:rPr>
        <w:t>天内签发拒绝收货通知书。乙方应于</w:t>
      </w:r>
      <w:r>
        <w:rPr>
          <w:sz w:val="24"/>
        </w:rPr>
        <w:t>___</w:t>
      </w:r>
      <w:r>
        <w:rPr>
          <w:sz w:val="24"/>
        </w:rPr>
        <w:t>天内重新提供符合合同约定的货物，否则，视为乙方逾期交货，甲方可向提出乙方索赔。</w:t>
      </w:r>
    </w:p>
    <w:p w14:paraId="032AA8C4" w14:textId="77777777" w:rsidR="00D2297D" w:rsidRDefault="0084081C">
      <w:pPr>
        <w:spacing w:line="440" w:lineRule="exact"/>
        <w:rPr>
          <w:sz w:val="24"/>
        </w:rPr>
      </w:pPr>
      <w:r>
        <w:rPr>
          <w:sz w:val="24"/>
        </w:rPr>
        <w:t>4.5</w:t>
      </w:r>
      <w:r>
        <w:rPr>
          <w:sz w:val="24"/>
        </w:rPr>
        <w:t>如果发现货物在质量保证期内被证明有缺陷，包括内在缺陷或使用不适当原材料，甲方将有权邀请有关部门进行检验，检验结果表明货物不符合合同约定的，因复检发生的费用由乙方承担，并向乙方索赔；检验结果表明货物符合合同约定的，因复检发生的费用由甲方承担。</w:t>
      </w:r>
    </w:p>
    <w:p w14:paraId="169909AC" w14:textId="77777777" w:rsidR="00D2297D" w:rsidRDefault="0084081C">
      <w:pPr>
        <w:spacing w:line="440" w:lineRule="exact"/>
        <w:rPr>
          <w:b/>
          <w:bCs/>
          <w:sz w:val="24"/>
        </w:rPr>
      </w:pPr>
      <w:r>
        <w:rPr>
          <w:b/>
          <w:bCs/>
          <w:sz w:val="24"/>
        </w:rPr>
        <w:t>5</w:t>
      </w:r>
      <w:r>
        <w:rPr>
          <w:b/>
          <w:bCs/>
          <w:sz w:val="24"/>
        </w:rPr>
        <w:t>、知识产权及保密管理</w:t>
      </w:r>
    </w:p>
    <w:p w14:paraId="0814D43F" w14:textId="77777777" w:rsidR="00D2297D" w:rsidRDefault="0084081C">
      <w:pPr>
        <w:spacing w:line="440" w:lineRule="exact"/>
        <w:rPr>
          <w:sz w:val="24"/>
        </w:rPr>
      </w:pPr>
      <w:r>
        <w:rPr>
          <w:sz w:val="24"/>
        </w:rPr>
        <w:t>5.1</w:t>
      </w:r>
      <w:r>
        <w:rPr>
          <w:sz w:val="24"/>
        </w:rPr>
        <w:t>乙方应保证，甲方在中华人民共和国使用该货物或货物的任何一部分时，免受第三方提出的侵犯其专利权、商标权或其他知识产权的起诉。如发生此类纠纷，由乙方承担一切责任。</w:t>
      </w:r>
    </w:p>
    <w:p w14:paraId="221F2751" w14:textId="77777777" w:rsidR="00D2297D" w:rsidRDefault="0084081C">
      <w:pPr>
        <w:spacing w:line="440" w:lineRule="exact"/>
        <w:rPr>
          <w:sz w:val="24"/>
        </w:rPr>
      </w:pPr>
      <w:r>
        <w:rPr>
          <w:sz w:val="24"/>
        </w:rPr>
        <w:t>5.2</w:t>
      </w:r>
      <w:r>
        <w:rPr>
          <w:sz w:val="24"/>
        </w:rPr>
        <w:t>乙方为执行本合同而提供的技术资料、软件的使用权归甲方所有。</w:t>
      </w:r>
    </w:p>
    <w:p w14:paraId="20340B45" w14:textId="77777777" w:rsidR="00D2297D" w:rsidRDefault="0084081C">
      <w:pPr>
        <w:spacing w:line="440" w:lineRule="exact"/>
        <w:rPr>
          <w:sz w:val="24"/>
        </w:rPr>
      </w:pPr>
      <w:r>
        <w:rPr>
          <w:sz w:val="24"/>
        </w:rPr>
        <w:t>5.3</w:t>
      </w:r>
      <w:r>
        <w:rPr>
          <w:sz w:val="24"/>
        </w:rPr>
        <w:t>甲方有权对涉及甲方工作秘密和敏感信息的内容，向乙方要求做好保密管理。</w:t>
      </w:r>
    </w:p>
    <w:p w14:paraId="07A11C6E" w14:textId="77777777" w:rsidR="00D2297D" w:rsidRDefault="0084081C">
      <w:pPr>
        <w:spacing w:line="440" w:lineRule="exact"/>
        <w:rPr>
          <w:sz w:val="24"/>
        </w:rPr>
      </w:pPr>
      <w:r>
        <w:rPr>
          <w:sz w:val="24"/>
        </w:rPr>
        <w:t>5.4</w:t>
      </w:r>
      <w:r>
        <w:rPr>
          <w:sz w:val="24"/>
        </w:rPr>
        <w:t>乙方有义务按国家相关规定和甲方要求对甲方提出的工作秘密和敏感信息做好保密管理。</w:t>
      </w:r>
    </w:p>
    <w:p w14:paraId="4ACC4A94" w14:textId="77777777" w:rsidR="00D2297D" w:rsidRDefault="0084081C">
      <w:pPr>
        <w:spacing w:line="440" w:lineRule="exact"/>
        <w:rPr>
          <w:b/>
          <w:bCs/>
          <w:sz w:val="24"/>
        </w:rPr>
      </w:pPr>
      <w:r>
        <w:rPr>
          <w:b/>
          <w:bCs/>
          <w:sz w:val="24"/>
        </w:rPr>
        <w:t>6</w:t>
      </w:r>
      <w:r>
        <w:rPr>
          <w:b/>
          <w:bCs/>
          <w:sz w:val="24"/>
        </w:rPr>
        <w:t>、质量保证与售后服务</w:t>
      </w:r>
    </w:p>
    <w:p w14:paraId="1A55E676" w14:textId="77777777" w:rsidR="00D2297D" w:rsidRDefault="0084081C">
      <w:pPr>
        <w:spacing w:line="440" w:lineRule="exact"/>
        <w:rPr>
          <w:sz w:val="24"/>
        </w:rPr>
      </w:pPr>
      <w:r>
        <w:rPr>
          <w:sz w:val="24"/>
        </w:rPr>
        <w:t>6.1</w:t>
      </w:r>
      <w:r>
        <w:rPr>
          <w:sz w:val="24"/>
        </w:rPr>
        <w:t>乙方必须保证所供货物的各方面与合同规定的质量、规格和性能相一致，在货物正确安装、正常操作和维修情况下。乙方承诺本合同项下货物的免费保修期为</w:t>
      </w:r>
      <w:r>
        <w:rPr>
          <w:sz w:val="24"/>
        </w:rPr>
        <w:t>___</w:t>
      </w:r>
      <w:r>
        <w:rPr>
          <w:sz w:val="24"/>
        </w:rPr>
        <w:t>年，保修承担方为</w:t>
      </w:r>
      <w:r>
        <w:rPr>
          <w:sz w:val="24"/>
        </w:rPr>
        <w:t>_________</w:t>
      </w:r>
      <w:r>
        <w:rPr>
          <w:sz w:val="24"/>
        </w:rPr>
        <w:t>，</w:t>
      </w:r>
      <w:proofErr w:type="gramStart"/>
      <w:r>
        <w:rPr>
          <w:sz w:val="24"/>
        </w:rPr>
        <w:t>此保证</w:t>
      </w:r>
      <w:proofErr w:type="gramEnd"/>
      <w:r>
        <w:rPr>
          <w:sz w:val="24"/>
        </w:rPr>
        <w:t>期从设备验收合格之日起开始计算。</w:t>
      </w:r>
    </w:p>
    <w:p w14:paraId="2AD8072B" w14:textId="761AB6FC" w:rsidR="00D2297D" w:rsidRDefault="0084081C">
      <w:pPr>
        <w:spacing w:line="440" w:lineRule="exact"/>
        <w:rPr>
          <w:sz w:val="24"/>
        </w:rPr>
      </w:pPr>
      <w:r>
        <w:rPr>
          <w:sz w:val="24"/>
        </w:rPr>
        <w:t>6.</w:t>
      </w:r>
      <w:r w:rsidR="00AC6588">
        <w:rPr>
          <w:rFonts w:hint="eastAsia"/>
          <w:sz w:val="24"/>
        </w:rPr>
        <w:t>2</w:t>
      </w:r>
      <w:r>
        <w:rPr>
          <w:sz w:val="24"/>
        </w:rPr>
        <w:t>质保期满后，若有零部件出现故障，经权威部门鉴定属于寿命异常问题（明显短于该零部件正常寿命）时，则由乙方负责免费更换及维修。</w:t>
      </w:r>
    </w:p>
    <w:p w14:paraId="3C97BB30" w14:textId="415AF630" w:rsidR="00D2297D" w:rsidRDefault="0084081C">
      <w:pPr>
        <w:spacing w:line="440" w:lineRule="exact"/>
        <w:rPr>
          <w:sz w:val="24"/>
        </w:rPr>
      </w:pPr>
      <w:r>
        <w:rPr>
          <w:sz w:val="24"/>
        </w:rPr>
        <w:lastRenderedPageBreak/>
        <w:t>6.</w:t>
      </w:r>
      <w:r w:rsidR="00AC6588">
        <w:rPr>
          <w:rFonts w:hint="eastAsia"/>
          <w:sz w:val="24"/>
        </w:rPr>
        <w:t>3</w:t>
      </w:r>
      <w:r>
        <w:rPr>
          <w:sz w:val="24"/>
        </w:rPr>
        <w:t>质保期满后，应甲方要求，乙方应参考届时的市场价格，优惠向甲方提供必须的零配件；如有约定则以约定为准。</w:t>
      </w:r>
    </w:p>
    <w:p w14:paraId="23F4ED9E" w14:textId="77777777" w:rsidR="00D2297D" w:rsidRDefault="0084081C">
      <w:pPr>
        <w:spacing w:line="440" w:lineRule="exact"/>
        <w:rPr>
          <w:b/>
          <w:bCs/>
          <w:sz w:val="24"/>
        </w:rPr>
      </w:pPr>
      <w:r>
        <w:rPr>
          <w:b/>
          <w:bCs/>
          <w:sz w:val="24"/>
        </w:rPr>
        <w:t>7</w:t>
      </w:r>
      <w:r>
        <w:rPr>
          <w:b/>
          <w:bCs/>
          <w:sz w:val="24"/>
        </w:rPr>
        <w:t>、违约责任</w:t>
      </w:r>
    </w:p>
    <w:p w14:paraId="064C7D53" w14:textId="77777777" w:rsidR="00D2297D" w:rsidRDefault="0084081C">
      <w:pPr>
        <w:spacing w:line="440" w:lineRule="exact"/>
        <w:rPr>
          <w:sz w:val="24"/>
        </w:rPr>
      </w:pPr>
      <w:r>
        <w:rPr>
          <w:sz w:val="24"/>
        </w:rPr>
        <w:t>7.1</w:t>
      </w:r>
      <w:r>
        <w:rPr>
          <w:sz w:val="24"/>
        </w:rPr>
        <w:t>甲乙双方均应全面履行本合同，任何一方未能按照本合同的约定履行自己的义务，应当承担违约责任。违约方应当赔偿守约方因此遭受的损失，包括但不限于守约方的直接经济损失、间接经济损失、守约方为追究违约责任所发生的律师费、差旅费、交通费等。</w:t>
      </w:r>
    </w:p>
    <w:p w14:paraId="3F709219" w14:textId="73E31147" w:rsidR="00D2297D" w:rsidRDefault="0084081C">
      <w:pPr>
        <w:spacing w:line="440" w:lineRule="exact"/>
        <w:rPr>
          <w:sz w:val="24"/>
        </w:rPr>
      </w:pPr>
      <w:r>
        <w:rPr>
          <w:sz w:val="24"/>
        </w:rPr>
        <w:t>7.2</w:t>
      </w:r>
      <w:r>
        <w:rPr>
          <w:sz w:val="24"/>
        </w:rPr>
        <w:t>乙方交付的货物不符合合同规定，甲方有权拒收，乙方需向甲方支付合同总金额</w:t>
      </w:r>
      <w:r>
        <w:rPr>
          <w:sz w:val="24"/>
        </w:rPr>
        <w:t>5%</w:t>
      </w:r>
      <w:r>
        <w:rPr>
          <w:sz w:val="24"/>
        </w:rPr>
        <w:t>的违约金。</w:t>
      </w:r>
    </w:p>
    <w:p w14:paraId="5CA1A4B8" w14:textId="77777777" w:rsidR="00D2297D" w:rsidRDefault="0084081C" w:rsidP="009C6901">
      <w:pPr>
        <w:spacing w:line="440" w:lineRule="exact"/>
        <w:ind w:firstLineChars="200" w:firstLine="480"/>
        <w:rPr>
          <w:sz w:val="24"/>
        </w:rPr>
      </w:pPr>
      <w:r>
        <w:rPr>
          <w:sz w:val="24"/>
        </w:rPr>
        <w:t>甲方无正当理由拒收货物，拒付货款的，甲方需向乙方偿付合同总金额的</w:t>
      </w:r>
      <w:r>
        <w:rPr>
          <w:sz w:val="24"/>
        </w:rPr>
        <w:t>5%</w:t>
      </w:r>
      <w:r>
        <w:rPr>
          <w:sz w:val="24"/>
        </w:rPr>
        <w:t>违约金。</w:t>
      </w:r>
    </w:p>
    <w:p w14:paraId="4039064D" w14:textId="77777777" w:rsidR="00D2297D" w:rsidRDefault="0084081C">
      <w:pPr>
        <w:spacing w:line="440" w:lineRule="exact"/>
        <w:rPr>
          <w:sz w:val="24"/>
        </w:rPr>
      </w:pPr>
      <w:r>
        <w:rPr>
          <w:sz w:val="24"/>
        </w:rPr>
        <w:t>7.3</w:t>
      </w:r>
      <w:r>
        <w:rPr>
          <w:sz w:val="24"/>
        </w:rPr>
        <w:t>乙方逾期交货的，每逾期一天将处以合同总价的千分之五的罚金，但总额不超过合同总价的</w:t>
      </w:r>
      <w:r>
        <w:rPr>
          <w:sz w:val="24"/>
        </w:rPr>
        <w:t>5</w:t>
      </w:r>
      <w:r>
        <w:rPr>
          <w:sz w:val="24"/>
        </w:rPr>
        <w:t>％。甲方逾期付款的，每逾期一天将处以合同总价的千分之五的罚金，但总额不超过合同总价的</w:t>
      </w:r>
      <w:r>
        <w:rPr>
          <w:sz w:val="24"/>
        </w:rPr>
        <w:t>5</w:t>
      </w:r>
      <w:r>
        <w:rPr>
          <w:sz w:val="24"/>
        </w:rPr>
        <w:t>％。</w:t>
      </w:r>
    </w:p>
    <w:p w14:paraId="66B3A18B" w14:textId="77777777" w:rsidR="00D2297D" w:rsidRDefault="0084081C">
      <w:pPr>
        <w:spacing w:line="440" w:lineRule="exact"/>
        <w:rPr>
          <w:sz w:val="24"/>
        </w:rPr>
      </w:pPr>
      <w:r>
        <w:rPr>
          <w:sz w:val="24"/>
        </w:rPr>
        <w:t>7.4</w:t>
      </w:r>
      <w:r>
        <w:rPr>
          <w:sz w:val="24"/>
        </w:rPr>
        <w:t>若乙方未按本合同的约定提供保修服务，甲方有权自行委托第三方提供甲方所需要的技术支持和售后服务，所发生的费用由乙方承担，如因此造成甲方损失的，乙方应承担赔偿责任。</w:t>
      </w:r>
    </w:p>
    <w:p w14:paraId="14494F14" w14:textId="77777777" w:rsidR="00D2297D" w:rsidRDefault="0084081C">
      <w:pPr>
        <w:spacing w:line="440" w:lineRule="exact"/>
        <w:rPr>
          <w:b/>
          <w:bCs/>
          <w:sz w:val="24"/>
        </w:rPr>
      </w:pPr>
      <w:r>
        <w:rPr>
          <w:b/>
          <w:bCs/>
          <w:sz w:val="24"/>
        </w:rPr>
        <w:t>8</w:t>
      </w:r>
      <w:r>
        <w:rPr>
          <w:b/>
          <w:bCs/>
          <w:sz w:val="24"/>
        </w:rPr>
        <w:t>、风险承担</w:t>
      </w:r>
    </w:p>
    <w:p w14:paraId="5B6B7639" w14:textId="77777777" w:rsidR="00D2297D" w:rsidRDefault="0084081C">
      <w:pPr>
        <w:spacing w:line="440" w:lineRule="exact"/>
        <w:rPr>
          <w:sz w:val="24"/>
        </w:rPr>
      </w:pPr>
      <w:r>
        <w:rPr>
          <w:sz w:val="24"/>
        </w:rPr>
        <w:t>8.1</w:t>
      </w:r>
      <w:r>
        <w:rPr>
          <w:sz w:val="24"/>
        </w:rPr>
        <w:t>货物毁损、灭失的风险，在货物经甲方验收合格以前由乙方承担，在货物经甲方验收合格以后由甲方承担。</w:t>
      </w:r>
    </w:p>
    <w:p w14:paraId="44A35F3E" w14:textId="77777777" w:rsidR="00D2297D" w:rsidRDefault="0084081C">
      <w:pPr>
        <w:spacing w:line="440" w:lineRule="exact"/>
        <w:rPr>
          <w:sz w:val="24"/>
        </w:rPr>
      </w:pPr>
      <w:r>
        <w:rPr>
          <w:sz w:val="24"/>
        </w:rPr>
        <w:t>8.2</w:t>
      </w:r>
      <w:r>
        <w:rPr>
          <w:sz w:val="24"/>
        </w:rPr>
        <w:t>甲方因货物质量不符合约定的质量要求而拒绝接受货物或解除合同的，货物毁损、灭失的风险由乙方承担。</w:t>
      </w:r>
    </w:p>
    <w:p w14:paraId="4A89B500" w14:textId="77777777" w:rsidR="00D2297D" w:rsidRDefault="0084081C">
      <w:pPr>
        <w:spacing w:line="440" w:lineRule="exact"/>
        <w:rPr>
          <w:sz w:val="24"/>
        </w:rPr>
      </w:pPr>
      <w:r>
        <w:rPr>
          <w:sz w:val="24"/>
        </w:rPr>
        <w:t>8.3</w:t>
      </w:r>
      <w:r>
        <w:rPr>
          <w:sz w:val="24"/>
        </w:rPr>
        <w:t>货物毁损、灭失的风险由甲方承担的，不影响因乙方履行合同义务不符合约定的，甲方要求其承担违约责任的权利。</w:t>
      </w:r>
    </w:p>
    <w:p w14:paraId="1FF194EC" w14:textId="77777777" w:rsidR="00D2297D" w:rsidRDefault="0084081C">
      <w:pPr>
        <w:spacing w:line="440" w:lineRule="exact"/>
        <w:rPr>
          <w:sz w:val="24"/>
        </w:rPr>
      </w:pPr>
      <w:r>
        <w:rPr>
          <w:sz w:val="24"/>
        </w:rPr>
        <w:t>8.4</w:t>
      </w:r>
      <w:r>
        <w:rPr>
          <w:sz w:val="24"/>
        </w:rPr>
        <w:t>由乙方承担货物毁损、灭失风险的，如货物毁损或灭失的，乙方应于</w:t>
      </w:r>
      <w:r>
        <w:rPr>
          <w:sz w:val="24"/>
        </w:rPr>
        <w:t>___</w:t>
      </w:r>
      <w:r>
        <w:rPr>
          <w:sz w:val="24"/>
        </w:rPr>
        <w:t>天内重新提供符合合同规定的货物，否则，视为乙方逾期交货。</w:t>
      </w:r>
    </w:p>
    <w:p w14:paraId="11EAE5FF" w14:textId="77777777" w:rsidR="00D2297D" w:rsidRDefault="0084081C">
      <w:pPr>
        <w:spacing w:line="440" w:lineRule="exact"/>
        <w:rPr>
          <w:sz w:val="24"/>
        </w:rPr>
      </w:pPr>
      <w:r>
        <w:rPr>
          <w:sz w:val="24"/>
        </w:rPr>
        <w:t>8.5</w:t>
      </w:r>
      <w:r>
        <w:rPr>
          <w:sz w:val="24"/>
        </w:rPr>
        <w:t>由甲方承担货物毁损、灭失风险的，则甲方不能免除给付货款的义务。</w:t>
      </w:r>
    </w:p>
    <w:p w14:paraId="7B862D51" w14:textId="77777777" w:rsidR="00D2297D" w:rsidRDefault="0084081C">
      <w:pPr>
        <w:spacing w:line="440" w:lineRule="exact"/>
        <w:rPr>
          <w:b/>
          <w:bCs/>
          <w:sz w:val="24"/>
        </w:rPr>
      </w:pPr>
      <w:r>
        <w:rPr>
          <w:b/>
          <w:bCs/>
          <w:sz w:val="24"/>
        </w:rPr>
        <w:t>9</w:t>
      </w:r>
      <w:r>
        <w:rPr>
          <w:b/>
          <w:bCs/>
          <w:sz w:val="24"/>
        </w:rPr>
        <w:t>、其它</w:t>
      </w:r>
    </w:p>
    <w:p w14:paraId="658579C7" w14:textId="77777777" w:rsidR="00D2297D" w:rsidRDefault="0084081C">
      <w:pPr>
        <w:spacing w:line="440" w:lineRule="exact"/>
        <w:rPr>
          <w:sz w:val="24"/>
        </w:rPr>
      </w:pPr>
      <w:r>
        <w:rPr>
          <w:sz w:val="24"/>
        </w:rPr>
        <w:t>9.1</w:t>
      </w:r>
      <w:r>
        <w:rPr>
          <w:sz w:val="24"/>
        </w:rPr>
        <w:t>除买方事先书面同意外，卖方不得部分或全部转让其应履行的合同义务。</w:t>
      </w:r>
    </w:p>
    <w:p w14:paraId="4C9DC326" w14:textId="77777777" w:rsidR="00D2297D" w:rsidRDefault="0084081C">
      <w:pPr>
        <w:spacing w:line="440" w:lineRule="exact"/>
        <w:rPr>
          <w:sz w:val="24"/>
        </w:rPr>
      </w:pPr>
      <w:r>
        <w:rPr>
          <w:sz w:val="24"/>
        </w:rPr>
        <w:t>9.2</w:t>
      </w:r>
      <w:r>
        <w:rPr>
          <w:sz w:val="24"/>
        </w:rPr>
        <w:t>本合同书一式</w:t>
      </w:r>
      <w:r>
        <w:rPr>
          <w:sz w:val="24"/>
          <w:u w:val="single"/>
        </w:rPr>
        <w:t>六</w:t>
      </w:r>
      <w:r>
        <w:rPr>
          <w:sz w:val="24"/>
        </w:rPr>
        <w:t>份，甲方五份，乙方一份。</w:t>
      </w:r>
    </w:p>
    <w:p w14:paraId="5B546C4F" w14:textId="77777777" w:rsidR="00D2297D" w:rsidRDefault="0084081C">
      <w:pPr>
        <w:spacing w:line="440" w:lineRule="exact"/>
        <w:rPr>
          <w:sz w:val="24"/>
        </w:rPr>
      </w:pPr>
      <w:r>
        <w:rPr>
          <w:sz w:val="24"/>
        </w:rPr>
        <w:t>9.3</w:t>
      </w:r>
      <w:r>
        <w:rPr>
          <w:sz w:val="24"/>
        </w:rPr>
        <w:t>本合同发生争议时，由双方协商解决，协商不成时，由威海市仲裁委员会仲裁或向甲方住所地人民法院提起诉讼。</w:t>
      </w:r>
    </w:p>
    <w:p w14:paraId="50CBF4EE" w14:textId="77777777" w:rsidR="00D2297D" w:rsidRDefault="0084081C">
      <w:pPr>
        <w:spacing w:line="440" w:lineRule="exact"/>
        <w:rPr>
          <w:sz w:val="24"/>
        </w:rPr>
      </w:pPr>
      <w:r>
        <w:rPr>
          <w:sz w:val="24"/>
        </w:rPr>
        <w:lastRenderedPageBreak/>
        <w:t> </w:t>
      </w:r>
    </w:p>
    <w:p w14:paraId="3B802D52" w14:textId="77777777" w:rsidR="00D2297D" w:rsidRDefault="0084081C">
      <w:pPr>
        <w:wordWrap w:val="0"/>
        <w:spacing w:line="440" w:lineRule="exact"/>
        <w:jc w:val="left"/>
        <w:rPr>
          <w:sz w:val="24"/>
        </w:rPr>
      </w:pPr>
      <w:r>
        <w:rPr>
          <w:sz w:val="24"/>
        </w:rPr>
        <w:t>甲方（盖章）：</w:t>
      </w:r>
      <w:r>
        <w:rPr>
          <w:sz w:val="24"/>
        </w:rPr>
        <w:t>          </w:t>
      </w:r>
      <w:r>
        <w:rPr>
          <w:sz w:val="24"/>
        </w:rPr>
        <w:t>乙方（盖章）：</w:t>
      </w:r>
    </w:p>
    <w:p w14:paraId="3F577AFB" w14:textId="77777777" w:rsidR="00D2297D" w:rsidRDefault="0084081C">
      <w:pPr>
        <w:spacing w:line="440" w:lineRule="exact"/>
        <w:jc w:val="left"/>
        <w:rPr>
          <w:sz w:val="24"/>
        </w:rPr>
      </w:pPr>
      <w:r>
        <w:rPr>
          <w:sz w:val="24"/>
        </w:rPr>
        <w:t>合同承办人（签字）：</w:t>
      </w:r>
      <w:r>
        <w:rPr>
          <w:sz w:val="24"/>
        </w:rPr>
        <w:t>         </w:t>
      </w:r>
      <w:r>
        <w:rPr>
          <w:sz w:val="24"/>
        </w:rPr>
        <w:t>法定代表人或委托代理人（签字）：</w:t>
      </w:r>
    </w:p>
    <w:p w14:paraId="1A15C102" w14:textId="77777777" w:rsidR="00D2297D" w:rsidRDefault="0084081C">
      <w:pPr>
        <w:spacing w:line="440" w:lineRule="exact"/>
        <w:rPr>
          <w:sz w:val="24"/>
        </w:rPr>
      </w:pPr>
      <w:r>
        <w:rPr>
          <w:sz w:val="24"/>
        </w:rPr>
        <w:t>日期：</w:t>
      </w:r>
      <w:r>
        <w:rPr>
          <w:sz w:val="24"/>
        </w:rPr>
        <w:t xml:space="preserve">                   </w:t>
      </w:r>
      <w:r>
        <w:rPr>
          <w:sz w:val="24"/>
        </w:rPr>
        <w:t>日期：</w:t>
      </w:r>
    </w:p>
    <w:p w14:paraId="4F9A2AB0" w14:textId="77777777" w:rsidR="00D2297D" w:rsidRDefault="0084081C">
      <w:pPr>
        <w:spacing w:line="440" w:lineRule="exact"/>
        <w:rPr>
          <w:sz w:val="24"/>
        </w:rPr>
      </w:pPr>
      <w:r>
        <w:rPr>
          <w:sz w:val="24"/>
        </w:rPr>
        <w:t>地址：</w:t>
      </w:r>
      <w:r>
        <w:rPr>
          <w:sz w:val="24"/>
        </w:rPr>
        <w:t>                   </w:t>
      </w:r>
      <w:r>
        <w:rPr>
          <w:sz w:val="24"/>
        </w:rPr>
        <w:t>地址：</w:t>
      </w:r>
    </w:p>
    <w:p w14:paraId="68648E48" w14:textId="77777777" w:rsidR="00D2297D" w:rsidRDefault="0084081C">
      <w:pPr>
        <w:spacing w:line="440" w:lineRule="exact"/>
        <w:jc w:val="left"/>
        <w:rPr>
          <w:sz w:val="24"/>
        </w:rPr>
      </w:pPr>
      <w:r>
        <w:rPr>
          <w:sz w:val="24"/>
        </w:rPr>
        <w:t>邮政编码：</w:t>
      </w:r>
      <w:r>
        <w:rPr>
          <w:sz w:val="24"/>
        </w:rPr>
        <w:t xml:space="preserve">            </w:t>
      </w:r>
      <w:r>
        <w:rPr>
          <w:sz w:val="24"/>
        </w:rPr>
        <w:t>邮政编码：</w:t>
      </w:r>
    </w:p>
    <w:p w14:paraId="74B35305" w14:textId="77777777" w:rsidR="00D2297D" w:rsidRDefault="0084081C">
      <w:pPr>
        <w:spacing w:line="440" w:lineRule="exact"/>
        <w:rPr>
          <w:sz w:val="24"/>
        </w:rPr>
      </w:pPr>
      <w:r>
        <w:rPr>
          <w:sz w:val="24"/>
        </w:rPr>
        <w:t>电话：</w:t>
      </w:r>
      <w:r>
        <w:rPr>
          <w:sz w:val="24"/>
        </w:rPr>
        <w:t xml:space="preserve">                   </w:t>
      </w:r>
      <w:r>
        <w:rPr>
          <w:sz w:val="24"/>
        </w:rPr>
        <w:t>电话：</w:t>
      </w:r>
    </w:p>
    <w:p w14:paraId="1E84D21E" w14:textId="77777777" w:rsidR="00D2297D" w:rsidRDefault="0084081C">
      <w:pPr>
        <w:spacing w:line="440" w:lineRule="exact"/>
        <w:rPr>
          <w:sz w:val="24"/>
        </w:rPr>
      </w:pPr>
      <w:r>
        <w:rPr>
          <w:sz w:val="24"/>
        </w:rPr>
        <w:t>传真：</w:t>
      </w:r>
      <w:r>
        <w:rPr>
          <w:sz w:val="24"/>
        </w:rPr>
        <w:t xml:space="preserve">                   </w:t>
      </w:r>
      <w:r>
        <w:rPr>
          <w:sz w:val="24"/>
        </w:rPr>
        <w:t>传真：</w:t>
      </w:r>
    </w:p>
    <w:p w14:paraId="687D8091" w14:textId="77777777" w:rsidR="00D2297D" w:rsidRDefault="0084081C">
      <w:pPr>
        <w:spacing w:line="440" w:lineRule="exact"/>
        <w:jc w:val="left"/>
        <w:rPr>
          <w:sz w:val="24"/>
        </w:rPr>
      </w:pPr>
      <w:r>
        <w:rPr>
          <w:sz w:val="24"/>
        </w:rPr>
        <w:t>开户银行：</w:t>
      </w:r>
      <w:r>
        <w:rPr>
          <w:sz w:val="24"/>
        </w:rPr>
        <w:t>             </w:t>
      </w:r>
      <w:r>
        <w:rPr>
          <w:sz w:val="24"/>
        </w:rPr>
        <w:t>开户银行：</w:t>
      </w:r>
    </w:p>
    <w:p w14:paraId="31BA394E" w14:textId="77777777" w:rsidR="00D2297D" w:rsidRDefault="0084081C">
      <w:pPr>
        <w:spacing w:line="440" w:lineRule="exact"/>
        <w:jc w:val="left"/>
        <w:rPr>
          <w:sz w:val="24"/>
        </w:rPr>
      </w:pPr>
      <w:r>
        <w:rPr>
          <w:sz w:val="24"/>
        </w:rPr>
        <w:t>开户账号：</w:t>
      </w:r>
      <w:r>
        <w:rPr>
          <w:sz w:val="24"/>
        </w:rPr>
        <w:t xml:space="preserve">            </w:t>
      </w:r>
      <w:r>
        <w:rPr>
          <w:sz w:val="24"/>
        </w:rPr>
        <w:t>开户账号：</w:t>
      </w:r>
    </w:p>
    <w:p w14:paraId="50353E20" w14:textId="77777777" w:rsidR="00D2297D" w:rsidRDefault="00D2297D">
      <w:pPr>
        <w:spacing w:line="440" w:lineRule="exact"/>
        <w:rPr>
          <w:sz w:val="24"/>
        </w:rPr>
      </w:pPr>
    </w:p>
    <w:p w14:paraId="259D34D5" w14:textId="77777777" w:rsidR="00D2297D" w:rsidRDefault="00D2297D">
      <w:pPr>
        <w:spacing w:line="480" w:lineRule="exact"/>
        <w:ind w:firstLineChars="200" w:firstLine="480"/>
        <w:rPr>
          <w:sz w:val="24"/>
        </w:rPr>
      </w:pPr>
    </w:p>
    <w:p w14:paraId="1B0095BD" w14:textId="77777777" w:rsidR="00D2297D" w:rsidRDefault="0084081C">
      <w:pPr>
        <w:spacing w:line="470" w:lineRule="exact"/>
        <w:ind w:firstLineChars="200" w:firstLine="420"/>
        <w:rPr>
          <w:b/>
          <w:bCs/>
          <w:szCs w:val="21"/>
        </w:rPr>
      </w:pPr>
      <w:r>
        <w:rPr>
          <w:szCs w:val="21"/>
        </w:rPr>
        <w:t>注：合同文本为示范文本，除涉及价款问题外，采购人可以根据实际情况进行调整。</w:t>
      </w:r>
    </w:p>
    <w:sectPr w:rsidR="00D2297D" w:rsidSect="00D2297D">
      <w:pgSz w:w="11906" w:h="16838"/>
      <w:pgMar w:top="1440" w:right="1361" w:bottom="1440" w:left="1418" w:header="794" w:footer="992" w:gutter="0"/>
      <w:cols w:space="720"/>
      <w:docGrid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9E23" w14:textId="77777777" w:rsidR="00372687" w:rsidRDefault="00372687" w:rsidP="00D2297D">
      <w:r>
        <w:separator/>
      </w:r>
    </w:p>
  </w:endnote>
  <w:endnote w:type="continuationSeparator" w:id="0">
    <w:p w14:paraId="178EC133" w14:textId="77777777" w:rsidR="00372687" w:rsidRDefault="00372687" w:rsidP="00D2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仿宋_GB2312">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BE3B" w14:textId="77777777" w:rsidR="0084081C" w:rsidRDefault="0084081C">
    <w:pPr>
      <w:pStyle w:val="af1"/>
      <w:jc w:val="center"/>
    </w:pPr>
    <w:r>
      <w:fldChar w:fldCharType="begin"/>
    </w:r>
    <w:r>
      <w:instrText xml:space="preserve"> PAGE   \* MERGEFORMAT </w:instrText>
    </w:r>
    <w:r>
      <w:fldChar w:fldCharType="separate"/>
    </w:r>
    <w:r w:rsidR="007E7293" w:rsidRPr="007E7293">
      <w:rPr>
        <w:noProof/>
        <w:lang w:val="zh-CN"/>
      </w:rPr>
      <w:t>22</w:t>
    </w:r>
    <w:r>
      <w:rPr>
        <w:lang w:val="zh-CN"/>
      </w:rPr>
      <w:fldChar w:fldCharType="end"/>
    </w:r>
  </w:p>
  <w:p w14:paraId="03929F86" w14:textId="77777777" w:rsidR="0084081C" w:rsidRDefault="0084081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68DF" w14:textId="77777777" w:rsidR="0084081C" w:rsidRDefault="0084081C">
    <w:pPr>
      <w:pStyle w:val="af1"/>
      <w:framePr w:wrap="around" w:vAnchor="text" w:hAnchor="margin" w:xAlign="center" w:y="1"/>
    </w:pPr>
    <w:r>
      <w:fldChar w:fldCharType="begin"/>
    </w:r>
    <w:r>
      <w:rPr>
        <w:rStyle w:val="af8"/>
      </w:rPr>
      <w:instrText>Page</w:instrText>
    </w:r>
    <w:r>
      <w:fldChar w:fldCharType="separate"/>
    </w:r>
    <w:r>
      <w:rPr>
        <w:rStyle w:val="af8"/>
      </w:rPr>
      <w:t>1</w:t>
    </w:r>
    <w:r>
      <w:fldChar w:fldCharType="end"/>
    </w:r>
  </w:p>
  <w:p w14:paraId="1BBA2F78" w14:textId="77777777" w:rsidR="0084081C" w:rsidRDefault="0084081C">
    <w:pPr>
      <w:pStyle w:val="af1"/>
      <w:framePr w:wrap="around" w:vAnchor="text" w:hAnchor="margin" w:xAlign="center" w:y="1"/>
      <w:rPr>
        <w:rStyle w:val="af8"/>
      </w:rPr>
    </w:pPr>
    <w:r>
      <w:fldChar w:fldCharType="begin"/>
    </w:r>
    <w:r>
      <w:rPr>
        <w:rStyle w:val="af8"/>
      </w:rPr>
      <w:instrText>Page</w:instrText>
    </w:r>
    <w:r>
      <w:fldChar w:fldCharType="separate"/>
    </w:r>
    <w:r>
      <w:rPr>
        <w:rStyle w:val="af8"/>
      </w:rPr>
      <w:t>1</w:t>
    </w:r>
    <w:r>
      <w:fldChar w:fldCharType="end"/>
    </w:r>
  </w:p>
  <w:p w14:paraId="50BBDD31" w14:textId="77777777" w:rsidR="0084081C" w:rsidRDefault="0084081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F36D" w14:textId="77777777" w:rsidR="0084081C" w:rsidRDefault="0084081C">
    <w:pPr>
      <w:pStyle w:val="af1"/>
      <w:framePr w:wrap="around" w:vAnchor="text" w:hAnchor="margin" w:xAlign="center" w:y="1"/>
    </w:pPr>
    <w:r>
      <w:fldChar w:fldCharType="begin"/>
    </w:r>
    <w:r>
      <w:rPr>
        <w:rStyle w:val="af8"/>
      </w:rPr>
      <w:instrText>Page</w:instrText>
    </w:r>
    <w:r>
      <w:fldChar w:fldCharType="separate"/>
    </w:r>
    <w:r w:rsidR="00D1316F">
      <w:rPr>
        <w:rStyle w:val="af8"/>
        <w:noProof/>
      </w:rPr>
      <w:t>41</w:t>
    </w:r>
    <w:r>
      <w:fldChar w:fldCharType="end"/>
    </w:r>
  </w:p>
  <w:p w14:paraId="10357F5B" w14:textId="77777777" w:rsidR="0084081C" w:rsidRDefault="0084081C">
    <w:pPr>
      <w:pStyle w:val="a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8D32" w14:textId="77777777" w:rsidR="0084081C" w:rsidRDefault="0084081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BE65" w14:textId="77777777" w:rsidR="00372687" w:rsidRDefault="00372687" w:rsidP="00D2297D">
      <w:r>
        <w:separator/>
      </w:r>
    </w:p>
  </w:footnote>
  <w:footnote w:type="continuationSeparator" w:id="0">
    <w:p w14:paraId="2DE04954" w14:textId="77777777" w:rsidR="00372687" w:rsidRDefault="00372687" w:rsidP="00D2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B330" w14:textId="77777777" w:rsidR="0084081C" w:rsidRDefault="0084081C">
    <w:pPr>
      <w:pStyle w:val="af3"/>
      <w:spacing w:line="240" w:lineRule="exact"/>
    </w:pPr>
    <w:r>
      <w:rPr>
        <w:rFonts w:ascii="微软雅黑" w:eastAsia="微软雅黑" w:hAnsi="微软雅黑" w:hint="eastAsia"/>
        <w:color w:val="222222"/>
        <w:shd w:val="clear" w:color="auto" w:fill="FFFFFF"/>
      </w:rPr>
      <w:t>哈尔滨工业大学（威海）采购招标文件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0180" w14:textId="77777777" w:rsidR="0084081C" w:rsidRDefault="0084081C">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338A" w14:textId="77777777" w:rsidR="0084081C" w:rsidRDefault="0084081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F77BF"/>
    <w:multiLevelType w:val="multilevel"/>
    <w:tmpl w:val="46AF77B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E8C1AF7"/>
    <w:multiLevelType w:val="multilevel"/>
    <w:tmpl w:val="4E8C1AF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58399144">
    <w:abstractNumId w:val="1"/>
  </w:num>
  <w:num w:numId="2" w16cid:durableId="137384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67"/>
    <w:rsid w:val="00000B8A"/>
    <w:rsid w:val="00001148"/>
    <w:rsid w:val="0000139D"/>
    <w:rsid w:val="000013B3"/>
    <w:rsid w:val="0000193F"/>
    <w:rsid w:val="00001C8F"/>
    <w:rsid w:val="00002286"/>
    <w:rsid w:val="00003812"/>
    <w:rsid w:val="00003906"/>
    <w:rsid w:val="00003F16"/>
    <w:rsid w:val="00004577"/>
    <w:rsid w:val="000059DD"/>
    <w:rsid w:val="00006E88"/>
    <w:rsid w:val="000075F8"/>
    <w:rsid w:val="0000774C"/>
    <w:rsid w:val="0001021B"/>
    <w:rsid w:val="00010817"/>
    <w:rsid w:val="0001246C"/>
    <w:rsid w:val="000124B2"/>
    <w:rsid w:val="00012FEE"/>
    <w:rsid w:val="0001344A"/>
    <w:rsid w:val="00013C1D"/>
    <w:rsid w:val="00013C2D"/>
    <w:rsid w:val="00013C82"/>
    <w:rsid w:val="00014205"/>
    <w:rsid w:val="00015588"/>
    <w:rsid w:val="000156DE"/>
    <w:rsid w:val="00016156"/>
    <w:rsid w:val="00016561"/>
    <w:rsid w:val="000177F7"/>
    <w:rsid w:val="00017EE7"/>
    <w:rsid w:val="00017F2E"/>
    <w:rsid w:val="0002052B"/>
    <w:rsid w:val="0002064D"/>
    <w:rsid w:val="00020D13"/>
    <w:rsid w:val="00020FEC"/>
    <w:rsid w:val="000214C5"/>
    <w:rsid w:val="000222AA"/>
    <w:rsid w:val="00023AA1"/>
    <w:rsid w:val="00023B58"/>
    <w:rsid w:val="0002485E"/>
    <w:rsid w:val="00024D3B"/>
    <w:rsid w:val="000253DC"/>
    <w:rsid w:val="00026192"/>
    <w:rsid w:val="00026CFD"/>
    <w:rsid w:val="0002794E"/>
    <w:rsid w:val="0003069D"/>
    <w:rsid w:val="00031B45"/>
    <w:rsid w:val="00031BA8"/>
    <w:rsid w:val="00031CEE"/>
    <w:rsid w:val="00031E59"/>
    <w:rsid w:val="00032A16"/>
    <w:rsid w:val="00032FAE"/>
    <w:rsid w:val="00033224"/>
    <w:rsid w:val="00033845"/>
    <w:rsid w:val="0003413F"/>
    <w:rsid w:val="00034F65"/>
    <w:rsid w:val="00036640"/>
    <w:rsid w:val="00036B42"/>
    <w:rsid w:val="00036D94"/>
    <w:rsid w:val="000371F6"/>
    <w:rsid w:val="00037EA9"/>
    <w:rsid w:val="00040227"/>
    <w:rsid w:val="00040231"/>
    <w:rsid w:val="00040524"/>
    <w:rsid w:val="0004061D"/>
    <w:rsid w:val="00040A6E"/>
    <w:rsid w:val="00041AC6"/>
    <w:rsid w:val="00041B40"/>
    <w:rsid w:val="00041BAF"/>
    <w:rsid w:val="0004592C"/>
    <w:rsid w:val="00047686"/>
    <w:rsid w:val="00047D06"/>
    <w:rsid w:val="000507AC"/>
    <w:rsid w:val="000516DA"/>
    <w:rsid w:val="00051AE5"/>
    <w:rsid w:val="00051E55"/>
    <w:rsid w:val="00051FAD"/>
    <w:rsid w:val="000526FA"/>
    <w:rsid w:val="00052A9C"/>
    <w:rsid w:val="00053837"/>
    <w:rsid w:val="00055E8D"/>
    <w:rsid w:val="00055F84"/>
    <w:rsid w:val="000561FC"/>
    <w:rsid w:val="000562E7"/>
    <w:rsid w:val="0005649F"/>
    <w:rsid w:val="000565F9"/>
    <w:rsid w:val="0005792D"/>
    <w:rsid w:val="00057CE1"/>
    <w:rsid w:val="0006013B"/>
    <w:rsid w:val="000609F5"/>
    <w:rsid w:val="00060B6E"/>
    <w:rsid w:val="00061195"/>
    <w:rsid w:val="00061561"/>
    <w:rsid w:val="000625D1"/>
    <w:rsid w:val="00063330"/>
    <w:rsid w:val="00063685"/>
    <w:rsid w:val="00065461"/>
    <w:rsid w:val="00065AD4"/>
    <w:rsid w:val="00066037"/>
    <w:rsid w:val="000665F4"/>
    <w:rsid w:val="0006671A"/>
    <w:rsid w:val="00066741"/>
    <w:rsid w:val="00070714"/>
    <w:rsid w:val="00070E40"/>
    <w:rsid w:val="000715E2"/>
    <w:rsid w:val="000718F8"/>
    <w:rsid w:val="00073D5C"/>
    <w:rsid w:val="00074563"/>
    <w:rsid w:val="00074EF1"/>
    <w:rsid w:val="0007546C"/>
    <w:rsid w:val="00075ACC"/>
    <w:rsid w:val="000762C8"/>
    <w:rsid w:val="00077237"/>
    <w:rsid w:val="0007744A"/>
    <w:rsid w:val="000805AC"/>
    <w:rsid w:val="0008296D"/>
    <w:rsid w:val="00082B8D"/>
    <w:rsid w:val="00083BA2"/>
    <w:rsid w:val="00084584"/>
    <w:rsid w:val="00085926"/>
    <w:rsid w:val="00086871"/>
    <w:rsid w:val="0008710C"/>
    <w:rsid w:val="000873A3"/>
    <w:rsid w:val="0008779D"/>
    <w:rsid w:val="00090EA9"/>
    <w:rsid w:val="0009137F"/>
    <w:rsid w:val="000915D8"/>
    <w:rsid w:val="000918C4"/>
    <w:rsid w:val="00091A3B"/>
    <w:rsid w:val="00091BB3"/>
    <w:rsid w:val="00091DAB"/>
    <w:rsid w:val="00092661"/>
    <w:rsid w:val="00092E55"/>
    <w:rsid w:val="000935CA"/>
    <w:rsid w:val="00096CF7"/>
    <w:rsid w:val="00097B1E"/>
    <w:rsid w:val="000A0A8D"/>
    <w:rsid w:val="000A180D"/>
    <w:rsid w:val="000A1C7C"/>
    <w:rsid w:val="000A2869"/>
    <w:rsid w:val="000A2984"/>
    <w:rsid w:val="000A30A6"/>
    <w:rsid w:val="000A35C4"/>
    <w:rsid w:val="000A3B17"/>
    <w:rsid w:val="000A4922"/>
    <w:rsid w:val="000A4A31"/>
    <w:rsid w:val="000A4ADD"/>
    <w:rsid w:val="000A5875"/>
    <w:rsid w:val="000A5CC3"/>
    <w:rsid w:val="000A612C"/>
    <w:rsid w:val="000A6538"/>
    <w:rsid w:val="000A7282"/>
    <w:rsid w:val="000A7310"/>
    <w:rsid w:val="000B0049"/>
    <w:rsid w:val="000B00C7"/>
    <w:rsid w:val="000B0B7F"/>
    <w:rsid w:val="000B0CB7"/>
    <w:rsid w:val="000B12DB"/>
    <w:rsid w:val="000B1833"/>
    <w:rsid w:val="000B1948"/>
    <w:rsid w:val="000B25DF"/>
    <w:rsid w:val="000B2DEA"/>
    <w:rsid w:val="000B4F1B"/>
    <w:rsid w:val="000B5D24"/>
    <w:rsid w:val="000B6860"/>
    <w:rsid w:val="000B6EF1"/>
    <w:rsid w:val="000C0524"/>
    <w:rsid w:val="000C0A61"/>
    <w:rsid w:val="000C0DF9"/>
    <w:rsid w:val="000C124E"/>
    <w:rsid w:val="000C1691"/>
    <w:rsid w:val="000C16C6"/>
    <w:rsid w:val="000C1CED"/>
    <w:rsid w:val="000C3081"/>
    <w:rsid w:val="000C37CB"/>
    <w:rsid w:val="000C3BA1"/>
    <w:rsid w:val="000C3BBE"/>
    <w:rsid w:val="000C3BCE"/>
    <w:rsid w:val="000C44E9"/>
    <w:rsid w:val="000C46F5"/>
    <w:rsid w:val="000C4F4E"/>
    <w:rsid w:val="000C4F52"/>
    <w:rsid w:val="000C628C"/>
    <w:rsid w:val="000C6CF2"/>
    <w:rsid w:val="000C75C6"/>
    <w:rsid w:val="000C7907"/>
    <w:rsid w:val="000C7D24"/>
    <w:rsid w:val="000D10D9"/>
    <w:rsid w:val="000D1D2E"/>
    <w:rsid w:val="000D2A9C"/>
    <w:rsid w:val="000D3280"/>
    <w:rsid w:val="000D45E9"/>
    <w:rsid w:val="000D4CD5"/>
    <w:rsid w:val="000D5DDC"/>
    <w:rsid w:val="000D5E8E"/>
    <w:rsid w:val="000D6854"/>
    <w:rsid w:val="000D7151"/>
    <w:rsid w:val="000D72F4"/>
    <w:rsid w:val="000D7448"/>
    <w:rsid w:val="000D7527"/>
    <w:rsid w:val="000D77F4"/>
    <w:rsid w:val="000D7E9E"/>
    <w:rsid w:val="000E08ED"/>
    <w:rsid w:val="000E0C9B"/>
    <w:rsid w:val="000E0FD2"/>
    <w:rsid w:val="000E12E5"/>
    <w:rsid w:val="000E15BA"/>
    <w:rsid w:val="000E1B52"/>
    <w:rsid w:val="000E2798"/>
    <w:rsid w:val="000E2B1F"/>
    <w:rsid w:val="000E2C03"/>
    <w:rsid w:val="000E3C2B"/>
    <w:rsid w:val="000E3C78"/>
    <w:rsid w:val="000E3D0A"/>
    <w:rsid w:val="000E421E"/>
    <w:rsid w:val="000E632A"/>
    <w:rsid w:val="000E7231"/>
    <w:rsid w:val="000E74A0"/>
    <w:rsid w:val="000E76E9"/>
    <w:rsid w:val="000E7781"/>
    <w:rsid w:val="000F0886"/>
    <w:rsid w:val="000F0F5D"/>
    <w:rsid w:val="000F1406"/>
    <w:rsid w:val="000F1F41"/>
    <w:rsid w:val="000F1FC9"/>
    <w:rsid w:val="000F2262"/>
    <w:rsid w:val="000F2340"/>
    <w:rsid w:val="000F2EFA"/>
    <w:rsid w:val="000F348A"/>
    <w:rsid w:val="000F354A"/>
    <w:rsid w:val="000F3B46"/>
    <w:rsid w:val="000F3C42"/>
    <w:rsid w:val="000F3D0D"/>
    <w:rsid w:val="000F43F4"/>
    <w:rsid w:val="000F4C8D"/>
    <w:rsid w:val="000F4F94"/>
    <w:rsid w:val="000F5308"/>
    <w:rsid w:val="000F5D37"/>
    <w:rsid w:val="000F6610"/>
    <w:rsid w:val="000F6C94"/>
    <w:rsid w:val="0010164F"/>
    <w:rsid w:val="001016BB"/>
    <w:rsid w:val="001029F8"/>
    <w:rsid w:val="00102BC1"/>
    <w:rsid w:val="00102DC7"/>
    <w:rsid w:val="00103B30"/>
    <w:rsid w:val="00103C01"/>
    <w:rsid w:val="00106B5D"/>
    <w:rsid w:val="001100AC"/>
    <w:rsid w:val="001102AE"/>
    <w:rsid w:val="00110944"/>
    <w:rsid w:val="00110B5C"/>
    <w:rsid w:val="001113F5"/>
    <w:rsid w:val="00111826"/>
    <w:rsid w:val="00111DE0"/>
    <w:rsid w:val="00112D67"/>
    <w:rsid w:val="00113415"/>
    <w:rsid w:val="00113754"/>
    <w:rsid w:val="00113E5B"/>
    <w:rsid w:val="00114833"/>
    <w:rsid w:val="00114FF3"/>
    <w:rsid w:val="0011579E"/>
    <w:rsid w:val="00115D41"/>
    <w:rsid w:val="001164AE"/>
    <w:rsid w:val="00116BE7"/>
    <w:rsid w:val="00121D0C"/>
    <w:rsid w:val="00121FD6"/>
    <w:rsid w:val="00122A67"/>
    <w:rsid w:val="00123091"/>
    <w:rsid w:val="00124421"/>
    <w:rsid w:val="00125170"/>
    <w:rsid w:val="00125998"/>
    <w:rsid w:val="00125DA5"/>
    <w:rsid w:val="00126C3E"/>
    <w:rsid w:val="00127117"/>
    <w:rsid w:val="0012726A"/>
    <w:rsid w:val="0012797C"/>
    <w:rsid w:val="001308AD"/>
    <w:rsid w:val="001320EA"/>
    <w:rsid w:val="00132A5B"/>
    <w:rsid w:val="00133622"/>
    <w:rsid w:val="001344D6"/>
    <w:rsid w:val="00135CFC"/>
    <w:rsid w:val="0014007B"/>
    <w:rsid w:val="00140A45"/>
    <w:rsid w:val="00140CB7"/>
    <w:rsid w:val="00141D08"/>
    <w:rsid w:val="00143274"/>
    <w:rsid w:val="00143993"/>
    <w:rsid w:val="00143DB1"/>
    <w:rsid w:val="001451EB"/>
    <w:rsid w:val="00145645"/>
    <w:rsid w:val="0014592C"/>
    <w:rsid w:val="00145C35"/>
    <w:rsid w:val="001463A0"/>
    <w:rsid w:val="0014687C"/>
    <w:rsid w:val="00146B38"/>
    <w:rsid w:val="0014758B"/>
    <w:rsid w:val="00147BC1"/>
    <w:rsid w:val="00147C07"/>
    <w:rsid w:val="00152024"/>
    <w:rsid w:val="001524D3"/>
    <w:rsid w:val="00152BEC"/>
    <w:rsid w:val="00153051"/>
    <w:rsid w:val="00153806"/>
    <w:rsid w:val="00153B73"/>
    <w:rsid w:val="00153CFA"/>
    <w:rsid w:val="00154C27"/>
    <w:rsid w:val="00154E69"/>
    <w:rsid w:val="001556E2"/>
    <w:rsid w:val="00155A30"/>
    <w:rsid w:val="001560A1"/>
    <w:rsid w:val="00156A48"/>
    <w:rsid w:val="0015755D"/>
    <w:rsid w:val="0016094F"/>
    <w:rsid w:val="00160CA9"/>
    <w:rsid w:val="0016129F"/>
    <w:rsid w:val="001616DF"/>
    <w:rsid w:val="001619D8"/>
    <w:rsid w:val="00161A9C"/>
    <w:rsid w:val="00161B57"/>
    <w:rsid w:val="001629B6"/>
    <w:rsid w:val="00162A2C"/>
    <w:rsid w:val="0016308A"/>
    <w:rsid w:val="00163E83"/>
    <w:rsid w:val="00164254"/>
    <w:rsid w:val="00164823"/>
    <w:rsid w:val="00165358"/>
    <w:rsid w:val="00165467"/>
    <w:rsid w:val="0016644F"/>
    <w:rsid w:val="00166762"/>
    <w:rsid w:val="00166A88"/>
    <w:rsid w:val="00167F2D"/>
    <w:rsid w:val="00170998"/>
    <w:rsid w:val="0017106C"/>
    <w:rsid w:val="00172B95"/>
    <w:rsid w:val="00173326"/>
    <w:rsid w:val="00173A6D"/>
    <w:rsid w:val="00173CD2"/>
    <w:rsid w:val="001748D3"/>
    <w:rsid w:val="0017525D"/>
    <w:rsid w:val="0017596B"/>
    <w:rsid w:val="00176191"/>
    <w:rsid w:val="001767AF"/>
    <w:rsid w:val="00177328"/>
    <w:rsid w:val="001777B6"/>
    <w:rsid w:val="0018055A"/>
    <w:rsid w:val="0018103C"/>
    <w:rsid w:val="00181657"/>
    <w:rsid w:val="00183007"/>
    <w:rsid w:val="00183203"/>
    <w:rsid w:val="00183262"/>
    <w:rsid w:val="001832E9"/>
    <w:rsid w:val="001839F5"/>
    <w:rsid w:val="00183FE2"/>
    <w:rsid w:val="00184B91"/>
    <w:rsid w:val="001851C8"/>
    <w:rsid w:val="0018556D"/>
    <w:rsid w:val="001857C3"/>
    <w:rsid w:val="00185C74"/>
    <w:rsid w:val="001868F7"/>
    <w:rsid w:val="00186C5F"/>
    <w:rsid w:val="001872C1"/>
    <w:rsid w:val="001900A7"/>
    <w:rsid w:val="00190469"/>
    <w:rsid w:val="00190E71"/>
    <w:rsid w:val="001917F9"/>
    <w:rsid w:val="00191CF3"/>
    <w:rsid w:val="00192390"/>
    <w:rsid w:val="00194F29"/>
    <w:rsid w:val="00195464"/>
    <w:rsid w:val="001959BE"/>
    <w:rsid w:val="00195CE2"/>
    <w:rsid w:val="00196BDC"/>
    <w:rsid w:val="00197662"/>
    <w:rsid w:val="001A1DE9"/>
    <w:rsid w:val="001A20DA"/>
    <w:rsid w:val="001A22E5"/>
    <w:rsid w:val="001A324E"/>
    <w:rsid w:val="001A3395"/>
    <w:rsid w:val="001A4624"/>
    <w:rsid w:val="001A699A"/>
    <w:rsid w:val="001A7681"/>
    <w:rsid w:val="001B09F7"/>
    <w:rsid w:val="001B2092"/>
    <w:rsid w:val="001B238C"/>
    <w:rsid w:val="001B33D0"/>
    <w:rsid w:val="001B3527"/>
    <w:rsid w:val="001B44E1"/>
    <w:rsid w:val="001B4E15"/>
    <w:rsid w:val="001B7CE1"/>
    <w:rsid w:val="001C0280"/>
    <w:rsid w:val="001C0300"/>
    <w:rsid w:val="001C070F"/>
    <w:rsid w:val="001C0C0A"/>
    <w:rsid w:val="001C1086"/>
    <w:rsid w:val="001C2E94"/>
    <w:rsid w:val="001C58B0"/>
    <w:rsid w:val="001C66B0"/>
    <w:rsid w:val="001C6E36"/>
    <w:rsid w:val="001C7998"/>
    <w:rsid w:val="001C7AA4"/>
    <w:rsid w:val="001D033F"/>
    <w:rsid w:val="001D201C"/>
    <w:rsid w:val="001D235A"/>
    <w:rsid w:val="001D2F18"/>
    <w:rsid w:val="001D40E3"/>
    <w:rsid w:val="001D42F0"/>
    <w:rsid w:val="001D50A5"/>
    <w:rsid w:val="001D68D0"/>
    <w:rsid w:val="001E16BF"/>
    <w:rsid w:val="001E2305"/>
    <w:rsid w:val="001E2F5B"/>
    <w:rsid w:val="001E3B07"/>
    <w:rsid w:val="001E489F"/>
    <w:rsid w:val="001E4B5D"/>
    <w:rsid w:val="001E4CCB"/>
    <w:rsid w:val="001E564D"/>
    <w:rsid w:val="001E657E"/>
    <w:rsid w:val="001E6711"/>
    <w:rsid w:val="001E70BA"/>
    <w:rsid w:val="001E736A"/>
    <w:rsid w:val="001F075D"/>
    <w:rsid w:val="001F11E6"/>
    <w:rsid w:val="001F13E5"/>
    <w:rsid w:val="001F23E5"/>
    <w:rsid w:val="001F25D6"/>
    <w:rsid w:val="001F2773"/>
    <w:rsid w:val="001F2E7B"/>
    <w:rsid w:val="001F3178"/>
    <w:rsid w:val="001F4C8B"/>
    <w:rsid w:val="001F4F12"/>
    <w:rsid w:val="001F5FCF"/>
    <w:rsid w:val="001F69DE"/>
    <w:rsid w:val="001F6BF0"/>
    <w:rsid w:val="001F6C8D"/>
    <w:rsid w:val="001F7088"/>
    <w:rsid w:val="001F7850"/>
    <w:rsid w:val="001F7A64"/>
    <w:rsid w:val="001F7C44"/>
    <w:rsid w:val="001F7E93"/>
    <w:rsid w:val="00200CB8"/>
    <w:rsid w:val="00201478"/>
    <w:rsid w:val="0020147A"/>
    <w:rsid w:val="0020216B"/>
    <w:rsid w:val="00202709"/>
    <w:rsid w:val="0020380F"/>
    <w:rsid w:val="00203FFC"/>
    <w:rsid w:val="00205694"/>
    <w:rsid w:val="002063D4"/>
    <w:rsid w:val="002069FB"/>
    <w:rsid w:val="00207A1E"/>
    <w:rsid w:val="00210076"/>
    <w:rsid w:val="00211B0A"/>
    <w:rsid w:val="0021369B"/>
    <w:rsid w:val="0021387A"/>
    <w:rsid w:val="002138C6"/>
    <w:rsid w:val="00213B92"/>
    <w:rsid w:val="002142F4"/>
    <w:rsid w:val="00214C6A"/>
    <w:rsid w:val="002152E1"/>
    <w:rsid w:val="002158E9"/>
    <w:rsid w:val="002162EF"/>
    <w:rsid w:val="00216D0D"/>
    <w:rsid w:val="0021722C"/>
    <w:rsid w:val="002174C8"/>
    <w:rsid w:val="002174EB"/>
    <w:rsid w:val="0021762B"/>
    <w:rsid w:val="002179DD"/>
    <w:rsid w:val="00220247"/>
    <w:rsid w:val="00220A96"/>
    <w:rsid w:val="00220D11"/>
    <w:rsid w:val="00221525"/>
    <w:rsid w:val="00222637"/>
    <w:rsid w:val="00222690"/>
    <w:rsid w:val="002227FB"/>
    <w:rsid w:val="002230C4"/>
    <w:rsid w:val="002231BD"/>
    <w:rsid w:val="00223457"/>
    <w:rsid w:val="00223A64"/>
    <w:rsid w:val="00223B08"/>
    <w:rsid w:val="002247F1"/>
    <w:rsid w:val="00224EED"/>
    <w:rsid w:val="002269FA"/>
    <w:rsid w:val="00227714"/>
    <w:rsid w:val="002306FD"/>
    <w:rsid w:val="00230898"/>
    <w:rsid w:val="00230D2C"/>
    <w:rsid w:val="00230F77"/>
    <w:rsid w:val="00230FC8"/>
    <w:rsid w:val="0023157F"/>
    <w:rsid w:val="0023238E"/>
    <w:rsid w:val="00233734"/>
    <w:rsid w:val="00240E2B"/>
    <w:rsid w:val="00242BEC"/>
    <w:rsid w:val="0024352D"/>
    <w:rsid w:val="002435E0"/>
    <w:rsid w:val="00243FB7"/>
    <w:rsid w:val="002458DC"/>
    <w:rsid w:val="00245A1A"/>
    <w:rsid w:val="00245CFC"/>
    <w:rsid w:val="0024662A"/>
    <w:rsid w:val="002516B8"/>
    <w:rsid w:val="00251736"/>
    <w:rsid w:val="0025191C"/>
    <w:rsid w:val="002535DF"/>
    <w:rsid w:val="00253BD9"/>
    <w:rsid w:val="00253E83"/>
    <w:rsid w:val="00254597"/>
    <w:rsid w:val="00254970"/>
    <w:rsid w:val="00254A60"/>
    <w:rsid w:val="00254FD9"/>
    <w:rsid w:val="0025507B"/>
    <w:rsid w:val="0025688C"/>
    <w:rsid w:val="00256B84"/>
    <w:rsid w:val="00260E0D"/>
    <w:rsid w:val="00262CDA"/>
    <w:rsid w:val="00262E2D"/>
    <w:rsid w:val="002645DF"/>
    <w:rsid w:val="0026529D"/>
    <w:rsid w:val="002655B7"/>
    <w:rsid w:val="00265907"/>
    <w:rsid w:val="00266216"/>
    <w:rsid w:val="0026628E"/>
    <w:rsid w:val="0026743F"/>
    <w:rsid w:val="00270FDE"/>
    <w:rsid w:val="00271C89"/>
    <w:rsid w:val="00272129"/>
    <w:rsid w:val="00272195"/>
    <w:rsid w:val="0027295F"/>
    <w:rsid w:val="00273370"/>
    <w:rsid w:val="00275056"/>
    <w:rsid w:val="002758EA"/>
    <w:rsid w:val="00276C8B"/>
    <w:rsid w:val="0027738A"/>
    <w:rsid w:val="00280747"/>
    <w:rsid w:val="00280F4D"/>
    <w:rsid w:val="00280FA9"/>
    <w:rsid w:val="00281A26"/>
    <w:rsid w:val="00282744"/>
    <w:rsid w:val="0028379F"/>
    <w:rsid w:val="002842C6"/>
    <w:rsid w:val="00284C72"/>
    <w:rsid w:val="00284D7F"/>
    <w:rsid w:val="00284F42"/>
    <w:rsid w:val="002853FC"/>
    <w:rsid w:val="00285C55"/>
    <w:rsid w:val="00285DBD"/>
    <w:rsid w:val="00285EBC"/>
    <w:rsid w:val="00286002"/>
    <w:rsid w:val="0028664D"/>
    <w:rsid w:val="00286E9A"/>
    <w:rsid w:val="00287E75"/>
    <w:rsid w:val="002909D3"/>
    <w:rsid w:val="00290A18"/>
    <w:rsid w:val="00291FD5"/>
    <w:rsid w:val="00292353"/>
    <w:rsid w:val="00292F16"/>
    <w:rsid w:val="00293B0A"/>
    <w:rsid w:val="00293C44"/>
    <w:rsid w:val="0029488B"/>
    <w:rsid w:val="00294F16"/>
    <w:rsid w:val="00294FBF"/>
    <w:rsid w:val="002951E5"/>
    <w:rsid w:val="00295BBB"/>
    <w:rsid w:val="00295ED5"/>
    <w:rsid w:val="002A01FB"/>
    <w:rsid w:val="002A04FA"/>
    <w:rsid w:val="002A078A"/>
    <w:rsid w:val="002A17A9"/>
    <w:rsid w:val="002A2FF2"/>
    <w:rsid w:val="002A45C7"/>
    <w:rsid w:val="002A46E5"/>
    <w:rsid w:val="002A4B4B"/>
    <w:rsid w:val="002A4E8A"/>
    <w:rsid w:val="002A4F9E"/>
    <w:rsid w:val="002A6A72"/>
    <w:rsid w:val="002A7DF3"/>
    <w:rsid w:val="002B05F6"/>
    <w:rsid w:val="002B06DE"/>
    <w:rsid w:val="002B13BB"/>
    <w:rsid w:val="002B17E0"/>
    <w:rsid w:val="002B1EC8"/>
    <w:rsid w:val="002B299C"/>
    <w:rsid w:val="002B3075"/>
    <w:rsid w:val="002B370D"/>
    <w:rsid w:val="002B3C1A"/>
    <w:rsid w:val="002B4638"/>
    <w:rsid w:val="002B512D"/>
    <w:rsid w:val="002B519B"/>
    <w:rsid w:val="002B5A07"/>
    <w:rsid w:val="002B5AF9"/>
    <w:rsid w:val="002B6212"/>
    <w:rsid w:val="002B6D26"/>
    <w:rsid w:val="002B7034"/>
    <w:rsid w:val="002B748B"/>
    <w:rsid w:val="002B785B"/>
    <w:rsid w:val="002B7EF6"/>
    <w:rsid w:val="002C007A"/>
    <w:rsid w:val="002C05EE"/>
    <w:rsid w:val="002C0B7F"/>
    <w:rsid w:val="002C1881"/>
    <w:rsid w:val="002C2C3E"/>
    <w:rsid w:val="002C3313"/>
    <w:rsid w:val="002C38DC"/>
    <w:rsid w:val="002C3F05"/>
    <w:rsid w:val="002C4449"/>
    <w:rsid w:val="002C44FC"/>
    <w:rsid w:val="002C496E"/>
    <w:rsid w:val="002C4CC9"/>
    <w:rsid w:val="002C4D48"/>
    <w:rsid w:val="002C4E66"/>
    <w:rsid w:val="002C68F7"/>
    <w:rsid w:val="002C7716"/>
    <w:rsid w:val="002C7F3B"/>
    <w:rsid w:val="002D0813"/>
    <w:rsid w:val="002D1937"/>
    <w:rsid w:val="002D25FB"/>
    <w:rsid w:val="002D2D1C"/>
    <w:rsid w:val="002D395D"/>
    <w:rsid w:val="002D4A7D"/>
    <w:rsid w:val="002D4DC1"/>
    <w:rsid w:val="002D58F8"/>
    <w:rsid w:val="002D5A0F"/>
    <w:rsid w:val="002D5F27"/>
    <w:rsid w:val="002D6000"/>
    <w:rsid w:val="002D6CE4"/>
    <w:rsid w:val="002E2913"/>
    <w:rsid w:val="002E37FC"/>
    <w:rsid w:val="002E3E3A"/>
    <w:rsid w:val="002E3E5D"/>
    <w:rsid w:val="002E493B"/>
    <w:rsid w:val="002E496C"/>
    <w:rsid w:val="002E5B47"/>
    <w:rsid w:val="002E6D49"/>
    <w:rsid w:val="002E6DDB"/>
    <w:rsid w:val="002E79AD"/>
    <w:rsid w:val="002F0E1D"/>
    <w:rsid w:val="002F0F32"/>
    <w:rsid w:val="002F1695"/>
    <w:rsid w:val="002F1B3C"/>
    <w:rsid w:val="002F3054"/>
    <w:rsid w:val="002F335E"/>
    <w:rsid w:val="002F35C2"/>
    <w:rsid w:val="002F50DF"/>
    <w:rsid w:val="002F7652"/>
    <w:rsid w:val="00300ED7"/>
    <w:rsid w:val="003012B9"/>
    <w:rsid w:val="00302034"/>
    <w:rsid w:val="0030222D"/>
    <w:rsid w:val="00302879"/>
    <w:rsid w:val="00302A3C"/>
    <w:rsid w:val="003032E3"/>
    <w:rsid w:val="003033F3"/>
    <w:rsid w:val="00303BB8"/>
    <w:rsid w:val="00305358"/>
    <w:rsid w:val="00305552"/>
    <w:rsid w:val="003057FA"/>
    <w:rsid w:val="00305B6C"/>
    <w:rsid w:val="00305F56"/>
    <w:rsid w:val="00307206"/>
    <w:rsid w:val="00310C06"/>
    <w:rsid w:val="003116ED"/>
    <w:rsid w:val="00311D30"/>
    <w:rsid w:val="003120E5"/>
    <w:rsid w:val="003121B0"/>
    <w:rsid w:val="00312262"/>
    <w:rsid w:val="003122FF"/>
    <w:rsid w:val="00312E60"/>
    <w:rsid w:val="00313002"/>
    <w:rsid w:val="00313E23"/>
    <w:rsid w:val="00313F36"/>
    <w:rsid w:val="00313F66"/>
    <w:rsid w:val="003145E6"/>
    <w:rsid w:val="00314A73"/>
    <w:rsid w:val="00315319"/>
    <w:rsid w:val="00315738"/>
    <w:rsid w:val="00316F67"/>
    <w:rsid w:val="00320FC8"/>
    <w:rsid w:val="0032158E"/>
    <w:rsid w:val="00321AA5"/>
    <w:rsid w:val="00322501"/>
    <w:rsid w:val="00324275"/>
    <w:rsid w:val="00324494"/>
    <w:rsid w:val="00324950"/>
    <w:rsid w:val="00325D7C"/>
    <w:rsid w:val="003262E7"/>
    <w:rsid w:val="00327C79"/>
    <w:rsid w:val="00332B83"/>
    <w:rsid w:val="00333B5D"/>
    <w:rsid w:val="00333E62"/>
    <w:rsid w:val="00333EF6"/>
    <w:rsid w:val="003352EA"/>
    <w:rsid w:val="003358DF"/>
    <w:rsid w:val="00336454"/>
    <w:rsid w:val="0033720D"/>
    <w:rsid w:val="003376F9"/>
    <w:rsid w:val="003403D4"/>
    <w:rsid w:val="00340C22"/>
    <w:rsid w:val="00340E8F"/>
    <w:rsid w:val="00340F53"/>
    <w:rsid w:val="00341226"/>
    <w:rsid w:val="00343157"/>
    <w:rsid w:val="00343669"/>
    <w:rsid w:val="003436CF"/>
    <w:rsid w:val="003438B7"/>
    <w:rsid w:val="003439A5"/>
    <w:rsid w:val="00343A5A"/>
    <w:rsid w:val="00343C3D"/>
    <w:rsid w:val="00344035"/>
    <w:rsid w:val="0034415D"/>
    <w:rsid w:val="00345BD5"/>
    <w:rsid w:val="00346299"/>
    <w:rsid w:val="00346746"/>
    <w:rsid w:val="00346D40"/>
    <w:rsid w:val="0034770D"/>
    <w:rsid w:val="00347F2D"/>
    <w:rsid w:val="003504DB"/>
    <w:rsid w:val="003504EA"/>
    <w:rsid w:val="00350F48"/>
    <w:rsid w:val="00351956"/>
    <w:rsid w:val="00351EFF"/>
    <w:rsid w:val="00352C7B"/>
    <w:rsid w:val="00352D85"/>
    <w:rsid w:val="00353994"/>
    <w:rsid w:val="00353E7F"/>
    <w:rsid w:val="003540B0"/>
    <w:rsid w:val="003549AA"/>
    <w:rsid w:val="00354BD7"/>
    <w:rsid w:val="00354C31"/>
    <w:rsid w:val="00355B54"/>
    <w:rsid w:val="00355E73"/>
    <w:rsid w:val="00355F2C"/>
    <w:rsid w:val="0035619F"/>
    <w:rsid w:val="0035641F"/>
    <w:rsid w:val="003568A5"/>
    <w:rsid w:val="00356CF1"/>
    <w:rsid w:val="0035794C"/>
    <w:rsid w:val="00357A4F"/>
    <w:rsid w:val="0036009E"/>
    <w:rsid w:val="0036055D"/>
    <w:rsid w:val="00360EA4"/>
    <w:rsid w:val="00361CE5"/>
    <w:rsid w:val="00361FB5"/>
    <w:rsid w:val="0036241A"/>
    <w:rsid w:val="00362666"/>
    <w:rsid w:val="00363699"/>
    <w:rsid w:val="00363A80"/>
    <w:rsid w:val="00364631"/>
    <w:rsid w:val="00364CAF"/>
    <w:rsid w:val="00364F3B"/>
    <w:rsid w:val="0036513D"/>
    <w:rsid w:val="00365382"/>
    <w:rsid w:val="00365AF7"/>
    <w:rsid w:val="0036641C"/>
    <w:rsid w:val="0036703E"/>
    <w:rsid w:val="00367576"/>
    <w:rsid w:val="003679AF"/>
    <w:rsid w:val="00367E17"/>
    <w:rsid w:val="003701DC"/>
    <w:rsid w:val="00370468"/>
    <w:rsid w:val="0037052E"/>
    <w:rsid w:val="003709D7"/>
    <w:rsid w:val="00370E09"/>
    <w:rsid w:val="00370EA8"/>
    <w:rsid w:val="0037130D"/>
    <w:rsid w:val="00371776"/>
    <w:rsid w:val="00371B52"/>
    <w:rsid w:val="00371BAA"/>
    <w:rsid w:val="00371E7D"/>
    <w:rsid w:val="00372687"/>
    <w:rsid w:val="003735DC"/>
    <w:rsid w:val="003742ED"/>
    <w:rsid w:val="00374551"/>
    <w:rsid w:val="0037471B"/>
    <w:rsid w:val="00374C6C"/>
    <w:rsid w:val="003758EF"/>
    <w:rsid w:val="00375E10"/>
    <w:rsid w:val="00376354"/>
    <w:rsid w:val="00376575"/>
    <w:rsid w:val="003767C7"/>
    <w:rsid w:val="00376C97"/>
    <w:rsid w:val="00376E2A"/>
    <w:rsid w:val="0037706F"/>
    <w:rsid w:val="0037719D"/>
    <w:rsid w:val="00377887"/>
    <w:rsid w:val="003778FE"/>
    <w:rsid w:val="00377A16"/>
    <w:rsid w:val="00377DC3"/>
    <w:rsid w:val="00381E5E"/>
    <w:rsid w:val="00381F8F"/>
    <w:rsid w:val="00382527"/>
    <w:rsid w:val="00384016"/>
    <w:rsid w:val="003842EA"/>
    <w:rsid w:val="00384777"/>
    <w:rsid w:val="003847DD"/>
    <w:rsid w:val="00384D95"/>
    <w:rsid w:val="00386DCC"/>
    <w:rsid w:val="00386DCD"/>
    <w:rsid w:val="00387641"/>
    <w:rsid w:val="00387A4A"/>
    <w:rsid w:val="00390048"/>
    <w:rsid w:val="003903A1"/>
    <w:rsid w:val="00390CA1"/>
    <w:rsid w:val="00390F86"/>
    <w:rsid w:val="00391513"/>
    <w:rsid w:val="003916D7"/>
    <w:rsid w:val="003924A1"/>
    <w:rsid w:val="00392D95"/>
    <w:rsid w:val="0039342D"/>
    <w:rsid w:val="0039410A"/>
    <w:rsid w:val="003947FD"/>
    <w:rsid w:val="00395506"/>
    <w:rsid w:val="00396535"/>
    <w:rsid w:val="003967DE"/>
    <w:rsid w:val="00397296"/>
    <w:rsid w:val="00397456"/>
    <w:rsid w:val="00397AD9"/>
    <w:rsid w:val="003A05BD"/>
    <w:rsid w:val="003A0646"/>
    <w:rsid w:val="003A1B11"/>
    <w:rsid w:val="003A1C16"/>
    <w:rsid w:val="003A1CB7"/>
    <w:rsid w:val="003A2215"/>
    <w:rsid w:val="003A3795"/>
    <w:rsid w:val="003A38A2"/>
    <w:rsid w:val="003A46FD"/>
    <w:rsid w:val="003A4AF5"/>
    <w:rsid w:val="003A54E0"/>
    <w:rsid w:val="003A59C4"/>
    <w:rsid w:val="003A5ABF"/>
    <w:rsid w:val="003A73E6"/>
    <w:rsid w:val="003B0535"/>
    <w:rsid w:val="003B088E"/>
    <w:rsid w:val="003B0E09"/>
    <w:rsid w:val="003B1B17"/>
    <w:rsid w:val="003B1B55"/>
    <w:rsid w:val="003B1BF9"/>
    <w:rsid w:val="003B1C9E"/>
    <w:rsid w:val="003B2D60"/>
    <w:rsid w:val="003B5A5B"/>
    <w:rsid w:val="003B62E6"/>
    <w:rsid w:val="003C06F0"/>
    <w:rsid w:val="003C0FE2"/>
    <w:rsid w:val="003C22D8"/>
    <w:rsid w:val="003C28D2"/>
    <w:rsid w:val="003C36D4"/>
    <w:rsid w:val="003C3851"/>
    <w:rsid w:val="003C40F5"/>
    <w:rsid w:val="003C43B1"/>
    <w:rsid w:val="003C558D"/>
    <w:rsid w:val="003C577F"/>
    <w:rsid w:val="003C6234"/>
    <w:rsid w:val="003C65E2"/>
    <w:rsid w:val="003C6D9B"/>
    <w:rsid w:val="003C7A78"/>
    <w:rsid w:val="003C7C9A"/>
    <w:rsid w:val="003C7E45"/>
    <w:rsid w:val="003D0066"/>
    <w:rsid w:val="003D0130"/>
    <w:rsid w:val="003D0790"/>
    <w:rsid w:val="003D0B2C"/>
    <w:rsid w:val="003D15CF"/>
    <w:rsid w:val="003D352E"/>
    <w:rsid w:val="003D368F"/>
    <w:rsid w:val="003D3793"/>
    <w:rsid w:val="003D3B1C"/>
    <w:rsid w:val="003D43B1"/>
    <w:rsid w:val="003D47E3"/>
    <w:rsid w:val="003D54C6"/>
    <w:rsid w:val="003D6132"/>
    <w:rsid w:val="003D7D8A"/>
    <w:rsid w:val="003D7E17"/>
    <w:rsid w:val="003E1D71"/>
    <w:rsid w:val="003E219F"/>
    <w:rsid w:val="003E2518"/>
    <w:rsid w:val="003E3C92"/>
    <w:rsid w:val="003E4972"/>
    <w:rsid w:val="003E502A"/>
    <w:rsid w:val="003E5366"/>
    <w:rsid w:val="003E5CBF"/>
    <w:rsid w:val="003E66DD"/>
    <w:rsid w:val="003E6757"/>
    <w:rsid w:val="003E69AA"/>
    <w:rsid w:val="003E701E"/>
    <w:rsid w:val="003E7ECF"/>
    <w:rsid w:val="003F17A5"/>
    <w:rsid w:val="003F1A18"/>
    <w:rsid w:val="003F1F38"/>
    <w:rsid w:val="003F2971"/>
    <w:rsid w:val="003F2BA6"/>
    <w:rsid w:val="003F2E92"/>
    <w:rsid w:val="003F384B"/>
    <w:rsid w:val="003F38EB"/>
    <w:rsid w:val="003F466E"/>
    <w:rsid w:val="003F475F"/>
    <w:rsid w:val="003F4E59"/>
    <w:rsid w:val="003F556D"/>
    <w:rsid w:val="003F5B74"/>
    <w:rsid w:val="003F5D84"/>
    <w:rsid w:val="003F7401"/>
    <w:rsid w:val="004006F3"/>
    <w:rsid w:val="00400715"/>
    <w:rsid w:val="00400F0D"/>
    <w:rsid w:val="0040113A"/>
    <w:rsid w:val="004015AB"/>
    <w:rsid w:val="0040439E"/>
    <w:rsid w:val="00405A8F"/>
    <w:rsid w:val="0041009A"/>
    <w:rsid w:val="00410942"/>
    <w:rsid w:val="00410E3E"/>
    <w:rsid w:val="004118FD"/>
    <w:rsid w:val="004132C9"/>
    <w:rsid w:val="004142F7"/>
    <w:rsid w:val="0041465E"/>
    <w:rsid w:val="00414EE2"/>
    <w:rsid w:val="00415531"/>
    <w:rsid w:val="00416298"/>
    <w:rsid w:val="00416F1A"/>
    <w:rsid w:val="0041701A"/>
    <w:rsid w:val="004173A4"/>
    <w:rsid w:val="00417542"/>
    <w:rsid w:val="0041763E"/>
    <w:rsid w:val="00420129"/>
    <w:rsid w:val="0042059B"/>
    <w:rsid w:val="004213C3"/>
    <w:rsid w:val="004216A6"/>
    <w:rsid w:val="00421B0E"/>
    <w:rsid w:val="00421DC4"/>
    <w:rsid w:val="00423CFE"/>
    <w:rsid w:val="00424A41"/>
    <w:rsid w:val="00424AF9"/>
    <w:rsid w:val="0042507C"/>
    <w:rsid w:val="00425E04"/>
    <w:rsid w:val="0042708C"/>
    <w:rsid w:val="0043051E"/>
    <w:rsid w:val="004321F2"/>
    <w:rsid w:val="004328AB"/>
    <w:rsid w:val="00432954"/>
    <w:rsid w:val="00432D94"/>
    <w:rsid w:val="00433446"/>
    <w:rsid w:val="0043344D"/>
    <w:rsid w:val="0043474F"/>
    <w:rsid w:val="004347BC"/>
    <w:rsid w:val="00434D94"/>
    <w:rsid w:val="00435794"/>
    <w:rsid w:val="00435CDC"/>
    <w:rsid w:val="00436745"/>
    <w:rsid w:val="004404E6"/>
    <w:rsid w:val="00440AA4"/>
    <w:rsid w:val="004414C3"/>
    <w:rsid w:val="00441ADD"/>
    <w:rsid w:val="004425F5"/>
    <w:rsid w:val="0044320B"/>
    <w:rsid w:val="00443E7D"/>
    <w:rsid w:val="004449A9"/>
    <w:rsid w:val="00444F5E"/>
    <w:rsid w:val="00445DD5"/>
    <w:rsid w:val="00446059"/>
    <w:rsid w:val="00446409"/>
    <w:rsid w:val="0044643A"/>
    <w:rsid w:val="00446E59"/>
    <w:rsid w:val="004502FC"/>
    <w:rsid w:val="0045115C"/>
    <w:rsid w:val="004514BD"/>
    <w:rsid w:val="00451A3B"/>
    <w:rsid w:val="004524A8"/>
    <w:rsid w:val="004529E2"/>
    <w:rsid w:val="00452D6F"/>
    <w:rsid w:val="00454240"/>
    <w:rsid w:val="00454C5B"/>
    <w:rsid w:val="00454EC9"/>
    <w:rsid w:val="00455DE3"/>
    <w:rsid w:val="004575A7"/>
    <w:rsid w:val="00460579"/>
    <w:rsid w:val="00461B2F"/>
    <w:rsid w:val="00461EA9"/>
    <w:rsid w:val="004628B7"/>
    <w:rsid w:val="004629AE"/>
    <w:rsid w:val="00462ABB"/>
    <w:rsid w:val="00462E7B"/>
    <w:rsid w:val="004630DB"/>
    <w:rsid w:val="00463324"/>
    <w:rsid w:val="00463CCB"/>
    <w:rsid w:val="00465327"/>
    <w:rsid w:val="0046558A"/>
    <w:rsid w:val="00465AF7"/>
    <w:rsid w:val="00465C4A"/>
    <w:rsid w:val="004666A4"/>
    <w:rsid w:val="004667DD"/>
    <w:rsid w:val="00466C70"/>
    <w:rsid w:val="00470697"/>
    <w:rsid w:val="00470FCD"/>
    <w:rsid w:val="00471141"/>
    <w:rsid w:val="00471618"/>
    <w:rsid w:val="00471FD1"/>
    <w:rsid w:val="004721C3"/>
    <w:rsid w:val="00472235"/>
    <w:rsid w:val="00472399"/>
    <w:rsid w:val="00472C05"/>
    <w:rsid w:val="00472DE3"/>
    <w:rsid w:val="00472F6A"/>
    <w:rsid w:val="0047434D"/>
    <w:rsid w:val="00474716"/>
    <w:rsid w:val="00476279"/>
    <w:rsid w:val="00476751"/>
    <w:rsid w:val="004767B9"/>
    <w:rsid w:val="00477CFD"/>
    <w:rsid w:val="00477D29"/>
    <w:rsid w:val="00480E76"/>
    <w:rsid w:val="00481C87"/>
    <w:rsid w:val="00481CAD"/>
    <w:rsid w:val="00481D8C"/>
    <w:rsid w:val="0048320A"/>
    <w:rsid w:val="004832F0"/>
    <w:rsid w:val="0048396A"/>
    <w:rsid w:val="00483CF6"/>
    <w:rsid w:val="00484923"/>
    <w:rsid w:val="004851DE"/>
    <w:rsid w:val="0049061B"/>
    <w:rsid w:val="00490BFE"/>
    <w:rsid w:val="0049159C"/>
    <w:rsid w:val="004920F1"/>
    <w:rsid w:val="0049294F"/>
    <w:rsid w:val="00493028"/>
    <w:rsid w:val="00493940"/>
    <w:rsid w:val="004940EF"/>
    <w:rsid w:val="004945BD"/>
    <w:rsid w:val="004949B4"/>
    <w:rsid w:val="00495232"/>
    <w:rsid w:val="004955D0"/>
    <w:rsid w:val="00495723"/>
    <w:rsid w:val="0049605A"/>
    <w:rsid w:val="00496B1D"/>
    <w:rsid w:val="004970BB"/>
    <w:rsid w:val="00497633"/>
    <w:rsid w:val="004977EA"/>
    <w:rsid w:val="00497DA1"/>
    <w:rsid w:val="004A026D"/>
    <w:rsid w:val="004A0797"/>
    <w:rsid w:val="004A0A4D"/>
    <w:rsid w:val="004A0DD3"/>
    <w:rsid w:val="004A0E2E"/>
    <w:rsid w:val="004A12FD"/>
    <w:rsid w:val="004A1C76"/>
    <w:rsid w:val="004A2506"/>
    <w:rsid w:val="004A25AC"/>
    <w:rsid w:val="004A3C56"/>
    <w:rsid w:val="004A3D71"/>
    <w:rsid w:val="004A4596"/>
    <w:rsid w:val="004A4D32"/>
    <w:rsid w:val="004A6E42"/>
    <w:rsid w:val="004A6FF6"/>
    <w:rsid w:val="004B08E4"/>
    <w:rsid w:val="004B0D19"/>
    <w:rsid w:val="004B1505"/>
    <w:rsid w:val="004B1D16"/>
    <w:rsid w:val="004B1DE7"/>
    <w:rsid w:val="004B2A7F"/>
    <w:rsid w:val="004B3265"/>
    <w:rsid w:val="004B336B"/>
    <w:rsid w:val="004B4019"/>
    <w:rsid w:val="004B56A2"/>
    <w:rsid w:val="004B5B5C"/>
    <w:rsid w:val="004B69FD"/>
    <w:rsid w:val="004B6B1B"/>
    <w:rsid w:val="004B76AC"/>
    <w:rsid w:val="004B7C92"/>
    <w:rsid w:val="004B7D7F"/>
    <w:rsid w:val="004B7F34"/>
    <w:rsid w:val="004C0664"/>
    <w:rsid w:val="004C0C37"/>
    <w:rsid w:val="004C29DF"/>
    <w:rsid w:val="004C35B6"/>
    <w:rsid w:val="004C4B00"/>
    <w:rsid w:val="004C4C66"/>
    <w:rsid w:val="004C4C6A"/>
    <w:rsid w:val="004C679B"/>
    <w:rsid w:val="004C6CF0"/>
    <w:rsid w:val="004C6FA2"/>
    <w:rsid w:val="004C77F7"/>
    <w:rsid w:val="004C7C28"/>
    <w:rsid w:val="004D0BA9"/>
    <w:rsid w:val="004D1B15"/>
    <w:rsid w:val="004D2317"/>
    <w:rsid w:val="004D2DED"/>
    <w:rsid w:val="004D2E4C"/>
    <w:rsid w:val="004D3360"/>
    <w:rsid w:val="004D38BE"/>
    <w:rsid w:val="004D3925"/>
    <w:rsid w:val="004D48CE"/>
    <w:rsid w:val="004D4AA3"/>
    <w:rsid w:val="004D5508"/>
    <w:rsid w:val="004D70CF"/>
    <w:rsid w:val="004D70EA"/>
    <w:rsid w:val="004D7EC6"/>
    <w:rsid w:val="004E0A6A"/>
    <w:rsid w:val="004E16F8"/>
    <w:rsid w:val="004E2556"/>
    <w:rsid w:val="004E3063"/>
    <w:rsid w:val="004E34FC"/>
    <w:rsid w:val="004E377E"/>
    <w:rsid w:val="004E3797"/>
    <w:rsid w:val="004E419F"/>
    <w:rsid w:val="004E43E6"/>
    <w:rsid w:val="004E453A"/>
    <w:rsid w:val="004E4AD7"/>
    <w:rsid w:val="004E4C0D"/>
    <w:rsid w:val="004E5645"/>
    <w:rsid w:val="004E5829"/>
    <w:rsid w:val="004E60D1"/>
    <w:rsid w:val="004E683F"/>
    <w:rsid w:val="004E6D58"/>
    <w:rsid w:val="004E7481"/>
    <w:rsid w:val="004F03AA"/>
    <w:rsid w:val="004F0C1B"/>
    <w:rsid w:val="004F0D28"/>
    <w:rsid w:val="004F0E8A"/>
    <w:rsid w:val="004F1954"/>
    <w:rsid w:val="004F1D7A"/>
    <w:rsid w:val="004F2295"/>
    <w:rsid w:val="004F23E1"/>
    <w:rsid w:val="004F320B"/>
    <w:rsid w:val="004F4462"/>
    <w:rsid w:val="004F48E5"/>
    <w:rsid w:val="004F4F62"/>
    <w:rsid w:val="004F5491"/>
    <w:rsid w:val="004F5C10"/>
    <w:rsid w:val="004F6302"/>
    <w:rsid w:val="004F78CE"/>
    <w:rsid w:val="004F7B4F"/>
    <w:rsid w:val="005010C1"/>
    <w:rsid w:val="00501121"/>
    <w:rsid w:val="00501673"/>
    <w:rsid w:val="00501F4A"/>
    <w:rsid w:val="00502EE6"/>
    <w:rsid w:val="0050337E"/>
    <w:rsid w:val="0050369B"/>
    <w:rsid w:val="005042EA"/>
    <w:rsid w:val="00504E7F"/>
    <w:rsid w:val="00505378"/>
    <w:rsid w:val="00505D3C"/>
    <w:rsid w:val="00505FCC"/>
    <w:rsid w:val="005063AA"/>
    <w:rsid w:val="00507F63"/>
    <w:rsid w:val="00507F96"/>
    <w:rsid w:val="0051080A"/>
    <w:rsid w:val="00510ADB"/>
    <w:rsid w:val="00511B91"/>
    <w:rsid w:val="00512D85"/>
    <w:rsid w:val="00512DFF"/>
    <w:rsid w:val="00513732"/>
    <w:rsid w:val="00513E66"/>
    <w:rsid w:val="00513EF4"/>
    <w:rsid w:val="00514524"/>
    <w:rsid w:val="0051463D"/>
    <w:rsid w:val="00515778"/>
    <w:rsid w:val="00515BB7"/>
    <w:rsid w:val="0051608E"/>
    <w:rsid w:val="0051637F"/>
    <w:rsid w:val="00516504"/>
    <w:rsid w:val="0051683A"/>
    <w:rsid w:val="00517E19"/>
    <w:rsid w:val="00520C31"/>
    <w:rsid w:val="005229F0"/>
    <w:rsid w:val="0052308C"/>
    <w:rsid w:val="00523EB8"/>
    <w:rsid w:val="0052526F"/>
    <w:rsid w:val="00525951"/>
    <w:rsid w:val="00525A7A"/>
    <w:rsid w:val="00526D98"/>
    <w:rsid w:val="00527B7C"/>
    <w:rsid w:val="00530A8E"/>
    <w:rsid w:val="00531817"/>
    <w:rsid w:val="00531C5F"/>
    <w:rsid w:val="00531C68"/>
    <w:rsid w:val="00532D72"/>
    <w:rsid w:val="00534639"/>
    <w:rsid w:val="00534892"/>
    <w:rsid w:val="005373F9"/>
    <w:rsid w:val="00537A92"/>
    <w:rsid w:val="00537B18"/>
    <w:rsid w:val="005402DC"/>
    <w:rsid w:val="00541196"/>
    <w:rsid w:val="00541B9E"/>
    <w:rsid w:val="00543045"/>
    <w:rsid w:val="005437CE"/>
    <w:rsid w:val="00543870"/>
    <w:rsid w:val="00544843"/>
    <w:rsid w:val="0054486A"/>
    <w:rsid w:val="00544AD0"/>
    <w:rsid w:val="00544F3E"/>
    <w:rsid w:val="005450C8"/>
    <w:rsid w:val="0054560C"/>
    <w:rsid w:val="005468DF"/>
    <w:rsid w:val="00546D09"/>
    <w:rsid w:val="0054766B"/>
    <w:rsid w:val="00547842"/>
    <w:rsid w:val="005505AC"/>
    <w:rsid w:val="00550CDA"/>
    <w:rsid w:val="00552208"/>
    <w:rsid w:val="005524E0"/>
    <w:rsid w:val="00553A9C"/>
    <w:rsid w:val="0055449F"/>
    <w:rsid w:val="005544D4"/>
    <w:rsid w:val="00554AEE"/>
    <w:rsid w:val="00554B85"/>
    <w:rsid w:val="00555842"/>
    <w:rsid w:val="005560C0"/>
    <w:rsid w:val="00556D84"/>
    <w:rsid w:val="0055724D"/>
    <w:rsid w:val="005575C8"/>
    <w:rsid w:val="00560D68"/>
    <w:rsid w:val="00561016"/>
    <w:rsid w:val="00561034"/>
    <w:rsid w:val="005618C5"/>
    <w:rsid w:val="00562500"/>
    <w:rsid w:val="00564365"/>
    <w:rsid w:val="005655BC"/>
    <w:rsid w:val="00565CEA"/>
    <w:rsid w:val="00566F7C"/>
    <w:rsid w:val="00567EAD"/>
    <w:rsid w:val="00570425"/>
    <w:rsid w:val="0057074E"/>
    <w:rsid w:val="00571E9C"/>
    <w:rsid w:val="00572491"/>
    <w:rsid w:val="005732CD"/>
    <w:rsid w:val="00574026"/>
    <w:rsid w:val="0057583B"/>
    <w:rsid w:val="00576CE3"/>
    <w:rsid w:val="00576EBA"/>
    <w:rsid w:val="005771AB"/>
    <w:rsid w:val="00580588"/>
    <w:rsid w:val="00580A57"/>
    <w:rsid w:val="00581529"/>
    <w:rsid w:val="00583C67"/>
    <w:rsid w:val="00584DFA"/>
    <w:rsid w:val="00586BAC"/>
    <w:rsid w:val="00587379"/>
    <w:rsid w:val="005876B6"/>
    <w:rsid w:val="00591055"/>
    <w:rsid w:val="0059147A"/>
    <w:rsid w:val="005919BC"/>
    <w:rsid w:val="00591A39"/>
    <w:rsid w:val="00591C8A"/>
    <w:rsid w:val="00592637"/>
    <w:rsid w:val="00592799"/>
    <w:rsid w:val="00593380"/>
    <w:rsid w:val="0059338E"/>
    <w:rsid w:val="0059452B"/>
    <w:rsid w:val="005945A9"/>
    <w:rsid w:val="005945C1"/>
    <w:rsid w:val="00594678"/>
    <w:rsid w:val="00595EB0"/>
    <w:rsid w:val="00595F98"/>
    <w:rsid w:val="005961BD"/>
    <w:rsid w:val="00596A57"/>
    <w:rsid w:val="00597EEE"/>
    <w:rsid w:val="005A1A35"/>
    <w:rsid w:val="005A1B16"/>
    <w:rsid w:val="005A1E80"/>
    <w:rsid w:val="005A2639"/>
    <w:rsid w:val="005A346F"/>
    <w:rsid w:val="005A41C1"/>
    <w:rsid w:val="005A4234"/>
    <w:rsid w:val="005A484B"/>
    <w:rsid w:val="005A4C4A"/>
    <w:rsid w:val="005A4D85"/>
    <w:rsid w:val="005A5DAE"/>
    <w:rsid w:val="005A63D2"/>
    <w:rsid w:val="005A7BE1"/>
    <w:rsid w:val="005B0678"/>
    <w:rsid w:val="005B0933"/>
    <w:rsid w:val="005B0A71"/>
    <w:rsid w:val="005B1484"/>
    <w:rsid w:val="005B22BA"/>
    <w:rsid w:val="005B239C"/>
    <w:rsid w:val="005B264E"/>
    <w:rsid w:val="005B29D2"/>
    <w:rsid w:val="005B2FF8"/>
    <w:rsid w:val="005B3849"/>
    <w:rsid w:val="005B3FA3"/>
    <w:rsid w:val="005B4A94"/>
    <w:rsid w:val="005B4B9B"/>
    <w:rsid w:val="005B4E77"/>
    <w:rsid w:val="005B50B3"/>
    <w:rsid w:val="005B565F"/>
    <w:rsid w:val="005B5EF2"/>
    <w:rsid w:val="005B61AD"/>
    <w:rsid w:val="005B6390"/>
    <w:rsid w:val="005B737C"/>
    <w:rsid w:val="005C040F"/>
    <w:rsid w:val="005C07A5"/>
    <w:rsid w:val="005C11FB"/>
    <w:rsid w:val="005C1278"/>
    <w:rsid w:val="005C1705"/>
    <w:rsid w:val="005C231E"/>
    <w:rsid w:val="005C2B26"/>
    <w:rsid w:val="005C3CB5"/>
    <w:rsid w:val="005C3CBE"/>
    <w:rsid w:val="005C41E6"/>
    <w:rsid w:val="005C5378"/>
    <w:rsid w:val="005C556D"/>
    <w:rsid w:val="005C575E"/>
    <w:rsid w:val="005C57E3"/>
    <w:rsid w:val="005C632E"/>
    <w:rsid w:val="005C63AD"/>
    <w:rsid w:val="005C66BD"/>
    <w:rsid w:val="005C7118"/>
    <w:rsid w:val="005C78BE"/>
    <w:rsid w:val="005C7DBE"/>
    <w:rsid w:val="005D0642"/>
    <w:rsid w:val="005D0AAA"/>
    <w:rsid w:val="005D10AF"/>
    <w:rsid w:val="005D14DF"/>
    <w:rsid w:val="005D274D"/>
    <w:rsid w:val="005D3C2E"/>
    <w:rsid w:val="005D4018"/>
    <w:rsid w:val="005D49B2"/>
    <w:rsid w:val="005D612A"/>
    <w:rsid w:val="005D6472"/>
    <w:rsid w:val="005D67AA"/>
    <w:rsid w:val="005D6C06"/>
    <w:rsid w:val="005D7706"/>
    <w:rsid w:val="005D773F"/>
    <w:rsid w:val="005D7C9E"/>
    <w:rsid w:val="005D7E0A"/>
    <w:rsid w:val="005E0550"/>
    <w:rsid w:val="005E0DE4"/>
    <w:rsid w:val="005E1314"/>
    <w:rsid w:val="005E15FB"/>
    <w:rsid w:val="005E1777"/>
    <w:rsid w:val="005E21B1"/>
    <w:rsid w:val="005E3231"/>
    <w:rsid w:val="005E3AE2"/>
    <w:rsid w:val="005E500D"/>
    <w:rsid w:val="005E531F"/>
    <w:rsid w:val="005E64E6"/>
    <w:rsid w:val="005E68E8"/>
    <w:rsid w:val="005E7B1C"/>
    <w:rsid w:val="005F00EC"/>
    <w:rsid w:val="005F13B9"/>
    <w:rsid w:val="005F1ECE"/>
    <w:rsid w:val="005F1F6F"/>
    <w:rsid w:val="005F20E6"/>
    <w:rsid w:val="005F27CB"/>
    <w:rsid w:val="005F324D"/>
    <w:rsid w:val="005F337D"/>
    <w:rsid w:val="005F347B"/>
    <w:rsid w:val="005F35B4"/>
    <w:rsid w:val="005F45A6"/>
    <w:rsid w:val="005F478F"/>
    <w:rsid w:val="005F57E8"/>
    <w:rsid w:val="005F588A"/>
    <w:rsid w:val="005F5972"/>
    <w:rsid w:val="005F678C"/>
    <w:rsid w:val="0060119B"/>
    <w:rsid w:val="00601A3C"/>
    <w:rsid w:val="00601A46"/>
    <w:rsid w:val="00602047"/>
    <w:rsid w:val="00603A37"/>
    <w:rsid w:val="00604EDB"/>
    <w:rsid w:val="00604FD7"/>
    <w:rsid w:val="00606328"/>
    <w:rsid w:val="0060649D"/>
    <w:rsid w:val="006066F7"/>
    <w:rsid w:val="0060673B"/>
    <w:rsid w:val="006070B9"/>
    <w:rsid w:val="00607A09"/>
    <w:rsid w:val="00610950"/>
    <w:rsid w:val="00610ED6"/>
    <w:rsid w:val="006116BA"/>
    <w:rsid w:val="00611F32"/>
    <w:rsid w:val="00612049"/>
    <w:rsid w:val="00613E45"/>
    <w:rsid w:val="00614826"/>
    <w:rsid w:val="0061558E"/>
    <w:rsid w:val="00615FEC"/>
    <w:rsid w:val="006166E4"/>
    <w:rsid w:val="00616C82"/>
    <w:rsid w:val="0061737D"/>
    <w:rsid w:val="00617F37"/>
    <w:rsid w:val="006205A1"/>
    <w:rsid w:val="006216FB"/>
    <w:rsid w:val="00622743"/>
    <w:rsid w:val="00623D37"/>
    <w:rsid w:val="00623E89"/>
    <w:rsid w:val="00623F5B"/>
    <w:rsid w:val="0062404E"/>
    <w:rsid w:val="00625C1D"/>
    <w:rsid w:val="0062683D"/>
    <w:rsid w:val="00626D38"/>
    <w:rsid w:val="0062762B"/>
    <w:rsid w:val="00627AE0"/>
    <w:rsid w:val="00627B8F"/>
    <w:rsid w:val="00632C7A"/>
    <w:rsid w:val="00633012"/>
    <w:rsid w:val="006333B6"/>
    <w:rsid w:val="00633D9C"/>
    <w:rsid w:val="0063418B"/>
    <w:rsid w:val="00634272"/>
    <w:rsid w:val="0063431B"/>
    <w:rsid w:val="006345DC"/>
    <w:rsid w:val="00634838"/>
    <w:rsid w:val="0063530E"/>
    <w:rsid w:val="006360A3"/>
    <w:rsid w:val="006365D9"/>
    <w:rsid w:val="00636BF2"/>
    <w:rsid w:val="006379E4"/>
    <w:rsid w:val="00637C85"/>
    <w:rsid w:val="00637D44"/>
    <w:rsid w:val="00641A49"/>
    <w:rsid w:val="00641DF4"/>
    <w:rsid w:val="00642ADE"/>
    <w:rsid w:val="006434E4"/>
    <w:rsid w:val="006438DE"/>
    <w:rsid w:val="006440D7"/>
    <w:rsid w:val="0064631F"/>
    <w:rsid w:val="0064676E"/>
    <w:rsid w:val="00650C9A"/>
    <w:rsid w:val="00650E60"/>
    <w:rsid w:val="00651507"/>
    <w:rsid w:val="006519D3"/>
    <w:rsid w:val="00651C9B"/>
    <w:rsid w:val="006522CC"/>
    <w:rsid w:val="00652468"/>
    <w:rsid w:val="0065295F"/>
    <w:rsid w:val="00653165"/>
    <w:rsid w:val="00654B4A"/>
    <w:rsid w:val="00654C12"/>
    <w:rsid w:val="006553EB"/>
    <w:rsid w:val="00657768"/>
    <w:rsid w:val="00657C20"/>
    <w:rsid w:val="00660186"/>
    <w:rsid w:val="00660209"/>
    <w:rsid w:val="006611A3"/>
    <w:rsid w:val="00661BE1"/>
    <w:rsid w:val="00661E5B"/>
    <w:rsid w:val="006626BD"/>
    <w:rsid w:val="00662DCD"/>
    <w:rsid w:val="00663032"/>
    <w:rsid w:val="006633A0"/>
    <w:rsid w:val="00664977"/>
    <w:rsid w:val="00665320"/>
    <w:rsid w:val="00665668"/>
    <w:rsid w:val="00665A35"/>
    <w:rsid w:val="00666A74"/>
    <w:rsid w:val="006678AC"/>
    <w:rsid w:val="00667B5B"/>
    <w:rsid w:val="00670467"/>
    <w:rsid w:val="0067081D"/>
    <w:rsid w:val="00670DA0"/>
    <w:rsid w:val="0067244E"/>
    <w:rsid w:val="006736F2"/>
    <w:rsid w:val="0067410E"/>
    <w:rsid w:val="00674AF2"/>
    <w:rsid w:val="00674C8D"/>
    <w:rsid w:val="0067525B"/>
    <w:rsid w:val="00676395"/>
    <w:rsid w:val="00676647"/>
    <w:rsid w:val="006805DD"/>
    <w:rsid w:val="0068210C"/>
    <w:rsid w:val="00682D13"/>
    <w:rsid w:val="006847C6"/>
    <w:rsid w:val="00684FE7"/>
    <w:rsid w:val="00685012"/>
    <w:rsid w:val="00686317"/>
    <w:rsid w:val="00686570"/>
    <w:rsid w:val="00686B23"/>
    <w:rsid w:val="00686D97"/>
    <w:rsid w:val="00687F9B"/>
    <w:rsid w:val="00690212"/>
    <w:rsid w:val="006905FE"/>
    <w:rsid w:val="00690CD6"/>
    <w:rsid w:val="00691512"/>
    <w:rsid w:val="0069194A"/>
    <w:rsid w:val="00691ABC"/>
    <w:rsid w:val="00692DED"/>
    <w:rsid w:val="00693ACA"/>
    <w:rsid w:val="00693CD2"/>
    <w:rsid w:val="006943C9"/>
    <w:rsid w:val="00694820"/>
    <w:rsid w:val="00695091"/>
    <w:rsid w:val="00695A4E"/>
    <w:rsid w:val="00695BF7"/>
    <w:rsid w:val="006960AC"/>
    <w:rsid w:val="0069643A"/>
    <w:rsid w:val="006A039D"/>
    <w:rsid w:val="006A2249"/>
    <w:rsid w:val="006A22C8"/>
    <w:rsid w:val="006A30DE"/>
    <w:rsid w:val="006A3D2A"/>
    <w:rsid w:val="006A3DC6"/>
    <w:rsid w:val="006A417F"/>
    <w:rsid w:val="006A597D"/>
    <w:rsid w:val="006A59A1"/>
    <w:rsid w:val="006A61D2"/>
    <w:rsid w:val="006A69D9"/>
    <w:rsid w:val="006A7EDE"/>
    <w:rsid w:val="006B0C42"/>
    <w:rsid w:val="006B136D"/>
    <w:rsid w:val="006B1D10"/>
    <w:rsid w:val="006B2BE9"/>
    <w:rsid w:val="006B2EEF"/>
    <w:rsid w:val="006B4411"/>
    <w:rsid w:val="006B5038"/>
    <w:rsid w:val="006B5379"/>
    <w:rsid w:val="006B5B0E"/>
    <w:rsid w:val="006B70EC"/>
    <w:rsid w:val="006B753F"/>
    <w:rsid w:val="006B77B9"/>
    <w:rsid w:val="006B7ACF"/>
    <w:rsid w:val="006C0732"/>
    <w:rsid w:val="006C1009"/>
    <w:rsid w:val="006C12ED"/>
    <w:rsid w:val="006C17FB"/>
    <w:rsid w:val="006C1C46"/>
    <w:rsid w:val="006C1FCC"/>
    <w:rsid w:val="006C216B"/>
    <w:rsid w:val="006C2BFA"/>
    <w:rsid w:val="006C2DE9"/>
    <w:rsid w:val="006C42E2"/>
    <w:rsid w:val="006C4CF3"/>
    <w:rsid w:val="006C5109"/>
    <w:rsid w:val="006C581F"/>
    <w:rsid w:val="006C5BB8"/>
    <w:rsid w:val="006C5F75"/>
    <w:rsid w:val="006C734C"/>
    <w:rsid w:val="006D063E"/>
    <w:rsid w:val="006D1710"/>
    <w:rsid w:val="006D1D33"/>
    <w:rsid w:val="006D1F07"/>
    <w:rsid w:val="006D2C5A"/>
    <w:rsid w:val="006D412C"/>
    <w:rsid w:val="006D4745"/>
    <w:rsid w:val="006D56C7"/>
    <w:rsid w:val="006D589D"/>
    <w:rsid w:val="006D67D4"/>
    <w:rsid w:val="006D7FAC"/>
    <w:rsid w:val="006E04B7"/>
    <w:rsid w:val="006E0BB7"/>
    <w:rsid w:val="006E13E2"/>
    <w:rsid w:val="006E140F"/>
    <w:rsid w:val="006E22F6"/>
    <w:rsid w:val="006E26DE"/>
    <w:rsid w:val="006E2AA0"/>
    <w:rsid w:val="006E34E7"/>
    <w:rsid w:val="006E367E"/>
    <w:rsid w:val="006E3E16"/>
    <w:rsid w:val="006E4E8F"/>
    <w:rsid w:val="006E5177"/>
    <w:rsid w:val="006E544A"/>
    <w:rsid w:val="006E69B7"/>
    <w:rsid w:val="006E6E49"/>
    <w:rsid w:val="006E75B1"/>
    <w:rsid w:val="006E79B7"/>
    <w:rsid w:val="006E7F26"/>
    <w:rsid w:val="006F1379"/>
    <w:rsid w:val="006F1B93"/>
    <w:rsid w:val="006F1D21"/>
    <w:rsid w:val="006F1E44"/>
    <w:rsid w:val="006F33DE"/>
    <w:rsid w:val="006F35C5"/>
    <w:rsid w:val="006F3FDB"/>
    <w:rsid w:val="006F440B"/>
    <w:rsid w:val="006F468B"/>
    <w:rsid w:val="006F55F7"/>
    <w:rsid w:val="006F5E99"/>
    <w:rsid w:val="006F62B7"/>
    <w:rsid w:val="006F6F5C"/>
    <w:rsid w:val="00701B6C"/>
    <w:rsid w:val="00701D7E"/>
    <w:rsid w:val="0070291D"/>
    <w:rsid w:val="00702C6C"/>
    <w:rsid w:val="007037D5"/>
    <w:rsid w:val="00704C61"/>
    <w:rsid w:val="00705702"/>
    <w:rsid w:val="007078EB"/>
    <w:rsid w:val="00707B2C"/>
    <w:rsid w:val="007102B6"/>
    <w:rsid w:val="00711472"/>
    <w:rsid w:val="00712062"/>
    <w:rsid w:val="00712FCF"/>
    <w:rsid w:val="00714C19"/>
    <w:rsid w:val="00714EBA"/>
    <w:rsid w:val="007155D1"/>
    <w:rsid w:val="0071598F"/>
    <w:rsid w:val="00716F08"/>
    <w:rsid w:val="007171A0"/>
    <w:rsid w:val="00717455"/>
    <w:rsid w:val="0072070B"/>
    <w:rsid w:val="00723134"/>
    <w:rsid w:val="007231BF"/>
    <w:rsid w:val="007234E1"/>
    <w:rsid w:val="00724B6C"/>
    <w:rsid w:val="007252DF"/>
    <w:rsid w:val="00725422"/>
    <w:rsid w:val="00725B48"/>
    <w:rsid w:val="0072613A"/>
    <w:rsid w:val="00726311"/>
    <w:rsid w:val="007267AC"/>
    <w:rsid w:val="00726828"/>
    <w:rsid w:val="007278FF"/>
    <w:rsid w:val="00727B88"/>
    <w:rsid w:val="00730A2D"/>
    <w:rsid w:val="00731F19"/>
    <w:rsid w:val="00732253"/>
    <w:rsid w:val="00732D5F"/>
    <w:rsid w:val="00732DB4"/>
    <w:rsid w:val="007335A8"/>
    <w:rsid w:val="007336AB"/>
    <w:rsid w:val="00734091"/>
    <w:rsid w:val="0073439D"/>
    <w:rsid w:val="00734A1C"/>
    <w:rsid w:val="00735488"/>
    <w:rsid w:val="00736CBE"/>
    <w:rsid w:val="00737D7D"/>
    <w:rsid w:val="007403F2"/>
    <w:rsid w:val="007405FB"/>
    <w:rsid w:val="00741257"/>
    <w:rsid w:val="007417CB"/>
    <w:rsid w:val="00741F5B"/>
    <w:rsid w:val="00742005"/>
    <w:rsid w:val="0074267A"/>
    <w:rsid w:val="00742E35"/>
    <w:rsid w:val="0074387F"/>
    <w:rsid w:val="007463F5"/>
    <w:rsid w:val="00746CC4"/>
    <w:rsid w:val="00746D6F"/>
    <w:rsid w:val="0074794A"/>
    <w:rsid w:val="00751651"/>
    <w:rsid w:val="007518EB"/>
    <w:rsid w:val="00751CB7"/>
    <w:rsid w:val="007525A9"/>
    <w:rsid w:val="00752B22"/>
    <w:rsid w:val="00752C0B"/>
    <w:rsid w:val="00752E5C"/>
    <w:rsid w:val="007530F5"/>
    <w:rsid w:val="00753507"/>
    <w:rsid w:val="00755008"/>
    <w:rsid w:val="0075543F"/>
    <w:rsid w:val="00755B83"/>
    <w:rsid w:val="007560FA"/>
    <w:rsid w:val="00756154"/>
    <w:rsid w:val="00756BDD"/>
    <w:rsid w:val="00757359"/>
    <w:rsid w:val="00757F83"/>
    <w:rsid w:val="00760911"/>
    <w:rsid w:val="007618A8"/>
    <w:rsid w:val="00762BD8"/>
    <w:rsid w:val="00763831"/>
    <w:rsid w:val="00764816"/>
    <w:rsid w:val="00764983"/>
    <w:rsid w:val="00764AB7"/>
    <w:rsid w:val="00765709"/>
    <w:rsid w:val="00765A03"/>
    <w:rsid w:val="00765F55"/>
    <w:rsid w:val="007669E6"/>
    <w:rsid w:val="00766C64"/>
    <w:rsid w:val="0076799F"/>
    <w:rsid w:val="00767E64"/>
    <w:rsid w:val="00767EC5"/>
    <w:rsid w:val="007710EB"/>
    <w:rsid w:val="00771609"/>
    <w:rsid w:val="00771DD4"/>
    <w:rsid w:val="00771DD9"/>
    <w:rsid w:val="00771DF0"/>
    <w:rsid w:val="0077216C"/>
    <w:rsid w:val="007735BD"/>
    <w:rsid w:val="00773A30"/>
    <w:rsid w:val="00773DF1"/>
    <w:rsid w:val="007743D4"/>
    <w:rsid w:val="00775159"/>
    <w:rsid w:val="00776CC2"/>
    <w:rsid w:val="007801A5"/>
    <w:rsid w:val="00780B85"/>
    <w:rsid w:val="00781505"/>
    <w:rsid w:val="00781D56"/>
    <w:rsid w:val="00782189"/>
    <w:rsid w:val="00782F97"/>
    <w:rsid w:val="00784026"/>
    <w:rsid w:val="00784AB1"/>
    <w:rsid w:val="00784B8D"/>
    <w:rsid w:val="00785797"/>
    <w:rsid w:val="0078668E"/>
    <w:rsid w:val="00786868"/>
    <w:rsid w:val="007877A0"/>
    <w:rsid w:val="007903AF"/>
    <w:rsid w:val="00790A8E"/>
    <w:rsid w:val="00790C5A"/>
    <w:rsid w:val="00791442"/>
    <w:rsid w:val="007917A7"/>
    <w:rsid w:val="00792329"/>
    <w:rsid w:val="00793166"/>
    <w:rsid w:val="00793763"/>
    <w:rsid w:val="00793C35"/>
    <w:rsid w:val="00793D0E"/>
    <w:rsid w:val="00794286"/>
    <w:rsid w:val="00794714"/>
    <w:rsid w:val="007948C4"/>
    <w:rsid w:val="00794D6F"/>
    <w:rsid w:val="007950E9"/>
    <w:rsid w:val="00796A6C"/>
    <w:rsid w:val="00797D6C"/>
    <w:rsid w:val="007A0539"/>
    <w:rsid w:val="007A10B1"/>
    <w:rsid w:val="007A1518"/>
    <w:rsid w:val="007A21CB"/>
    <w:rsid w:val="007A2AE3"/>
    <w:rsid w:val="007A2B15"/>
    <w:rsid w:val="007A32D1"/>
    <w:rsid w:val="007A4384"/>
    <w:rsid w:val="007A4734"/>
    <w:rsid w:val="007A4DCB"/>
    <w:rsid w:val="007A577F"/>
    <w:rsid w:val="007A578F"/>
    <w:rsid w:val="007A6604"/>
    <w:rsid w:val="007A6B1F"/>
    <w:rsid w:val="007A6BD5"/>
    <w:rsid w:val="007A75EF"/>
    <w:rsid w:val="007A792D"/>
    <w:rsid w:val="007B2352"/>
    <w:rsid w:val="007B240F"/>
    <w:rsid w:val="007B2D76"/>
    <w:rsid w:val="007B3018"/>
    <w:rsid w:val="007B40D6"/>
    <w:rsid w:val="007B4D3D"/>
    <w:rsid w:val="007B4FF7"/>
    <w:rsid w:val="007B50B6"/>
    <w:rsid w:val="007B58A9"/>
    <w:rsid w:val="007B616F"/>
    <w:rsid w:val="007B6D85"/>
    <w:rsid w:val="007B72CC"/>
    <w:rsid w:val="007B736A"/>
    <w:rsid w:val="007C0667"/>
    <w:rsid w:val="007C0A68"/>
    <w:rsid w:val="007C1875"/>
    <w:rsid w:val="007C2BEB"/>
    <w:rsid w:val="007C2E30"/>
    <w:rsid w:val="007C352A"/>
    <w:rsid w:val="007C414B"/>
    <w:rsid w:val="007C480F"/>
    <w:rsid w:val="007C4FC7"/>
    <w:rsid w:val="007D08CB"/>
    <w:rsid w:val="007D0F27"/>
    <w:rsid w:val="007D2155"/>
    <w:rsid w:val="007D2945"/>
    <w:rsid w:val="007D29D5"/>
    <w:rsid w:val="007D3239"/>
    <w:rsid w:val="007D39C7"/>
    <w:rsid w:val="007D3D8C"/>
    <w:rsid w:val="007D3DD9"/>
    <w:rsid w:val="007D4074"/>
    <w:rsid w:val="007D49FE"/>
    <w:rsid w:val="007D4EB5"/>
    <w:rsid w:val="007D5104"/>
    <w:rsid w:val="007D53DD"/>
    <w:rsid w:val="007D5A96"/>
    <w:rsid w:val="007D61B0"/>
    <w:rsid w:val="007D72E1"/>
    <w:rsid w:val="007E0A19"/>
    <w:rsid w:val="007E0C86"/>
    <w:rsid w:val="007E1903"/>
    <w:rsid w:val="007E1AB3"/>
    <w:rsid w:val="007E2204"/>
    <w:rsid w:val="007E2344"/>
    <w:rsid w:val="007E24B7"/>
    <w:rsid w:val="007E4451"/>
    <w:rsid w:val="007E4779"/>
    <w:rsid w:val="007E4941"/>
    <w:rsid w:val="007E5485"/>
    <w:rsid w:val="007E54DD"/>
    <w:rsid w:val="007E5C47"/>
    <w:rsid w:val="007E621B"/>
    <w:rsid w:val="007E6442"/>
    <w:rsid w:val="007E6DA8"/>
    <w:rsid w:val="007E7293"/>
    <w:rsid w:val="007E7879"/>
    <w:rsid w:val="007E78C8"/>
    <w:rsid w:val="007E7F66"/>
    <w:rsid w:val="007F038B"/>
    <w:rsid w:val="007F045C"/>
    <w:rsid w:val="007F202C"/>
    <w:rsid w:val="007F23B8"/>
    <w:rsid w:val="007F32CE"/>
    <w:rsid w:val="007F34E1"/>
    <w:rsid w:val="007F480D"/>
    <w:rsid w:val="007F4E14"/>
    <w:rsid w:val="007F5108"/>
    <w:rsid w:val="007F6293"/>
    <w:rsid w:val="007F62B6"/>
    <w:rsid w:val="007F7416"/>
    <w:rsid w:val="0080044D"/>
    <w:rsid w:val="00800E78"/>
    <w:rsid w:val="00801812"/>
    <w:rsid w:val="00801C66"/>
    <w:rsid w:val="00801D76"/>
    <w:rsid w:val="00801F3B"/>
    <w:rsid w:val="00802902"/>
    <w:rsid w:val="00803130"/>
    <w:rsid w:val="0080394D"/>
    <w:rsid w:val="00803BDF"/>
    <w:rsid w:val="00803FD5"/>
    <w:rsid w:val="00804186"/>
    <w:rsid w:val="008050CD"/>
    <w:rsid w:val="00805DB9"/>
    <w:rsid w:val="00805E6A"/>
    <w:rsid w:val="0080618F"/>
    <w:rsid w:val="008065F8"/>
    <w:rsid w:val="0080728F"/>
    <w:rsid w:val="00807504"/>
    <w:rsid w:val="0081204D"/>
    <w:rsid w:val="00812198"/>
    <w:rsid w:val="00812B7E"/>
    <w:rsid w:val="00813C44"/>
    <w:rsid w:val="0081473D"/>
    <w:rsid w:val="00814B03"/>
    <w:rsid w:val="00814EC4"/>
    <w:rsid w:val="00814EFA"/>
    <w:rsid w:val="00815B12"/>
    <w:rsid w:val="00815F62"/>
    <w:rsid w:val="00820240"/>
    <w:rsid w:val="00820DFC"/>
    <w:rsid w:val="00820E31"/>
    <w:rsid w:val="00821476"/>
    <w:rsid w:val="00821794"/>
    <w:rsid w:val="00822887"/>
    <w:rsid w:val="00822E8B"/>
    <w:rsid w:val="008231C9"/>
    <w:rsid w:val="00823995"/>
    <w:rsid w:val="008239D7"/>
    <w:rsid w:val="008241B2"/>
    <w:rsid w:val="00825039"/>
    <w:rsid w:val="0082518B"/>
    <w:rsid w:val="00825B0F"/>
    <w:rsid w:val="00826314"/>
    <w:rsid w:val="00827035"/>
    <w:rsid w:val="00827404"/>
    <w:rsid w:val="00827D24"/>
    <w:rsid w:val="00830A25"/>
    <w:rsid w:val="00830ED0"/>
    <w:rsid w:val="008314CC"/>
    <w:rsid w:val="0083240A"/>
    <w:rsid w:val="0083315F"/>
    <w:rsid w:val="0083344A"/>
    <w:rsid w:val="00833688"/>
    <w:rsid w:val="00833F25"/>
    <w:rsid w:val="008345AA"/>
    <w:rsid w:val="00834725"/>
    <w:rsid w:val="00834A13"/>
    <w:rsid w:val="00834C2D"/>
    <w:rsid w:val="00834D8B"/>
    <w:rsid w:val="0083549B"/>
    <w:rsid w:val="008357F6"/>
    <w:rsid w:val="0083600D"/>
    <w:rsid w:val="00836A0E"/>
    <w:rsid w:val="00836D6A"/>
    <w:rsid w:val="00837156"/>
    <w:rsid w:val="00837A05"/>
    <w:rsid w:val="008400AB"/>
    <w:rsid w:val="00840259"/>
    <w:rsid w:val="0084081C"/>
    <w:rsid w:val="00841177"/>
    <w:rsid w:val="00841525"/>
    <w:rsid w:val="008415C9"/>
    <w:rsid w:val="00841833"/>
    <w:rsid w:val="00841A5D"/>
    <w:rsid w:val="00841F27"/>
    <w:rsid w:val="008424D6"/>
    <w:rsid w:val="00842695"/>
    <w:rsid w:val="008429B4"/>
    <w:rsid w:val="00842D22"/>
    <w:rsid w:val="008456B1"/>
    <w:rsid w:val="008472A8"/>
    <w:rsid w:val="00847866"/>
    <w:rsid w:val="008509C8"/>
    <w:rsid w:val="00850E1C"/>
    <w:rsid w:val="00851145"/>
    <w:rsid w:val="00851F99"/>
    <w:rsid w:val="00852445"/>
    <w:rsid w:val="008525AD"/>
    <w:rsid w:val="00853542"/>
    <w:rsid w:val="00854A94"/>
    <w:rsid w:val="00854C3C"/>
    <w:rsid w:val="00854E8B"/>
    <w:rsid w:val="00855B6E"/>
    <w:rsid w:val="00855EC1"/>
    <w:rsid w:val="0085695A"/>
    <w:rsid w:val="008569DE"/>
    <w:rsid w:val="008569F0"/>
    <w:rsid w:val="00857608"/>
    <w:rsid w:val="008576F3"/>
    <w:rsid w:val="00857AF6"/>
    <w:rsid w:val="00860445"/>
    <w:rsid w:val="0086044C"/>
    <w:rsid w:val="00861032"/>
    <w:rsid w:val="0086174F"/>
    <w:rsid w:val="008617EA"/>
    <w:rsid w:val="00861A02"/>
    <w:rsid w:val="00861B2B"/>
    <w:rsid w:val="00861DF9"/>
    <w:rsid w:val="00862200"/>
    <w:rsid w:val="0086228A"/>
    <w:rsid w:val="00862AB0"/>
    <w:rsid w:val="0086371D"/>
    <w:rsid w:val="00863F70"/>
    <w:rsid w:val="008643CA"/>
    <w:rsid w:val="0086460F"/>
    <w:rsid w:val="00864B37"/>
    <w:rsid w:val="00864D34"/>
    <w:rsid w:val="00864F26"/>
    <w:rsid w:val="00864F35"/>
    <w:rsid w:val="00865FE5"/>
    <w:rsid w:val="00865FF3"/>
    <w:rsid w:val="0086773D"/>
    <w:rsid w:val="008679AE"/>
    <w:rsid w:val="00867A37"/>
    <w:rsid w:val="00867F3A"/>
    <w:rsid w:val="008704B2"/>
    <w:rsid w:val="00871244"/>
    <w:rsid w:val="008736B6"/>
    <w:rsid w:val="00874B99"/>
    <w:rsid w:val="00874CB9"/>
    <w:rsid w:val="0087525F"/>
    <w:rsid w:val="00875654"/>
    <w:rsid w:val="0087592E"/>
    <w:rsid w:val="00875A46"/>
    <w:rsid w:val="00875AA5"/>
    <w:rsid w:val="00875B69"/>
    <w:rsid w:val="00875FA3"/>
    <w:rsid w:val="008761E7"/>
    <w:rsid w:val="00876B13"/>
    <w:rsid w:val="00877629"/>
    <w:rsid w:val="00880712"/>
    <w:rsid w:val="00880CE6"/>
    <w:rsid w:val="00881293"/>
    <w:rsid w:val="00881AAA"/>
    <w:rsid w:val="008821BD"/>
    <w:rsid w:val="00882454"/>
    <w:rsid w:val="00883CBE"/>
    <w:rsid w:val="008846CF"/>
    <w:rsid w:val="008846D0"/>
    <w:rsid w:val="008855A4"/>
    <w:rsid w:val="00885E3F"/>
    <w:rsid w:val="00885EFA"/>
    <w:rsid w:val="00886813"/>
    <w:rsid w:val="00886F3E"/>
    <w:rsid w:val="008872BD"/>
    <w:rsid w:val="0088771B"/>
    <w:rsid w:val="0088780E"/>
    <w:rsid w:val="00890422"/>
    <w:rsid w:val="008905D9"/>
    <w:rsid w:val="00890678"/>
    <w:rsid w:val="00891819"/>
    <w:rsid w:val="00891E23"/>
    <w:rsid w:val="008927BE"/>
    <w:rsid w:val="00892EF4"/>
    <w:rsid w:val="00893A2C"/>
    <w:rsid w:val="008947D8"/>
    <w:rsid w:val="00894D8A"/>
    <w:rsid w:val="00895134"/>
    <w:rsid w:val="00895285"/>
    <w:rsid w:val="0089701A"/>
    <w:rsid w:val="0089728F"/>
    <w:rsid w:val="008972AF"/>
    <w:rsid w:val="0089778A"/>
    <w:rsid w:val="00897E3D"/>
    <w:rsid w:val="008A0172"/>
    <w:rsid w:val="008A0ACA"/>
    <w:rsid w:val="008A12E0"/>
    <w:rsid w:val="008A15F5"/>
    <w:rsid w:val="008A2B9B"/>
    <w:rsid w:val="008A2DD9"/>
    <w:rsid w:val="008A2FA1"/>
    <w:rsid w:val="008A34EE"/>
    <w:rsid w:val="008A3601"/>
    <w:rsid w:val="008A3969"/>
    <w:rsid w:val="008A46D2"/>
    <w:rsid w:val="008A498E"/>
    <w:rsid w:val="008A4AFD"/>
    <w:rsid w:val="008A4B8C"/>
    <w:rsid w:val="008A4F55"/>
    <w:rsid w:val="008A51C4"/>
    <w:rsid w:val="008A528D"/>
    <w:rsid w:val="008A5D2D"/>
    <w:rsid w:val="008A6F4B"/>
    <w:rsid w:val="008A7085"/>
    <w:rsid w:val="008A758F"/>
    <w:rsid w:val="008A7883"/>
    <w:rsid w:val="008A78FB"/>
    <w:rsid w:val="008B068B"/>
    <w:rsid w:val="008B1B55"/>
    <w:rsid w:val="008B1D56"/>
    <w:rsid w:val="008B2F05"/>
    <w:rsid w:val="008B4480"/>
    <w:rsid w:val="008B4562"/>
    <w:rsid w:val="008B540C"/>
    <w:rsid w:val="008B5ABE"/>
    <w:rsid w:val="008B5D04"/>
    <w:rsid w:val="008B74C6"/>
    <w:rsid w:val="008B7EE7"/>
    <w:rsid w:val="008C071A"/>
    <w:rsid w:val="008C1251"/>
    <w:rsid w:val="008C2FA3"/>
    <w:rsid w:val="008C3777"/>
    <w:rsid w:val="008C3987"/>
    <w:rsid w:val="008C452F"/>
    <w:rsid w:val="008C525A"/>
    <w:rsid w:val="008C533A"/>
    <w:rsid w:val="008C5D5F"/>
    <w:rsid w:val="008C7917"/>
    <w:rsid w:val="008C7AC2"/>
    <w:rsid w:val="008D093A"/>
    <w:rsid w:val="008D1282"/>
    <w:rsid w:val="008D214A"/>
    <w:rsid w:val="008D27CD"/>
    <w:rsid w:val="008D2A24"/>
    <w:rsid w:val="008D2AD7"/>
    <w:rsid w:val="008D3360"/>
    <w:rsid w:val="008D3C5E"/>
    <w:rsid w:val="008D3DF3"/>
    <w:rsid w:val="008D48A7"/>
    <w:rsid w:val="008D4F1E"/>
    <w:rsid w:val="008D5927"/>
    <w:rsid w:val="008D5F7E"/>
    <w:rsid w:val="008D636F"/>
    <w:rsid w:val="008D73C0"/>
    <w:rsid w:val="008E00E1"/>
    <w:rsid w:val="008E01BB"/>
    <w:rsid w:val="008E21D5"/>
    <w:rsid w:val="008E2293"/>
    <w:rsid w:val="008E2C2A"/>
    <w:rsid w:val="008E3726"/>
    <w:rsid w:val="008E378D"/>
    <w:rsid w:val="008E4E05"/>
    <w:rsid w:val="008E55C4"/>
    <w:rsid w:val="008E7D14"/>
    <w:rsid w:val="008F04E9"/>
    <w:rsid w:val="008F0AF5"/>
    <w:rsid w:val="008F0C61"/>
    <w:rsid w:val="008F20F6"/>
    <w:rsid w:val="008F29D8"/>
    <w:rsid w:val="008F383C"/>
    <w:rsid w:val="008F4D44"/>
    <w:rsid w:val="008F553E"/>
    <w:rsid w:val="008F7854"/>
    <w:rsid w:val="008F795B"/>
    <w:rsid w:val="008F795D"/>
    <w:rsid w:val="008F7C38"/>
    <w:rsid w:val="00900120"/>
    <w:rsid w:val="0090062C"/>
    <w:rsid w:val="009007DA"/>
    <w:rsid w:val="00902478"/>
    <w:rsid w:val="00902A63"/>
    <w:rsid w:val="00902AE1"/>
    <w:rsid w:val="00902F81"/>
    <w:rsid w:val="00903E60"/>
    <w:rsid w:val="0090427F"/>
    <w:rsid w:val="009043A7"/>
    <w:rsid w:val="0090480E"/>
    <w:rsid w:val="009048ED"/>
    <w:rsid w:val="00904B3A"/>
    <w:rsid w:val="00904CAE"/>
    <w:rsid w:val="00904F1E"/>
    <w:rsid w:val="00906096"/>
    <w:rsid w:val="00906855"/>
    <w:rsid w:val="00906CDD"/>
    <w:rsid w:val="00906D0E"/>
    <w:rsid w:val="00907020"/>
    <w:rsid w:val="00907285"/>
    <w:rsid w:val="00907E4A"/>
    <w:rsid w:val="00910281"/>
    <w:rsid w:val="009106BC"/>
    <w:rsid w:val="00910B34"/>
    <w:rsid w:val="009117E0"/>
    <w:rsid w:val="009119E3"/>
    <w:rsid w:val="0091237D"/>
    <w:rsid w:val="009123F5"/>
    <w:rsid w:val="00913033"/>
    <w:rsid w:val="00913699"/>
    <w:rsid w:val="00913936"/>
    <w:rsid w:val="00913D51"/>
    <w:rsid w:val="0091550B"/>
    <w:rsid w:val="00915EAC"/>
    <w:rsid w:val="00915F7C"/>
    <w:rsid w:val="00916F29"/>
    <w:rsid w:val="00917119"/>
    <w:rsid w:val="00917442"/>
    <w:rsid w:val="00917E23"/>
    <w:rsid w:val="009209EF"/>
    <w:rsid w:val="00922A33"/>
    <w:rsid w:val="00922AEB"/>
    <w:rsid w:val="00922B61"/>
    <w:rsid w:val="009230F5"/>
    <w:rsid w:val="0092392C"/>
    <w:rsid w:val="009248E3"/>
    <w:rsid w:val="00925E29"/>
    <w:rsid w:val="00927E73"/>
    <w:rsid w:val="009301F0"/>
    <w:rsid w:val="00930424"/>
    <w:rsid w:val="009304A7"/>
    <w:rsid w:val="0093053C"/>
    <w:rsid w:val="009310E1"/>
    <w:rsid w:val="00931207"/>
    <w:rsid w:val="00931B7B"/>
    <w:rsid w:val="009322B1"/>
    <w:rsid w:val="00932428"/>
    <w:rsid w:val="00933AA5"/>
    <w:rsid w:val="00936124"/>
    <w:rsid w:val="0093712E"/>
    <w:rsid w:val="00937678"/>
    <w:rsid w:val="00937F39"/>
    <w:rsid w:val="00940240"/>
    <w:rsid w:val="00940881"/>
    <w:rsid w:val="00940A5C"/>
    <w:rsid w:val="009420B9"/>
    <w:rsid w:val="00942953"/>
    <w:rsid w:val="00943B39"/>
    <w:rsid w:val="00944D47"/>
    <w:rsid w:val="0094547C"/>
    <w:rsid w:val="009469FF"/>
    <w:rsid w:val="00947065"/>
    <w:rsid w:val="009475FE"/>
    <w:rsid w:val="00947F40"/>
    <w:rsid w:val="00950A86"/>
    <w:rsid w:val="00950E00"/>
    <w:rsid w:val="00951077"/>
    <w:rsid w:val="00951709"/>
    <w:rsid w:val="00952CB7"/>
    <w:rsid w:val="009532CA"/>
    <w:rsid w:val="0095364C"/>
    <w:rsid w:val="009538AD"/>
    <w:rsid w:val="009540B3"/>
    <w:rsid w:val="0095412F"/>
    <w:rsid w:val="00955EC3"/>
    <w:rsid w:val="00955FEA"/>
    <w:rsid w:val="00956851"/>
    <w:rsid w:val="00956916"/>
    <w:rsid w:val="00956A02"/>
    <w:rsid w:val="0095703E"/>
    <w:rsid w:val="009574D6"/>
    <w:rsid w:val="0096007A"/>
    <w:rsid w:val="009603E8"/>
    <w:rsid w:val="009605AE"/>
    <w:rsid w:val="00961552"/>
    <w:rsid w:val="009618EE"/>
    <w:rsid w:val="00961CB8"/>
    <w:rsid w:val="00962CA7"/>
    <w:rsid w:val="00962E38"/>
    <w:rsid w:val="00963624"/>
    <w:rsid w:val="009636E9"/>
    <w:rsid w:val="00963888"/>
    <w:rsid w:val="00965552"/>
    <w:rsid w:val="009657FC"/>
    <w:rsid w:val="0096600A"/>
    <w:rsid w:val="00966437"/>
    <w:rsid w:val="00966610"/>
    <w:rsid w:val="00966ABD"/>
    <w:rsid w:val="00966D12"/>
    <w:rsid w:val="00967BC8"/>
    <w:rsid w:val="0097000B"/>
    <w:rsid w:val="009700C0"/>
    <w:rsid w:val="00970235"/>
    <w:rsid w:val="00970616"/>
    <w:rsid w:val="00970B49"/>
    <w:rsid w:val="00971008"/>
    <w:rsid w:val="00971D0E"/>
    <w:rsid w:val="00971D7A"/>
    <w:rsid w:val="009734A1"/>
    <w:rsid w:val="00976C9B"/>
    <w:rsid w:val="00976DA0"/>
    <w:rsid w:val="009774B8"/>
    <w:rsid w:val="009777FA"/>
    <w:rsid w:val="009779DE"/>
    <w:rsid w:val="009806D1"/>
    <w:rsid w:val="0098162C"/>
    <w:rsid w:val="0098305B"/>
    <w:rsid w:val="009834EC"/>
    <w:rsid w:val="0098384D"/>
    <w:rsid w:val="00983F32"/>
    <w:rsid w:val="009848D7"/>
    <w:rsid w:val="00984CDC"/>
    <w:rsid w:val="00984F1F"/>
    <w:rsid w:val="009850E1"/>
    <w:rsid w:val="009853E5"/>
    <w:rsid w:val="00986ADE"/>
    <w:rsid w:val="00986BD1"/>
    <w:rsid w:val="00987243"/>
    <w:rsid w:val="0098756C"/>
    <w:rsid w:val="00987881"/>
    <w:rsid w:val="00987982"/>
    <w:rsid w:val="00987F07"/>
    <w:rsid w:val="009909D0"/>
    <w:rsid w:val="00991109"/>
    <w:rsid w:val="009918D2"/>
    <w:rsid w:val="009920AF"/>
    <w:rsid w:val="00992AE1"/>
    <w:rsid w:val="00992B39"/>
    <w:rsid w:val="00994180"/>
    <w:rsid w:val="009942E6"/>
    <w:rsid w:val="00994C4A"/>
    <w:rsid w:val="00995AE0"/>
    <w:rsid w:val="009964FC"/>
    <w:rsid w:val="009974CD"/>
    <w:rsid w:val="009A1249"/>
    <w:rsid w:val="009A1736"/>
    <w:rsid w:val="009A18DF"/>
    <w:rsid w:val="009A1A34"/>
    <w:rsid w:val="009A2E15"/>
    <w:rsid w:val="009A2F75"/>
    <w:rsid w:val="009A3988"/>
    <w:rsid w:val="009A3AB2"/>
    <w:rsid w:val="009A48CA"/>
    <w:rsid w:val="009A4AB5"/>
    <w:rsid w:val="009A4D37"/>
    <w:rsid w:val="009A5157"/>
    <w:rsid w:val="009A556D"/>
    <w:rsid w:val="009A5AE1"/>
    <w:rsid w:val="009A6042"/>
    <w:rsid w:val="009A73F6"/>
    <w:rsid w:val="009A7926"/>
    <w:rsid w:val="009A7DDD"/>
    <w:rsid w:val="009B08BE"/>
    <w:rsid w:val="009B0D49"/>
    <w:rsid w:val="009B16EA"/>
    <w:rsid w:val="009B1AE6"/>
    <w:rsid w:val="009B1C33"/>
    <w:rsid w:val="009B239F"/>
    <w:rsid w:val="009B2B25"/>
    <w:rsid w:val="009B332D"/>
    <w:rsid w:val="009B3963"/>
    <w:rsid w:val="009B4FB5"/>
    <w:rsid w:val="009B52DE"/>
    <w:rsid w:val="009B5802"/>
    <w:rsid w:val="009B61CB"/>
    <w:rsid w:val="009B63FD"/>
    <w:rsid w:val="009B6EA5"/>
    <w:rsid w:val="009B77A1"/>
    <w:rsid w:val="009B7C77"/>
    <w:rsid w:val="009C0CDC"/>
    <w:rsid w:val="009C1520"/>
    <w:rsid w:val="009C177F"/>
    <w:rsid w:val="009C1BB4"/>
    <w:rsid w:val="009C2016"/>
    <w:rsid w:val="009C2C58"/>
    <w:rsid w:val="009C2E4C"/>
    <w:rsid w:val="009C37D9"/>
    <w:rsid w:val="009C6220"/>
    <w:rsid w:val="009C6901"/>
    <w:rsid w:val="009C70F0"/>
    <w:rsid w:val="009C73A9"/>
    <w:rsid w:val="009C742C"/>
    <w:rsid w:val="009D1035"/>
    <w:rsid w:val="009D15AB"/>
    <w:rsid w:val="009D1D8A"/>
    <w:rsid w:val="009D23A7"/>
    <w:rsid w:val="009D2B28"/>
    <w:rsid w:val="009D3A01"/>
    <w:rsid w:val="009D3E55"/>
    <w:rsid w:val="009D4572"/>
    <w:rsid w:val="009D4622"/>
    <w:rsid w:val="009D4F04"/>
    <w:rsid w:val="009D5374"/>
    <w:rsid w:val="009D577F"/>
    <w:rsid w:val="009D58F5"/>
    <w:rsid w:val="009D5F76"/>
    <w:rsid w:val="009D6271"/>
    <w:rsid w:val="009D65B0"/>
    <w:rsid w:val="009D6866"/>
    <w:rsid w:val="009D6B3C"/>
    <w:rsid w:val="009D72A2"/>
    <w:rsid w:val="009D7597"/>
    <w:rsid w:val="009D7DAC"/>
    <w:rsid w:val="009E0474"/>
    <w:rsid w:val="009E0D1C"/>
    <w:rsid w:val="009E117B"/>
    <w:rsid w:val="009E1B62"/>
    <w:rsid w:val="009E1D39"/>
    <w:rsid w:val="009E2999"/>
    <w:rsid w:val="009E2D6D"/>
    <w:rsid w:val="009E2ED6"/>
    <w:rsid w:val="009E37E1"/>
    <w:rsid w:val="009E38FB"/>
    <w:rsid w:val="009E3904"/>
    <w:rsid w:val="009E3B41"/>
    <w:rsid w:val="009E3E2E"/>
    <w:rsid w:val="009E3F61"/>
    <w:rsid w:val="009E43AE"/>
    <w:rsid w:val="009E577B"/>
    <w:rsid w:val="009E6E55"/>
    <w:rsid w:val="009E7B01"/>
    <w:rsid w:val="009F010C"/>
    <w:rsid w:val="009F0435"/>
    <w:rsid w:val="009F04EF"/>
    <w:rsid w:val="009F0FD1"/>
    <w:rsid w:val="009F193D"/>
    <w:rsid w:val="009F2A6A"/>
    <w:rsid w:val="009F3716"/>
    <w:rsid w:val="009F3AED"/>
    <w:rsid w:val="009F3D36"/>
    <w:rsid w:val="009F42F0"/>
    <w:rsid w:val="009F49A9"/>
    <w:rsid w:val="009F4A03"/>
    <w:rsid w:val="009F4AA8"/>
    <w:rsid w:val="009F4D38"/>
    <w:rsid w:val="009F4FB1"/>
    <w:rsid w:val="009F53AE"/>
    <w:rsid w:val="009F5BA7"/>
    <w:rsid w:val="009F612C"/>
    <w:rsid w:val="009F66BA"/>
    <w:rsid w:val="009F67BA"/>
    <w:rsid w:val="009F6A63"/>
    <w:rsid w:val="009F6C44"/>
    <w:rsid w:val="009F6F5B"/>
    <w:rsid w:val="009F7C06"/>
    <w:rsid w:val="009F7D70"/>
    <w:rsid w:val="00A00573"/>
    <w:rsid w:val="00A01DF4"/>
    <w:rsid w:val="00A02A16"/>
    <w:rsid w:val="00A03137"/>
    <w:rsid w:val="00A034C7"/>
    <w:rsid w:val="00A03833"/>
    <w:rsid w:val="00A05837"/>
    <w:rsid w:val="00A061D0"/>
    <w:rsid w:val="00A06C65"/>
    <w:rsid w:val="00A0707F"/>
    <w:rsid w:val="00A1004E"/>
    <w:rsid w:val="00A10AA5"/>
    <w:rsid w:val="00A12701"/>
    <w:rsid w:val="00A13187"/>
    <w:rsid w:val="00A13643"/>
    <w:rsid w:val="00A1411B"/>
    <w:rsid w:val="00A1572C"/>
    <w:rsid w:val="00A15B9C"/>
    <w:rsid w:val="00A16715"/>
    <w:rsid w:val="00A16EE1"/>
    <w:rsid w:val="00A2044A"/>
    <w:rsid w:val="00A205BA"/>
    <w:rsid w:val="00A20EEE"/>
    <w:rsid w:val="00A21DB3"/>
    <w:rsid w:val="00A21FAF"/>
    <w:rsid w:val="00A22FC0"/>
    <w:rsid w:val="00A252EC"/>
    <w:rsid w:val="00A26DB0"/>
    <w:rsid w:val="00A2784E"/>
    <w:rsid w:val="00A27A2A"/>
    <w:rsid w:val="00A30183"/>
    <w:rsid w:val="00A305E3"/>
    <w:rsid w:val="00A314A5"/>
    <w:rsid w:val="00A314EE"/>
    <w:rsid w:val="00A317B2"/>
    <w:rsid w:val="00A31A93"/>
    <w:rsid w:val="00A32E92"/>
    <w:rsid w:val="00A3348C"/>
    <w:rsid w:val="00A34D17"/>
    <w:rsid w:val="00A34E70"/>
    <w:rsid w:val="00A352C4"/>
    <w:rsid w:val="00A35E51"/>
    <w:rsid w:val="00A36622"/>
    <w:rsid w:val="00A36B6C"/>
    <w:rsid w:val="00A3716A"/>
    <w:rsid w:val="00A37D26"/>
    <w:rsid w:val="00A4137D"/>
    <w:rsid w:val="00A42194"/>
    <w:rsid w:val="00A42609"/>
    <w:rsid w:val="00A42A55"/>
    <w:rsid w:val="00A43172"/>
    <w:rsid w:val="00A4334C"/>
    <w:rsid w:val="00A4393B"/>
    <w:rsid w:val="00A440A4"/>
    <w:rsid w:val="00A44208"/>
    <w:rsid w:val="00A44627"/>
    <w:rsid w:val="00A4569D"/>
    <w:rsid w:val="00A46C6A"/>
    <w:rsid w:val="00A47921"/>
    <w:rsid w:val="00A5055D"/>
    <w:rsid w:val="00A50806"/>
    <w:rsid w:val="00A508F9"/>
    <w:rsid w:val="00A50D34"/>
    <w:rsid w:val="00A51CBA"/>
    <w:rsid w:val="00A534CA"/>
    <w:rsid w:val="00A54820"/>
    <w:rsid w:val="00A549CA"/>
    <w:rsid w:val="00A54B9C"/>
    <w:rsid w:val="00A56123"/>
    <w:rsid w:val="00A562CB"/>
    <w:rsid w:val="00A610EE"/>
    <w:rsid w:val="00A62173"/>
    <w:rsid w:val="00A62337"/>
    <w:rsid w:val="00A62C0F"/>
    <w:rsid w:val="00A62D53"/>
    <w:rsid w:val="00A633FF"/>
    <w:rsid w:val="00A64024"/>
    <w:rsid w:val="00A640EE"/>
    <w:rsid w:val="00A64CAF"/>
    <w:rsid w:val="00A65516"/>
    <w:rsid w:val="00A6573C"/>
    <w:rsid w:val="00A65942"/>
    <w:rsid w:val="00A65EA8"/>
    <w:rsid w:val="00A661D2"/>
    <w:rsid w:val="00A6680D"/>
    <w:rsid w:val="00A6713D"/>
    <w:rsid w:val="00A67A23"/>
    <w:rsid w:val="00A67B30"/>
    <w:rsid w:val="00A70EB9"/>
    <w:rsid w:val="00A71891"/>
    <w:rsid w:val="00A71E65"/>
    <w:rsid w:val="00A71FD0"/>
    <w:rsid w:val="00A72A89"/>
    <w:rsid w:val="00A74EF2"/>
    <w:rsid w:val="00A75433"/>
    <w:rsid w:val="00A754F2"/>
    <w:rsid w:val="00A7561E"/>
    <w:rsid w:val="00A7640E"/>
    <w:rsid w:val="00A765D5"/>
    <w:rsid w:val="00A77A2F"/>
    <w:rsid w:val="00A77EF3"/>
    <w:rsid w:val="00A80D58"/>
    <w:rsid w:val="00A80E5E"/>
    <w:rsid w:val="00A8257D"/>
    <w:rsid w:val="00A82FDA"/>
    <w:rsid w:val="00A83259"/>
    <w:rsid w:val="00A8428A"/>
    <w:rsid w:val="00A84590"/>
    <w:rsid w:val="00A846AA"/>
    <w:rsid w:val="00A84AD5"/>
    <w:rsid w:val="00A8510B"/>
    <w:rsid w:val="00A85CEC"/>
    <w:rsid w:val="00A85D56"/>
    <w:rsid w:val="00A86527"/>
    <w:rsid w:val="00A87A26"/>
    <w:rsid w:val="00A90074"/>
    <w:rsid w:val="00A9014B"/>
    <w:rsid w:val="00A90E96"/>
    <w:rsid w:val="00A9182F"/>
    <w:rsid w:val="00A92CFE"/>
    <w:rsid w:val="00A92F5B"/>
    <w:rsid w:val="00A933E0"/>
    <w:rsid w:val="00A938A8"/>
    <w:rsid w:val="00A942C5"/>
    <w:rsid w:val="00A943B7"/>
    <w:rsid w:val="00A94587"/>
    <w:rsid w:val="00A94BEF"/>
    <w:rsid w:val="00A95833"/>
    <w:rsid w:val="00A95D7A"/>
    <w:rsid w:val="00A96752"/>
    <w:rsid w:val="00A96ACF"/>
    <w:rsid w:val="00A9744E"/>
    <w:rsid w:val="00A97782"/>
    <w:rsid w:val="00AA14B3"/>
    <w:rsid w:val="00AA28F5"/>
    <w:rsid w:val="00AA31C6"/>
    <w:rsid w:val="00AA31FE"/>
    <w:rsid w:val="00AA3A4D"/>
    <w:rsid w:val="00AA489D"/>
    <w:rsid w:val="00AA4DA0"/>
    <w:rsid w:val="00AA5300"/>
    <w:rsid w:val="00AA5467"/>
    <w:rsid w:val="00AA5B73"/>
    <w:rsid w:val="00AA691E"/>
    <w:rsid w:val="00AB0337"/>
    <w:rsid w:val="00AB05C3"/>
    <w:rsid w:val="00AB05D8"/>
    <w:rsid w:val="00AB0FEF"/>
    <w:rsid w:val="00AB1551"/>
    <w:rsid w:val="00AB24E4"/>
    <w:rsid w:val="00AB2C55"/>
    <w:rsid w:val="00AB359C"/>
    <w:rsid w:val="00AB4991"/>
    <w:rsid w:val="00AB4C7E"/>
    <w:rsid w:val="00AB57F1"/>
    <w:rsid w:val="00AB5E07"/>
    <w:rsid w:val="00AB62CD"/>
    <w:rsid w:val="00AB7635"/>
    <w:rsid w:val="00AB7B26"/>
    <w:rsid w:val="00AC0289"/>
    <w:rsid w:val="00AC1639"/>
    <w:rsid w:val="00AC1DFA"/>
    <w:rsid w:val="00AC1FF0"/>
    <w:rsid w:val="00AC26B8"/>
    <w:rsid w:val="00AC26E1"/>
    <w:rsid w:val="00AC2C4D"/>
    <w:rsid w:val="00AC3445"/>
    <w:rsid w:val="00AC3B19"/>
    <w:rsid w:val="00AC3DBA"/>
    <w:rsid w:val="00AC4CCB"/>
    <w:rsid w:val="00AC4D7C"/>
    <w:rsid w:val="00AC564A"/>
    <w:rsid w:val="00AC6458"/>
    <w:rsid w:val="00AC6588"/>
    <w:rsid w:val="00AD01AD"/>
    <w:rsid w:val="00AD0C1D"/>
    <w:rsid w:val="00AD160D"/>
    <w:rsid w:val="00AD1E19"/>
    <w:rsid w:val="00AD2468"/>
    <w:rsid w:val="00AD2F32"/>
    <w:rsid w:val="00AD5A2B"/>
    <w:rsid w:val="00AD5AC7"/>
    <w:rsid w:val="00AE0208"/>
    <w:rsid w:val="00AE0A15"/>
    <w:rsid w:val="00AE0A34"/>
    <w:rsid w:val="00AE0BEB"/>
    <w:rsid w:val="00AE1151"/>
    <w:rsid w:val="00AE17F7"/>
    <w:rsid w:val="00AE2E07"/>
    <w:rsid w:val="00AE341E"/>
    <w:rsid w:val="00AE3544"/>
    <w:rsid w:val="00AE3895"/>
    <w:rsid w:val="00AE3BE3"/>
    <w:rsid w:val="00AE3FF3"/>
    <w:rsid w:val="00AE436A"/>
    <w:rsid w:val="00AE4CC4"/>
    <w:rsid w:val="00AE5601"/>
    <w:rsid w:val="00AE5A2C"/>
    <w:rsid w:val="00AE62A8"/>
    <w:rsid w:val="00AE651F"/>
    <w:rsid w:val="00AE70AB"/>
    <w:rsid w:val="00AE7284"/>
    <w:rsid w:val="00AE7C1A"/>
    <w:rsid w:val="00AF079E"/>
    <w:rsid w:val="00AF09C9"/>
    <w:rsid w:val="00AF1702"/>
    <w:rsid w:val="00AF30DA"/>
    <w:rsid w:val="00AF4FAF"/>
    <w:rsid w:val="00AF52F7"/>
    <w:rsid w:val="00AF5444"/>
    <w:rsid w:val="00AF60A0"/>
    <w:rsid w:val="00AF64B7"/>
    <w:rsid w:val="00AF704E"/>
    <w:rsid w:val="00AF725D"/>
    <w:rsid w:val="00AF75BF"/>
    <w:rsid w:val="00AF7BE0"/>
    <w:rsid w:val="00B00B8B"/>
    <w:rsid w:val="00B01682"/>
    <w:rsid w:val="00B01BF9"/>
    <w:rsid w:val="00B026A1"/>
    <w:rsid w:val="00B02D95"/>
    <w:rsid w:val="00B030C1"/>
    <w:rsid w:val="00B03E4D"/>
    <w:rsid w:val="00B056AB"/>
    <w:rsid w:val="00B0611D"/>
    <w:rsid w:val="00B072AA"/>
    <w:rsid w:val="00B07E4E"/>
    <w:rsid w:val="00B10E0B"/>
    <w:rsid w:val="00B11AA0"/>
    <w:rsid w:val="00B12665"/>
    <w:rsid w:val="00B12EA7"/>
    <w:rsid w:val="00B12ED1"/>
    <w:rsid w:val="00B131C4"/>
    <w:rsid w:val="00B13328"/>
    <w:rsid w:val="00B139E0"/>
    <w:rsid w:val="00B14AFA"/>
    <w:rsid w:val="00B14F5A"/>
    <w:rsid w:val="00B1546D"/>
    <w:rsid w:val="00B15627"/>
    <w:rsid w:val="00B1599F"/>
    <w:rsid w:val="00B17EA9"/>
    <w:rsid w:val="00B17EE1"/>
    <w:rsid w:val="00B17FDE"/>
    <w:rsid w:val="00B21DE2"/>
    <w:rsid w:val="00B22AD5"/>
    <w:rsid w:val="00B22E6C"/>
    <w:rsid w:val="00B23688"/>
    <w:rsid w:val="00B23860"/>
    <w:rsid w:val="00B25278"/>
    <w:rsid w:val="00B25E1A"/>
    <w:rsid w:val="00B26346"/>
    <w:rsid w:val="00B265C9"/>
    <w:rsid w:val="00B2672C"/>
    <w:rsid w:val="00B268A9"/>
    <w:rsid w:val="00B26FE9"/>
    <w:rsid w:val="00B270EA"/>
    <w:rsid w:val="00B2764C"/>
    <w:rsid w:val="00B30265"/>
    <w:rsid w:val="00B304BA"/>
    <w:rsid w:val="00B30CE1"/>
    <w:rsid w:val="00B30D5C"/>
    <w:rsid w:val="00B30E64"/>
    <w:rsid w:val="00B312DA"/>
    <w:rsid w:val="00B31D6E"/>
    <w:rsid w:val="00B32F59"/>
    <w:rsid w:val="00B32FB7"/>
    <w:rsid w:val="00B340E3"/>
    <w:rsid w:val="00B34314"/>
    <w:rsid w:val="00B34796"/>
    <w:rsid w:val="00B35A52"/>
    <w:rsid w:val="00B36104"/>
    <w:rsid w:val="00B364D2"/>
    <w:rsid w:val="00B367C2"/>
    <w:rsid w:val="00B36CD7"/>
    <w:rsid w:val="00B3770E"/>
    <w:rsid w:val="00B41CC0"/>
    <w:rsid w:val="00B423EF"/>
    <w:rsid w:val="00B432BF"/>
    <w:rsid w:val="00B437C5"/>
    <w:rsid w:val="00B46025"/>
    <w:rsid w:val="00B46DD3"/>
    <w:rsid w:val="00B46EBB"/>
    <w:rsid w:val="00B501D7"/>
    <w:rsid w:val="00B50836"/>
    <w:rsid w:val="00B50968"/>
    <w:rsid w:val="00B51147"/>
    <w:rsid w:val="00B526DA"/>
    <w:rsid w:val="00B527A8"/>
    <w:rsid w:val="00B542FA"/>
    <w:rsid w:val="00B54E18"/>
    <w:rsid w:val="00B55293"/>
    <w:rsid w:val="00B55E35"/>
    <w:rsid w:val="00B56BD7"/>
    <w:rsid w:val="00B56C0C"/>
    <w:rsid w:val="00B570DD"/>
    <w:rsid w:val="00B57971"/>
    <w:rsid w:val="00B603C9"/>
    <w:rsid w:val="00B6079E"/>
    <w:rsid w:val="00B60C36"/>
    <w:rsid w:val="00B60FD9"/>
    <w:rsid w:val="00B61749"/>
    <w:rsid w:val="00B62103"/>
    <w:rsid w:val="00B62449"/>
    <w:rsid w:val="00B62CB3"/>
    <w:rsid w:val="00B635F2"/>
    <w:rsid w:val="00B637CE"/>
    <w:rsid w:val="00B63E0E"/>
    <w:rsid w:val="00B659DD"/>
    <w:rsid w:val="00B665F4"/>
    <w:rsid w:val="00B674D5"/>
    <w:rsid w:val="00B70B60"/>
    <w:rsid w:val="00B714DE"/>
    <w:rsid w:val="00B718F3"/>
    <w:rsid w:val="00B71C97"/>
    <w:rsid w:val="00B72124"/>
    <w:rsid w:val="00B7227F"/>
    <w:rsid w:val="00B73FB4"/>
    <w:rsid w:val="00B76469"/>
    <w:rsid w:val="00B76800"/>
    <w:rsid w:val="00B76CAF"/>
    <w:rsid w:val="00B77344"/>
    <w:rsid w:val="00B77A74"/>
    <w:rsid w:val="00B80452"/>
    <w:rsid w:val="00B80E53"/>
    <w:rsid w:val="00B8130A"/>
    <w:rsid w:val="00B8164A"/>
    <w:rsid w:val="00B81C66"/>
    <w:rsid w:val="00B81F53"/>
    <w:rsid w:val="00B823EE"/>
    <w:rsid w:val="00B8244F"/>
    <w:rsid w:val="00B8299C"/>
    <w:rsid w:val="00B829A9"/>
    <w:rsid w:val="00B82D5B"/>
    <w:rsid w:val="00B832CA"/>
    <w:rsid w:val="00B83763"/>
    <w:rsid w:val="00B83861"/>
    <w:rsid w:val="00B83A3C"/>
    <w:rsid w:val="00B83CAC"/>
    <w:rsid w:val="00B84AC2"/>
    <w:rsid w:val="00B854B7"/>
    <w:rsid w:val="00B86A72"/>
    <w:rsid w:val="00B86D4B"/>
    <w:rsid w:val="00B86D5B"/>
    <w:rsid w:val="00B87645"/>
    <w:rsid w:val="00B90718"/>
    <w:rsid w:val="00B9076A"/>
    <w:rsid w:val="00B9084D"/>
    <w:rsid w:val="00B91751"/>
    <w:rsid w:val="00B92161"/>
    <w:rsid w:val="00B925D5"/>
    <w:rsid w:val="00B92E7F"/>
    <w:rsid w:val="00B934B5"/>
    <w:rsid w:val="00B954C8"/>
    <w:rsid w:val="00B95AD0"/>
    <w:rsid w:val="00B9666B"/>
    <w:rsid w:val="00B96A0E"/>
    <w:rsid w:val="00B970BD"/>
    <w:rsid w:val="00B973B9"/>
    <w:rsid w:val="00B9771F"/>
    <w:rsid w:val="00B97CB3"/>
    <w:rsid w:val="00BA04BA"/>
    <w:rsid w:val="00BA067F"/>
    <w:rsid w:val="00BA0FBA"/>
    <w:rsid w:val="00BA157F"/>
    <w:rsid w:val="00BA1BD1"/>
    <w:rsid w:val="00BA2471"/>
    <w:rsid w:val="00BA2A36"/>
    <w:rsid w:val="00BA2EA5"/>
    <w:rsid w:val="00BA48E0"/>
    <w:rsid w:val="00BA4B7C"/>
    <w:rsid w:val="00BA4C63"/>
    <w:rsid w:val="00BA53AC"/>
    <w:rsid w:val="00BA54B9"/>
    <w:rsid w:val="00BA571C"/>
    <w:rsid w:val="00BA6142"/>
    <w:rsid w:val="00BA626D"/>
    <w:rsid w:val="00BA6419"/>
    <w:rsid w:val="00BA69BF"/>
    <w:rsid w:val="00BA7E7D"/>
    <w:rsid w:val="00BB0E06"/>
    <w:rsid w:val="00BB0F7A"/>
    <w:rsid w:val="00BB1670"/>
    <w:rsid w:val="00BB1807"/>
    <w:rsid w:val="00BB1AA2"/>
    <w:rsid w:val="00BB1F7D"/>
    <w:rsid w:val="00BB2BD1"/>
    <w:rsid w:val="00BB3537"/>
    <w:rsid w:val="00BB375F"/>
    <w:rsid w:val="00BB3B8A"/>
    <w:rsid w:val="00BB3C88"/>
    <w:rsid w:val="00BB3FA7"/>
    <w:rsid w:val="00BB4016"/>
    <w:rsid w:val="00BB4508"/>
    <w:rsid w:val="00BB4E78"/>
    <w:rsid w:val="00BB4F5C"/>
    <w:rsid w:val="00BB5911"/>
    <w:rsid w:val="00BB5A5D"/>
    <w:rsid w:val="00BB5C60"/>
    <w:rsid w:val="00BB60E8"/>
    <w:rsid w:val="00BB63AF"/>
    <w:rsid w:val="00BB6998"/>
    <w:rsid w:val="00BB7337"/>
    <w:rsid w:val="00BB770C"/>
    <w:rsid w:val="00BC0DB0"/>
    <w:rsid w:val="00BC1207"/>
    <w:rsid w:val="00BC12A8"/>
    <w:rsid w:val="00BC1497"/>
    <w:rsid w:val="00BC14B1"/>
    <w:rsid w:val="00BC2189"/>
    <w:rsid w:val="00BC2397"/>
    <w:rsid w:val="00BC28D3"/>
    <w:rsid w:val="00BC29C3"/>
    <w:rsid w:val="00BC2B9D"/>
    <w:rsid w:val="00BC3012"/>
    <w:rsid w:val="00BC35B4"/>
    <w:rsid w:val="00BC4EB2"/>
    <w:rsid w:val="00BC4F04"/>
    <w:rsid w:val="00BC548F"/>
    <w:rsid w:val="00BC5537"/>
    <w:rsid w:val="00BC5948"/>
    <w:rsid w:val="00BC60C8"/>
    <w:rsid w:val="00BC6487"/>
    <w:rsid w:val="00BD0328"/>
    <w:rsid w:val="00BD0D05"/>
    <w:rsid w:val="00BD12C8"/>
    <w:rsid w:val="00BD12D7"/>
    <w:rsid w:val="00BD154B"/>
    <w:rsid w:val="00BD1997"/>
    <w:rsid w:val="00BD1D5F"/>
    <w:rsid w:val="00BD2211"/>
    <w:rsid w:val="00BD23C9"/>
    <w:rsid w:val="00BD302B"/>
    <w:rsid w:val="00BD31DA"/>
    <w:rsid w:val="00BD66CD"/>
    <w:rsid w:val="00BD68CD"/>
    <w:rsid w:val="00BD78BD"/>
    <w:rsid w:val="00BD792D"/>
    <w:rsid w:val="00BE01C1"/>
    <w:rsid w:val="00BE1389"/>
    <w:rsid w:val="00BE1407"/>
    <w:rsid w:val="00BE183E"/>
    <w:rsid w:val="00BE1994"/>
    <w:rsid w:val="00BE1B5E"/>
    <w:rsid w:val="00BE1F9E"/>
    <w:rsid w:val="00BE20E3"/>
    <w:rsid w:val="00BE2112"/>
    <w:rsid w:val="00BE25BA"/>
    <w:rsid w:val="00BE2F9A"/>
    <w:rsid w:val="00BE4239"/>
    <w:rsid w:val="00BE50B3"/>
    <w:rsid w:val="00BE552A"/>
    <w:rsid w:val="00BE6F5F"/>
    <w:rsid w:val="00BE6FF3"/>
    <w:rsid w:val="00BE7270"/>
    <w:rsid w:val="00BF031B"/>
    <w:rsid w:val="00BF0CC4"/>
    <w:rsid w:val="00BF0F21"/>
    <w:rsid w:val="00BF1BA1"/>
    <w:rsid w:val="00BF41F7"/>
    <w:rsid w:val="00BF4704"/>
    <w:rsid w:val="00BF4861"/>
    <w:rsid w:val="00BF4900"/>
    <w:rsid w:val="00BF552E"/>
    <w:rsid w:val="00BF6760"/>
    <w:rsid w:val="00C00640"/>
    <w:rsid w:val="00C01F5A"/>
    <w:rsid w:val="00C02ABA"/>
    <w:rsid w:val="00C038E2"/>
    <w:rsid w:val="00C044D3"/>
    <w:rsid w:val="00C0581B"/>
    <w:rsid w:val="00C05A29"/>
    <w:rsid w:val="00C05BF5"/>
    <w:rsid w:val="00C05DBA"/>
    <w:rsid w:val="00C06BE4"/>
    <w:rsid w:val="00C10103"/>
    <w:rsid w:val="00C11AFE"/>
    <w:rsid w:val="00C11E68"/>
    <w:rsid w:val="00C12F22"/>
    <w:rsid w:val="00C1508E"/>
    <w:rsid w:val="00C158C5"/>
    <w:rsid w:val="00C15C0E"/>
    <w:rsid w:val="00C15C6A"/>
    <w:rsid w:val="00C15FDE"/>
    <w:rsid w:val="00C1611E"/>
    <w:rsid w:val="00C161AE"/>
    <w:rsid w:val="00C16683"/>
    <w:rsid w:val="00C16FFF"/>
    <w:rsid w:val="00C17702"/>
    <w:rsid w:val="00C17A41"/>
    <w:rsid w:val="00C200A4"/>
    <w:rsid w:val="00C20280"/>
    <w:rsid w:val="00C203C2"/>
    <w:rsid w:val="00C20AC0"/>
    <w:rsid w:val="00C223A2"/>
    <w:rsid w:val="00C22617"/>
    <w:rsid w:val="00C231C6"/>
    <w:rsid w:val="00C23204"/>
    <w:rsid w:val="00C2388E"/>
    <w:rsid w:val="00C23BA9"/>
    <w:rsid w:val="00C23CF7"/>
    <w:rsid w:val="00C2426B"/>
    <w:rsid w:val="00C244D4"/>
    <w:rsid w:val="00C247CB"/>
    <w:rsid w:val="00C2482D"/>
    <w:rsid w:val="00C2488F"/>
    <w:rsid w:val="00C2608A"/>
    <w:rsid w:val="00C2617C"/>
    <w:rsid w:val="00C264AE"/>
    <w:rsid w:val="00C26A22"/>
    <w:rsid w:val="00C26A93"/>
    <w:rsid w:val="00C26BCB"/>
    <w:rsid w:val="00C271E4"/>
    <w:rsid w:val="00C2762C"/>
    <w:rsid w:val="00C3022A"/>
    <w:rsid w:val="00C30976"/>
    <w:rsid w:val="00C32C32"/>
    <w:rsid w:val="00C3312D"/>
    <w:rsid w:val="00C34703"/>
    <w:rsid w:val="00C3476C"/>
    <w:rsid w:val="00C34D1A"/>
    <w:rsid w:val="00C34E99"/>
    <w:rsid w:val="00C354C0"/>
    <w:rsid w:val="00C3746C"/>
    <w:rsid w:val="00C3792C"/>
    <w:rsid w:val="00C37F62"/>
    <w:rsid w:val="00C406F0"/>
    <w:rsid w:val="00C4082A"/>
    <w:rsid w:val="00C409F9"/>
    <w:rsid w:val="00C41125"/>
    <w:rsid w:val="00C41275"/>
    <w:rsid w:val="00C42687"/>
    <w:rsid w:val="00C427FC"/>
    <w:rsid w:val="00C42C80"/>
    <w:rsid w:val="00C442BE"/>
    <w:rsid w:val="00C4601B"/>
    <w:rsid w:val="00C464E5"/>
    <w:rsid w:val="00C465C4"/>
    <w:rsid w:val="00C467C0"/>
    <w:rsid w:val="00C46C64"/>
    <w:rsid w:val="00C4712F"/>
    <w:rsid w:val="00C474CD"/>
    <w:rsid w:val="00C47C6E"/>
    <w:rsid w:val="00C47E3C"/>
    <w:rsid w:val="00C50055"/>
    <w:rsid w:val="00C50799"/>
    <w:rsid w:val="00C50A6E"/>
    <w:rsid w:val="00C51342"/>
    <w:rsid w:val="00C52B44"/>
    <w:rsid w:val="00C52F5C"/>
    <w:rsid w:val="00C53167"/>
    <w:rsid w:val="00C532D9"/>
    <w:rsid w:val="00C53A47"/>
    <w:rsid w:val="00C54241"/>
    <w:rsid w:val="00C55BDF"/>
    <w:rsid w:val="00C56235"/>
    <w:rsid w:val="00C56B23"/>
    <w:rsid w:val="00C6105D"/>
    <w:rsid w:val="00C61647"/>
    <w:rsid w:val="00C6222A"/>
    <w:rsid w:val="00C6302E"/>
    <w:rsid w:val="00C63165"/>
    <w:rsid w:val="00C63D7E"/>
    <w:rsid w:val="00C6428D"/>
    <w:rsid w:val="00C6499B"/>
    <w:rsid w:val="00C65A03"/>
    <w:rsid w:val="00C65E7E"/>
    <w:rsid w:val="00C66424"/>
    <w:rsid w:val="00C66D81"/>
    <w:rsid w:val="00C670A1"/>
    <w:rsid w:val="00C7060E"/>
    <w:rsid w:val="00C70654"/>
    <w:rsid w:val="00C71945"/>
    <w:rsid w:val="00C7370B"/>
    <w:rsid w:val="00C73EDC"/>
    <w:rsid w:val="00C74341"/>
    <w:rsid w:val="00C74DA1"/>
    <w:rsid w:val="00C7522E"/>
    <w:rsid w:val="00C75D96"/>
    <w:rsid w:val="00C75DD2"/>
    <w:rsid w:val="00C76A91"/>
    <w:rsid w:val="00C76CA0"/>
    <w:rsid w:val="00C77038"/>
    <w:rsid w:val="00C7786E"/>
    <w:rsid w:val="00C77BD7"/>
    <w:rsid w:val="00C8153A"/>
    <w:rsid w:val="00C81F27"/>
    <w:rsid w:val="00C81F89"/>
    <w:rsid w:val="00C82EE7"/>
    <w:rsid w:val="00C85039"/>
    <w:rsid w:val="00C85288"/>
    <w:rsid w:val="00C85DBA"/>
    <w:rsid w:val="00C864C0"/>
    <w:rsid w:val="00C868FC"/>
    <w:rsid w:val="00C86FF7"/>
    <w:rsid w:val="00C87741"/>
    <w:rsid w:val="00C87EBC"/>
    <w:rsid w:val="00C90160"/>
    <w:rsid w:val="00C9106B"/>
    <w:rsid w:val="00C91123"/>
    <w:rsid w:val="00C9390E"/>
    <w:rsid w:val="00C93BEE"/>
    <w:rsid w:val="00C942BA"/>
    <w:rsid w:val="00C94D2F"/>
    <w:rsid w:val="00C95312"/>
    <w:rsid w:val="00C9531B"/>
    <w:rsid w:val="00C95768"/>
    <w:rsid w:val="00C95855"/>
    <w:rsid w:val="00C95F76"/>
    <w:rsid w:val="00C960A2"/>
    <w:rsid w:val="00C961A8"/>
    <w:rsid w:val="00C96E00"/>
    <w:rsid w:val="00C96EF1"/>
    <w:rsid w:val="00C973B1"/>
    <w:rsid w:val="00C97A54"/>
    <w:rsid w:val="00C97E86"/>
    <w:rsid w:val="00CA1149"/>
    <w:rsid w:val="00CA14D8"/>
    <w:rsid w:val="00CA1B9F"/>
    <w:rsid w:val="00CA1DEF"/>
    <w:rsid w:val="00CA20CA"/>
    <w:rsid w:val="00CA21A1"/>
    <w:rsid w:val="00CA23CF"/>
    <w:rsid w:val="00CA3105"/>
    <w:rsid w:val="00CA34B8"/>
    <w:rsid w:val="00CA379B"/>
    <w:rsid w:val="00CA3A64"/>
    <w:rsid w:val="00CA3C09"/>
    <w:rsid w:val="00CA3C95"/>
    <w:rsid w:val="00CA4A1E"/>
    <w:rsid w:val="00CA5688"/>
    <w:rsid w:val="00CA5B26"/>
    <w:rsid w:val="00CA6FFF"/>
    <w:rsid w:val="00CA764E"/>
    <w:rsid w:val="00CA7868"/>
    <w:rsid w:val="00CA7CEB"/>
    <w:rsid w:val="00CB019B"/>
    <w:rsid w:val="00CB03A1"/>
    <w:rsid w:val="00CB0BC4"/>
    <w:rsid w:val="00CB14E9"/>
    <w:rsid w:val="00CB21AB"/>
    <w:rsid w:val="00CB2285"/>
    <w:rsid w:val="00CB25FF"/>
    <w:rsid w:val="00CB31C6"/>
    <w:rsid w:val="00CB372B"/>
    <w:rsid w:val="00CB3D6E"/>
    <w:rsid w:val="00CB46FE"/>
    <w:rsid w:val="00CB4821"/>
    <w:rsid w:val="00CB749F"/>
    <w:rsid w:val="00CB77ED"/>
    <w:rsid w:val="00CB7809"/>
    <w:rsid w:val="00CC0176"/>
    <w:rsid w:val="00CC2752"/>
    <w:rsid w:val="00CC27B9"/>
    <w:rsid w:val="00CC3E00"/>
    <w:rsid w:val="00CC52A0"/>
    <w:rsid w:val="00CC5AD4"/>
    <w:rsid w:val="00CC5E77"/>
    <w:rsid w:val="00CC6796"/>
    <w:rsid w:val="00CD08B5"/>
    <w:rsid w:val="00CD1F89"/>
    <w:rsid w:val="00CD20C0"/>
    <w:rsid w:val="00CD2226"/>
    <w:rsid w:val="00CD4274"/>
    <w:rsid w:val="00CD4356"/>
    <w:rsid w:val="00CD4E0F"/>
    <w:rsid w:val="00CD511C"/>
    <w:rsid w:val="00CD577B"/>
    <w:rsid w:val="00CD5CE1"/>
    <w:rsid w:val="00CD64FC"/>
    <w:rsid w:val="00CD6761"/>
    <w:rsid w:val="00CD67B1"/>
    <w:rsid w:val="00CD6998"/>
    <w:rsid w:val="00CD6A75"/>
    <w:rsid w:val="00CD6DB2"/>
    <w:rsid w:val="00CD7135"/>
    <w:rsid w:val="00CD7A52"/>
    <w:rsid w:val="00CD7AB8"/>
    <w:rsid w:val="00CD7E72"/>
    <w:rsid w:val="00CE07F7"/>
    <w:rsid w:val="00CE0D5A"/>
    <w:rsid w:val="00CE0EE9"/>
    <w:rsid w:val="00CE165C"/>
    <w:rsid w:val="00CE171B"/>
    <w:rsid w:val="00CE1EF0"/>
    <w:rsid w:val="00CE2F0F"/>
    <w:rsid w:val="00CE34C6"/>
    <w:rsid w:val="00CE38E2"/>
    <w:rsid w:val="00CE3A4E"/>
    <w:rsid w:val="00CE3B2F"/>
    <w:rsid w:val="00CE3D2E"/>
    <w:rsid w:val="00CE3D54"/>
    <w:rsid w:val="00CE5E7D"/>
    <w:rsid w:val="00CE637C"/>
    <w:rsid w:val="00CE641E"/>
    <w:rsid w:val="00CE64DD"/>
    <w:rsid w:val="00CE7455"/>
    <w:rsid w:val="00CE75E4"/>
    <w:rsid w:val="00CE7D0D"/>
    <w:rsid w:val="00CF2DA7"/>
    <w:rsid w:val="00CF2FB2"/>
    <w:rsid w:val="00CF324D"/>
    <w:rsid w:val="00CF33FF"/>
    <w:rsid w:val="00CF47EA"/>
    <w:rsid w:val="00CF61EF"/>
    <w:rsid w:val="00CF698A"/>
    <w:rsid w:val="00CF74D6"/>
    <w:rsid w:val="00CF7DA3"/>
    <w:rsid w:val="00D00472"/>
    <w:rsid w:val="00D01961"/>
    <w:rsid w:val="00D0436A"/>
    <w:rsid w:val="00D07174"/>
    <w:rsid w:val="00D076D3"/>
    <w:rsid w:val="00D076F3"/>
    <w:rsid w:val="00D07A6E"/>
    <w:rsid w:val="00D117E4"/>
    <w:rsid w:val="00D118F3"/>
    <w:rsid w:val="00D11D47"/>
    <w:rsid w:val="00D12D26"/>
    <w:rsid w:val="00D12D32"/>
    <w:rsid w:val="00D1316F"/>
    <w:rsid w:val="00D13753"/>
    <w:rsid w:val="00D13F0D"/>
    <w:rsid w:val="00D14527"/>
    <w:rsid w:val="00D148D1"/>
    <w:rsid w:val="00D1509F"/>
    <w:rsid w:val="00D1522D"/>
    <w:rsid w:val="00D1578D"/>
    <w:rsid w:val="00D15DA0"/>
    <w:rsid w:val="00D15E45"/>
    <w:rsid w:val="00D21729"/>
    <w:rsid w:val="00D22190"/>
    <w:rsid w:val="00D2297D"/>
    <w:rsid w:val="00D22E25"/>
    <w:rsid w:val="00D23A2E"/>
    <w:rsid w:val="00D2438C"/>
    <w:rsid w:val="00D25328"/>
    <w:rsid w:val="00D25721"/>
    <w:rsid w:val="00D25789"/>
    <w:rsid w:val="00D26292"/>
    <w:rsid w:val="00D265CB"/>
    <w:rsid w:val="00D26FE0"/>
    <w:rsid w:val="00D2731A"/>
    <w:rsid w:val="00D276DB"/>
    <w:rsid w:val="00D27723"/>
    <w:rsid w:val="00D27A13"/>
    <w:rsid w:val="00D3068E"/>
    <w:rsid w:val="00D31773"/>
    <w:rsid w:val="00D31D0F"/>
    <w:rsid w:val="00D32873"/>
    <w:rsid w:val="00D32E77"/>
    <w:rsid w:val="00D40A1F"/>
    <w:rsid w:val="00D414CF"/>
    <w:rsid w:val="00D4159D"/>
    <w:rsid w:val="00D41914"/>
    <w:rsid w:val="00D41CA0"/>
    <w:rsid w:val="00D41F35"/>
    <w:rsid w:val="00D4224C"/>
    <w:rsid w:val="00D42C01"/>
    <w:rsid w:val="00D436FF"/>
    <w:rsid w:val="00D44020"/>
    <w:rsid w:val="00D445B3"/>
    <w:rsid w:val="00D466BF"/>
    <w:rsid w:val="00D46D76"/>
    <w:rsid w:val="00D47346"/>
    <w:rsid w:val="00D47480"/>
    <w:rsid w:val="00D47AB2"/>
    <w:rsid w:val="00D47EDC"/>
    <w:rsid w:val="00D50657"/>
    <w:rsid w:val="00D511DD"/>
    <w:rsid w:val="00D515C6"/>
    <w:rsid w:val="00D51A7D"/>
    <w:rsid w:val="00D51EA4"/>
    <w:rsid w:val="00D51F98"/>
    <w:rsid w:val="00D52077"/>
    <w:rsid w:val="00D52A15"/>
    <w:rsid w:val="00D52FF9"/>
    <w:rsid w:val="00D53570"/>
    <w:rsid w:val="00D53C99"/>
    <w:rsid w:val="00D54101"/>
    <w:rsid w:val="00D5419C"/>
    <w:rsid w:val="00D5468A"/>
    <w:rsid w:val="00D54991"/>
    <w:rsid w:val="00D55788"/>
    <w:rsid w:val="00D55DB9"/>
    <w:rsid w:val="00D55E9C"/>
    <w:rsid w:val="00D56EF5"/>
    <w:rsid w:val="00D6065A"/>
    <w:rsid w:val="00D608BB"/>
    <w:rsid w:val="00D61240"/>
    <w:rsid w:val="00D61DB9"/>
    <w:rsid w:val="00D62183"/>
    <w:rsid w:val="00D6251C"/>
    <w:rsid w:val="00D63516"/>
    <w:rsid w:val="00D63B43"/>
    <w:rsid w:val="00D646F2"/>
    <w:rsid w:val="00D64C97"/>
    <w:rsid w:val="00D65449"/>
    <w:rsid w:val="00D65A77"/>
    <w:rsid w:val="00D65F01"/>
    <w:rsid w:val="00D66203"/>
    <w:rsid w:val="00D6630A"/>
    <w:rsid w:val="00D666CF"/>
    <w:rsid w:val="00D66A1C"/>
    <w:rsid w:val="00D67389"/>
    <w:rsid w:val="00D67605"/>
    <w:rsid w:val="00D70072"/>
    <w:rsid w:val="00D70E6A"/>
    <w:rsid w:val="00D71F3D"/>
    <w:rsid w:val="00D74AC4"/>
    <w:rsid w:val="00D752F9"/>
    <w:rsid w:val="00D7572D"/>
    <w:rsid w:val="00D759CE"/>
    <w:rsid w:val="00D7608F"/>
    <w:rsid w:val="00D76801"/>
    <w:rsid w:val="00D77199"/>
    <w:rsid w:val="00D7783D"/>
    <w:rsid w:val="00D8054F"/>
    <w:rsid w:val="00D80ABB"/>
    <w:rsid w:val="00D81973"/>
    <w:rsid w:val="00D81AC4"/>
    <w:rsid w:val="00D81D6F"/>
    <w:rsid w:val="00D81DB5"/>
    <w:rsid w:val="00D8203A"/>
    <w:rsid w:val="00D8209E"/>
    <w:rsid w:val="00D82C08"/>
    <w:rsid w:val="00D83187"/>
    <w:rsid w:val="00D84261"/>
    <w:rsid w:val="00D84262"/>
    <w:rsid w:val="00D84A3D"/>
    <w:rsid w:val="00D851E9"/>
    <w:rsid w:val="00D85878"/>
    <w:rsid w:val="00D864AC"/>
    <w:rsid w:val="00D867E7"/>
    <w:rsid w:val="00D875AE"/>
    <w:rsid w:val="00D8774B"/>
    <w:rsid w:val="00D903DA"/>
    <w:rsid w:val="00D908EF"/>
    <w:rsid w:val="00D934A3"/>
    <w:rsid w:val="00D95D81"/>
    <w:rsid w:val="00D96382"/>
    <w:rsid w:val="00D97B57"/>
    <w:rsid w:val="00DA04EA"/>
    <w:rsid w:val="00DA0B4F"/>
    <w:rsid w:val="00DA0E16"/>
    <w:rsid w:val="00DA0F4A"/>
    <w:rsid w:val="00DA1813"/>
    <w:rsid w:val="00DA2471"/>
    <w:rsid w:val="00DA2B22"/>
    <w:rsid w:val="00DA2EC6"/>
    <w:rsid w:val="00DA35FA"/>
    <w:rsid w:val="00DA3738"/>
    <w:rsid w:val="00DA3A70"/>
    <w:rsid w:val="00DA4453"/>
    <w:rsid w:val="00DA5629"/>
    <w:rsid w:val="00DA6FAE"/>
    <w:rsid w:val="00DA6FF2"/>
    <w:rsid w:val="00DA7A70"/>
    <w:rsid w:val="00DB08FB"/>
    <w:rsid w:val="00DB0B48"/>
    <w:rsid w:val="00DB0BD3"/>
    <w:rsid w:val="00DB139F"/>
    <w:rsid w:val="00DB1801"/>
    <w:rsid w:val="00DB23A0"/>
    <w:rsid w:val="00DB2C10"/>
    <w:rsid w:val="00DB2E38"/>
    <w:rsid w:val="00DB37A4"/>
    <w:rsid w:val="00DB3875"/>
    <w:rsid w:val="00DB3945"/>
    <w:rsid w:val="00DB3ECA"/>
    <w:rsid w:val="00DB410C"/>
    <w:rsid w:val="00DB4C1D"/>
    <w:rsid w:val="00DB4F56"/>
    <w:rsid w:val="00DB55FC"/>
    <w:rsid w:val="00DB5A9B"/>
    <w:rsid w:val="00DB6B73"/>
    <w:rsid w:val="00DB6BB5"/>
    <w:rsid w:val="00DB6DE4"/>
    <w:rsid w:val="00DB6E88"/>
    <w:rsid w:val="00DB6E91"/>
    <w:rsid w:val="00DB7988"/>
    <w:rsid w:val="00DC088A"/>
    <w:rsid w:val="00DC0A49"/>
    <w:rsid w:val="00DC164A"/>
    <w:rsid w:val="00DC1A6B"/>
    <w:rsid w:val="00DC1BA2"/>
    <w:rsid w:val="00DC2506"/>
    <w:rsid w:val="00DC598C"/>
    <w:rsid w:val="00DD07E3"/>
    <w:rsid w:val="00DD0F00"/>
    <w:rsid w:val="00DD2186"/>
    <w:rsid w:val="00DD229F"/>
    <w:rsid w:val="00DD233A"/>
    <w:rsid w:val="00DD298A"/>
    <w:rsid w:val="00DD325A"/>
    <w:rsid w:val="00DD343A"/>
    <w:rsid w:val="00DD34BA"/>
    <w:rsid w:val="00DD3B51"/>
    <w:rsid w:val="00DD411A"/>
    <w:rsid w:val="00DD6011"/>
    <w:rsid w:val="00DD628E"/>
    <w:rsid w:val="00DD6B5C"/>
    <w:rsid w:val="00DD775D"/>
    <w:rsid w:val="00DD7FCA"/>
    <w:rsid w:val="00DE069F"/>
    <w:rsid w:val="00DE0CD9"/>
    <w:rsid w:val="00DE1529"/>
    <w:rsid w:val="00DE17B7"/>
    <w:rsid w:val="00DE195C"/>
    <w:rsid w:val="00DE203B"/>
    <w:rsid w:val="00DE3A7F"/>
    <w:rsid w:val="00DE3C41"/>
    <w:rsid w:val="00DE4347"/>
    <w:rsid w:val="00DE471E"/>
    <w:rsid w:val="00DE4C56"/>
    <w:rsid w:val="00DE5155"/>
    <w:rsid w:val="00DE564E"/>
    <w:rsid w:val="00DE6C23"/>
    <w:rsid w:val="00DE6C69"/>
    <w:rsid w:val="00DE7256"/>
    <w:rsid w:val="00DE72EC"/>
    <w:rsid w:val="00DE7C59"/>
    <w:rsid w:val="00DF147D"/>
    <w:rsid w:val="00DF1F2D"/>
    <w:rsid w:val="00DF26CE"/>
    <w:rsid w:val="00DF2A45"/>
    <w:rsid w:val="00DF3912"/>
    <w:rsid w:val="00DF45FD"/>
    <w:rsid w:val="00DF6CB8"/>
    <w:rsid w:val="00DF7601"/>
    <w:rsid w:val="00DF7A3F"/>
    <w:rsid w:val="00E00C68"/>
    <w:rsid w:val="00E00EA5"/>
    <w:rsid w:val="00E02708"/>
    <w:rsid w:val="00E02F8D"/>
    <w:rsid w:val="00E039ED"/>
    <w:rsid w:val="00E0513A"/>
    <w:rsid w:val="00E057EB"/>
    <w:rsid w:val="00E05D3A"/>
    <w:rsid w:val="00E0605D"/>
    <w:rsid w:val="00E074C6"/>
    <w:rsid w:val="00E07CD0"/>
    <w:rsid w:val="00E07FA5"/>
    <w:rsid w:val="00E1011D"/>
    <w:rsid w:val="00E11070"/>
    <w:rsid w:val="00E11BB3"/>
    <w:rsid w:val="00E11BDA"/>
    <w:rsid w:val="00E11BF8"/>
    <w:rsid w:val="00E12012"/>
    <w:rsid w:val="00E1219A"/>
    <w:rsid w:val="00E1285F"/>
    <w:rsid w:val="00E12FB8"/>
    <w:rsid w:val="00E13A80"/>
    <w:rsid w:val="00E13D73"/>
    <w:rsid w:val="00E1557B"/>
    <w:rsid w:val="00E16149"/>
    <w:rsid w:val="00E16C6D"/>
    <w:rsid w:val="00E17452"/>
    <w:rsid w:val="00E179A5"/>
    <w:rsid w:val="00E204FB"/>
    <w:rsid w:val="00E207F6"/>
    <w:rsid w:val="00E20DFF"/>
    <w:rsid w:val="00E21A4B"/>
    <w:rsid w:val="00E22049"/>
    <w:rsid w:val="00E229DF"/>
    <w:rsid w:val="00E24AD9"/>
    <w:rsid w:val="00E254EB"/>
    <w:rsid w:val="00E27464"/>
    <w:rsid w:val="00E27993"/>
    <w:rsid w:val="00E30659"/>
    <w:rsid w:val="00E30AC2"/>
    <w:rsid w:val="00E30DC4"/>
    <w:rsid w:val="00E31781"/>
    <w:rsid w:val="00E31DF6"/>
    <w:rsid w:val="00E322CD"/>
    <w:rsid w:val="00E324B3"/>
    <w:rsid w:val="00E32FBC"/>
    <w:rsid w:val="00E331E3"/>
    <w:rsid w:val="00E33287"/>
    <w:rsid w:val="00E33FA5"/>
    <w:rsid w:val="00E3487B"/>
    <w:rsid w:val="00E3502E"/>
    <w:rsid w:val="00E35B9B"/>
    <w:rsid w:val="00E362E9"/>
    <w:rsid w:val="00E37859"/>
    <w:rsid w:val="00E37FCE"/>
    <w:rsid w:val="00E40069"/>
    <w:rsid w:val="00E408AD"/>
    <w:rsid w:val="00E40F0F"/>
    <w:rsid w:val="00E41DAF"/>
    <w:rsid w:val="00E42B9A"/>
    <w:rsid w:val="00E44A3B"/>
    <w:rsid w:val="00E44E8E"/>
    <w:rsid w:val="00E50483"/>
    <w:rsid w:val="00E508D0"/>
    <w:rsid w:val="00E50986"/>
    <w:rsid w:val="00E50B3C"/>
    <w:rsid w:val="00E50B5E"/>
    <w:rsid w:val="00E517F2"/>
    <w:rsid w:val="00E51B6B"/>
    <w:rsid w:val="00E51FF6"/>
    <w:rsid w:val="00E5242A"/>
    <w:rsid w:val="00E5322D"/>
    <w:rsid w:val="00E53355"/>
    <w:rsid w:val="00E53B00"/>
    <w:rsid w:val="00E54300"/>
    <w:rsid w:val="00E54F7D"/>
    <w:rsid w:val="00E5532F"/>
    <w:rsid w:val="00E55A5E"/>
    <w:rsid w:val="00E55ED8"/>
    <w:rsid w:val="00E563A7"/>
    <w:rsid w:val="00E56498"/>
    <w:rsid w:val="00E56D08"/>
    <w:rsid w:val="00E56E50"/>
    <w:rsid w:val="00E602E5"/>
    <w:rsid w:val="00E61DFE"/>
    <w:rsid w:val="00E63CD9"/>
    <w:rsid w:val="00E64E27"/>
    <w:rsid w:val="00E65A1C"/>
    <w:rsid w:val="00E65AB2"/>
    <w:rsid w:val="00E66351"/>
    <w:rsid w:val="00E665B6"/>
    <w:rsid w:val="00E67133"/>
    <w:rsid w:val="00E67752"/>
    <w:rsid w:val="00E67828"/>
    <w:rsid w:val="00E67B10"/>
    <w:rsid w:val="00E67C43"/>
    <w:rsid w:val="00E70553"/>
    <w:rsid w:val="00E70C7C"/>
    <w:rsid w:val="00E71026"/>
    <w:rsid w:val="00E7105A"/>
    <w:rsid w:val="00E71B91"/>
    <w:rsid w:val="00E72B21"/>
    <w:rsid w:val="00E73A31"/>
    <w:rsid w:val="00E73AB5"/>
    <w:rsid w:val="00E73BA0"/>
    <w:rsid w:val="00E74097"/>
    <w:rsid w:val="00E7436C"/>
    <w:rsid w:val="00E74469"/>
    <w:rsid w:val="00E75383"/>
    <w:rsid w:val="00E7653F"/>
    <w:rsid w:val="00E767F0"/>
    <w:rsid w:val="00E76CA0"/>
    <w:rsid w:val="00E814E5"/>
    <w:rsid w:val="00E81C9E"/>
    <w:rsid w:val="00E82235"/>
    <w:rsid w:val="00E82869"/>
    <w:rsid w:val="00E82D56"/>
    <w:rsid w:val="00E82E85"/>
    <w:rsid w:val="00E8318B"/>
    <w:rsid w:val="00E83213"/>
    <w:rsid w:val="00E83BA4"/>
    <w:rsid w:val="00E84856"/>
    <w:rsid w:val="00E84B86"/>
    <w:rsid w:val="00E8504D"/>
    <w:rsid w:val="00E8676D"/>
    <w:rsid w:val="00E873AE"/>
    <w:rsid w:val="00E875FF"/>
    <w:rsid w:val="00E877CF"/>
    <w:rsid w:val="00E87AF5"/>
    <w:rsid w:val="00E905F5"/>
    <w:rsid w:val="00E918D0"/>
    <w:rsid w:val="00E92023"/>
    <w:rsid w:val="00E924E7"/>
    <w:rsid w:val="00E93652"/>
    <w:rsid w:val="00E93B19"/>
    <w:rsid w:val="00E93C3A"/>
    <w:rsid w:val="00E956CD"/>
    <w:rsid w:val="00E9570C"/>
    <w:rsid w:val="00E95901"/>
    <w:rsid w:val="00E95A4D"/>
    <w:rsid w:val="00E95CC1"/>
    <w:rsid w:val="00E95DF1"/>
    <w:rsid w:val="00E96401"/>
    <w:rsid w:val="00E9666F"/>
    <w:rsid w:val="00E96799"/>
    <w:rsid w:val="00E968C0"/>
    <w:rsid w:val="00E96BF0"/>
    <w:rsid w:val="00E96C16"/>
    <w:rsid w:val="00E96EE5"/>
    <w:rsid w:val="00E96F8C"/>
    <w:rsid w:val="00E9743C"/>
    <w:rsid w:val="00E97AF1"/>
    <w:rsid w:val="00E97EBB"/>
    <w:rsid w:val="00EA03D1"/>
    <w:rsid w:val="00EA1555"/>
    <w:rsid w:val="00EA1ACE"/>
    <w:rsid w:val="00EA42CC"/>
    <w:rsid w:val="00EA44C4"/>
    <w:rsid w:val="00EA45BC"/>
    <w:rsid w:val="00EA4E55"/>
    <w:rsid w:val="00EA4F27"/>
    <w:rsid w:val="00EA6024"/>
    <w:rsid w:val="00EA6089"/>
    <w:rsid w:val="00EA646A"/>
    <w:rsid w:val="00EA6BE2"/>
    <w:rsid w:val="00EA7D88"/>
    <w:rsid w:val="00EB11DE"/>
    <w:rsid w:val="00EB154D"/>
    <w:rsid w:val="00EB1B1E"/>
    <w:rsid w:val="00EB1C93"/>
    <w:rsid w:val="00EB1E08"/>
    <w:rsid w:val="00EB226D"/>
    <w:rsid w:val="00EB2492"/>
    <w:rsid w:val="00EB2E47"/>
    <w:rsid w:val="00EB3B99"/>
    <w:rsid w:val="00EB3C5B"/>
    <w:rsid w:val="00EB418A"/>
    <w:rsid w:val="00EB4CCC"/>
    <w:rsid w:val="00EB5899"/>
    <w:rsid w:val="00EB723C"/>
    <w:rsid w:val="00EB7B7F"/>
    <w:rsid w:val="00EB7CE1"/>
    <w:rsid w:val="00EC1E59"/>
    <w:rsid w:val="00EC214B"/>
    <w:rsid w:val="00EC3207"/>
    <w:rsid w:val="00EC393E"/>
    <w:rsid w:val="00EC6685"/>
    <w:rsid w:val="00EC6E88"/>
    <w:rsid w:val="00ED10B9"/>
    <w:rsid w:val="00ED1230"/>
    <w:rsid w:val="00ED13AE"/>
    <w:rsid w:val="00ED1FDB"/>
    <w:rsid w:val="00ED30E2"/>
    <w:rsid w:val="00ED3876"/>
    <w:rsid w:val="00ED47EA"/>
    <w:rsid w:val="00ED4E1A"/>
    <w:rsid w:val="00ED7307"/>
    <w:rsid w:val="00ED734B"/>
    <w:rsid w:val="00EE0A37"/>
    <w:rsid w:val="00EE16C0"/>
    <w:rsid w:val="00EE1D02"/>
    <w:rsid w:val="00EE2832"/>
    <w:rsid w:val="00EE2885"/>
    <w:rsid w:val="00EE32F1"/>
    <w:rsid w:val="00EE3471"/>
    <w:rsid w:val="00EE3538"/>
    <w:rsid w:val="00EE3E54"/>
    <w:rsid w:val="00EE4466"/>
    <w:rsid w:val="00EE469C"/>
    <w:rsid w:val="00EE4ACE"/>
    <w:rsid w:val="00EE4C6C"/>
    <w:rsid w:val="00EE53B8"/>
    <w:rsid w:val="00EE686D"/>
    <w:rsid w:val="00EE6BFA"/>
    <w:rsid w:val="00EE6E45"/>
    <w:rsid w:val="00EE73F4"/>
    <w:rsid w:val="00EF0417"/>
    <w:rsid w:val="00EF22B8"/>
    <w:rsid w:val="00EF30CA"/>
    <w:rsid w:val="00EF359A"/>
    <w:rsid w:val="00EF37F5"/>
    <w:rsid w:val="00EF409D"/>
    <w:rsid w:val="00EF436A"/>
    <w:rsid w:val="00EF4B3C"/>
    <w:rsid w:val="00EF519E"/>
    <w:rsid w:val="00EF58EE"/>
    <w:rsid w:val="00EF5B89"/>
    <w:rsid w:val="00EF5E5D"/>
    <w:rsid w:val="00EF65D9"/>
    <w:rsid w:val="00EF67CB"/>
    <w:rsid w:val="00EF6DE8"/>
    <w:rsid w:val="00EF75BE"/>
    <w:rsid w:val="00EF7867"/>
    <w:rsid w:val="00F002BD"/>
    <w:rsid w:val="00F00707"/>
    <w:rsid w:val="00F019B9"/>
    <w:rsid w:val="00F01EEB"/>
    <w:rsid w:val="00F0250C"/>
    <w:rsid w:val="00F02CAD"/>
    <w:rsid w:val="00F03273"/>
    <w:rsid w:val="00F036E9"/>
    <w:rsid w:val="00F03F41"/>
    <w:rsid w:val="00F04375"/>
    <w:rsid w:val="00F0530D"/>
    <w:rsid w:val="00F06A3A"/>
    <w:rsid w:val="00F06B87"/>
    <w:rsid w:val="00F0746D"/>
    <w:rsid w:val="00F07D96"/>
    <w:rsid w:val="00F1124D"/>
    <w:rsid w:val="00F11DC7"/>
    <w:rsid w:val="00F13120"/>
    <w:rsid w:val="00F1327D"/>
    <w:rsid w:val="00F14DE2"/>
    <w:rsid w:val="00F14E1D"/>
    <w:rsid w:val="00F154B4"/>
    <w:rsid w:val="00F15CF1"/>
    <w:rsid w:val="00F16003"/>
    <w:rsid w:val="00F16E09"/>
    <w:rsid w:val="00F170B0"/>
    <w:rsid w:val="00F177C7"/>
    <w:rsid w:val="00F17931"/>
    <w:rsid w:val="00F17E43"/>
    <w:rsid w:val="00F2023E"/>
    <w:rsid w:val="00F2078E"/>
    <w:rsid w:val="00F2092B"/>
    <w:rsid w:val="00F2214D"/>
    <w:rsid w:val="00F2221C"/>
    <w:rsid w:val="00F229C1"/>
    <w:rsid w:val="00F22F79"/>
    <w:rsid w:val="00F2433E"/>
    <w:rsid w:val="00F2485D"/>
    <w:rsid w:val="00F24E0C"/>
    <w:rsid w:val="00F24F91"/>
    <w:rsid w:val="00F25C9B"/>
    <w:rsid w:val="00F26B2A"/>
    <w:rsid w:val="00F26D40"/>
    <w:rsid w:val="00F2717F"/>
    <w:rsid w:val="00F31F32"/>
    <w:rsid w:val="00F32461"/>
    <w:rsid w:val="00F33A5F"/>
    <w:rsid w:val="00F33BAA"/>
    <w:rsid w:val="00F33D5B"/>
    <w:rsid w:val="00F3799A"/>
    <w:rsid w:val="00F40069"/>
    <w:rsid w:val="00F40712"/>
    <w:rsid w:val="00F40BDE"/>
    <w:rsid w:val="00F41A68"/>
    <w:rsid w:val="00F41B97"/>
    <w:rsid w:val="00F41E33"/>
    <w:rsid w:val="00F42022"/>
    <w:rsid w:val="00F422AD"/>
    <w:rsid w:val="00F42E99"/>
    <w:rsid w:val="00F4486B"/>
    <w:rsid w:val="00F448E2"/>
    <w:rsid w:val="00F45879"/>
    <w:rsid w:val="00F46049"/>
    <w:rsid w:val="00F46F33"/>
    <w:rsid w:val="00F47682"/>
    <w:rsid w:val="00F47B8F"/>
    <w:rsid w:val="00F50129"/>
    <w:rsid w:val="00F50AE5"/>
    <w:rsid w:val="00F52093"/>
    <w:rsid w:val="00F521D5"/>
    <w:rsid w:val="00F52631"/>
    <w:rsid w:val="00F53C42"/>
    <w:rsid w:val="00F544AB"/>
    <w:rsid w:val="00F54B8F"/>
    <w:rsid w:val="00F550C2"/>
    <w:rsid w:val="00F553B6"/>
    <w:rsid w:val="00F55416"/>
    <w:rsid w:val="00F55C20"/>
    <w:rsid w:val="00F5619E"/>
    <w:rsid w:val="00F568CE"/>
    <w:rsid w:val="00F57CC7"/>
    <w:rsid w:val="00F57D89"/>
    <w:rsid w:val="00F6055D"/>
    <w:rsid w:val="00F6149E"/>
    <w:rsid w:val="00F627BA"/>
    <w:rsid w:val="00F62E46"/>
    <w:rsid w:val="00F63BD0"/>
    <w:rsid w:val="00F6552E"/>
    <w:rsid w:val="00F65CD6"/>
    <w:rsid w:val="00F660BE"/>
    <w:rsid w:val="00F665A9"/>
    <w:rsid w:val="00F66862"/>
    <w:rsid w:val="00F66B5D"/>
    <w:rsid w:val="00F66B94"/>
    <w:rsid w:val="00F671EF"/>
    <w:rsid w:val="00F67B51"/>
    <w:rsid w:val="00F71402"/>
    <w:rsid w:val="00F71802"/>
    <w:rsid w:val="00F72376"/>
    <w:rsid w:val="00F72E0C"/>
    <w:rsid w:val="00F73393"/>
    <w:rsid w:val="00F737D8"/>
    <w:rsid w:val="00F73B95"/>
    <w:rsid w:val="00F73E00"/>
    <w:rsid w:val="00F75B0A"/>
    <w:rsid w:val="00F75C6F"/>
    <w:rsid w:val="00F75D63"/>
    <w:rsid w:val="00F76FE5"/>
    <w:rsid w:val="00F773F9"/>
    <w:rsid w:val="00F801B0"/>
    <w:rsid w:val="00F81638"/>
    <w:rsid w:val="00F81BB0"/>
    <w:rsid w:val="00F8235A"/>
    <w:rsid w:val="00F82BE8"/>
    <w:rsid w:val="00F850DE"/>
    <w:rsid w:val="00F857B4"/>
    <w:rsid w:val="00F8589A"/>
    <w:rsid w:val="00F85BE5"/>
    <w:rsid w:val="00F85DF3"/>
    <w:rsid w:val="00F8695C"/>
    <w:rsid w:val="00F86CE5"/>
    <w:rsid w:val="00F87020"/>
    <w:rsid w:val="00F8703B"/>
    <w:rsid w:val="00F8713B"/>
    <w:rsid w:val="00F872BB"/>
    <w:rsid w:val="00F87BE4"/>
    <w:rsid w:val="00F916BA"/>
    <w:rsid w:val="00F919C7"/>
    <w:rsid w:val="00F91D3D"/>
    <w:rsid w:val="00F92976"/>
    <w:rsid w:val="00F93CE7"/>
    <w:rsid w:val="00F93FB4"/>
    <w:rsid w:val="00F94B42"/>
    <w:rsid w:val="00F95B9D"/>
    <w:rsid w:val="00F95F07"/>
    <w:rsid w:val="00F96328"/>
    <w:rsid w:val="00F96569"/>
    <w:rsid w:val="00F97454"/>
    <w:rsid w:val="00F9795F"/>
    <w:rsid w:val="00FA069C"/>
    <w:rsid w:val="00FA139F"/>
    <w:rsid w:val="00FA1652"/>
    <w:rsid w:val="00FA19A6"/>
    <w:rsid w:val="00FA2EA7"/>
    <w:rsid w:val="00FA332D"/>
    <w:rsid w:val="00FA3A08"/>
    <w:rsid w:val="00FA3B57"/>
    <w:rsid w:val="00FA4486"/>
    <w:rsid w:val="00FA69B1"/>
    <w:rsid w:val="00FA6EDA"/>
    <w:rsid w:val="00FA6F13"/>
    <w:rsid w:val="00FA7584"/>
    <w:rsid w:val="00FA75B0"/>
    <w:rsid w:val="00FA7613"/>
    <w:rsid w:val="00FB0001"/>
    <w:rsid w:val="00FB0532"/>
    <w:rsid w:val="00FB0CBB"/>
    <w:rsid w:val="00FB1A5D"/>
    <w:rsid w:val="00FB1B8D"/>
    <w:rsid w:val="00FB2CCA"/>
    <w:rsid w:val="00FB3060"/>
    <w:rsid w:val="00FB321A"/>
    <w:rsid w:val="00FB42E2"/>
    <w:rsid w:val="00FB4B44"/>
    <w:rsid w:val="00FB4FE4"/>
    <w:rsid w:val="00FB5DC4"/>
    <w:rsid w:val="00FB644D"/>
    <w:rsid w:val="00FB659D"/>
    <w:rsid w:val="00FB66CF"/>
    <w:rsid w:val="00FB685C"/>
    <w:rsid w:val="00FB6F8D"/>
    <w:rsid w:val="00FC0032"/>
    <w:rsid w:val="00FC0609"/>
    <w:rsid w:val="00FC0E63"/>
    <w:rsid w:val="00FC0FA5"/>
    <w:rsid w:val="00FC18A2"/>
    <w:rsid w:val="00FC2534"/>
    <w:rsid w:val="00FC2768"/>
    <w:rsid w:val="00FC4787"/>
    <w:rsid w:val="00FC4932"/>
    <w:rsid w:val="00FC4DD9"/>
    <w:rsid w:val="00FC528A"/>
    <w:rsid w:val="00FC611D"/>
    <w:rsid w:val="00FC62EE"/>
    <w:rsid w:val="00FC64B0"/>
    <w:rsid w:val="00FC6A61"/>
    <w:rsid w:val="00FC7457"/>
    <w:rsid w:val="00FC7915"/>
    <w:rsid w:val="00FD0931"/>
    <w:rsid w:val="00FD0AF2"/>
    <w:rsid w:val="00FD1A63"/>
    <w:rsid w:val="00FD2062"/>
    <w:rsid w:val="00FD22BA"/>
    <w:rsid w:val="00FD31A6"/>
    <w:rsid w:val="00FD337B"/>
    <w:rsid w:val="00FD3B4B"/>
    <w:rsid w:val="00FD3D89"/>
    <w:rsid w:val="00FD3F46"/>
    <w:rsid w:val="00FD51F7"/>
    <w:rsid w:val="00FD65D5"/>
    <w:rsid w:val="00FD68AC"/>
    <w:rsid w:val="00FD6A43"/>
    <w:rsid w:val="00FD7F33"/>
    <w:rsid w:val="00FE0D97"/>
    <w:rsid w:val="00FE1215"/>
    <w:rsid w:val="00FE15B0"/>
    <w:rsid w:val="00FE2D74"/>
    <w:rsid w:val="00FE40BB"/>
    <w:rsid w:val="00FE444E"/>
    <w:rsid w:val="00FE45D0"/>
    <w:rsid w:val="00FE514E"/>
    <w:rsid w:val="00FE55D9"/>
    <w:rsid w:val="00FE637D"/>
    <w:rsid w:val="00FE65D1"/>
    <w:rsid w:val="00FE6BE2"/>
    <w:rsid w:val="00FE719F"/>
    <w:rsid w:val="00FE76E8"/>
    <w:rsid w:val="00FF0521"/>
    <w:rsid w:val="00FF08BA"/>
    <w:rsid w:val="00FF1902"/>
    <w:rsid w:val="00FF2C2B"/>
    <w:rsid w:val="00FF2F61"/>
    <w:rsid w:val="00FF36ED"/>
    <w:rsid w:val="00FF4321"/>
    <w:rsid w:val="00FF4761"/>
    <w:rsid w:val="00FF47D1"/>
    <w:rsid w:val="00FF4EFA"/>
    <w:rsid w:val="00FF5A49"/>
    <w:rsid w:val="00FF5B00"/>
    <w:rsid w:val="00FF5B7A"/>
    <w:rsid w:val="00FF5F01"/>
    <w:rsid w:val="00FF6260"/>
    <w:rsid w:val="00FF6730"/>
    <w:rsid w:val="00FF7E0B"/>
    <w:rsid w:val="042211EF"/>
    <w:rsid w:val="05186A45"/>
    <w:rsid w:val="056E72F7"/>
    <w:rsid w:val="066F68E8"/>
    <w:rsid w:val="06E6745F"/>
    <w:rsid w:val="0750518C"/>
    <w:rsid w:val="07981EC5"/>
    <w:rsid w:val="08237A2E"/>
    <w:rsid w:val="08597126"/>
    <w:rsid w:val="08B01CEC"/>
    <w:rsid w:val="08B178EE"/>
    <w:rsid w:val="09451DA5"/>
    <w:rsid w:val="0950408E"/>
    <w:rsid w:val="0C0C18DD"/>
    <w:rsid w:val="0C26233F"/>
    <w:rsid w:val="0C864E71"/>
    <w:rsid w:val="0D0C4D4B"/>
    <w:rsid w:val="0D5C7C5A"/>
    <w:rsid w:val="0DC251E7"/>
    <w:rsid w:val="0DFD0606"/>
    <w:rsid w:val="0E81645E"/>
    <w:rsid w:val="0EA96F3F"/>
    <w:rsid w:val="0EF24FF0"/>
    <w:rsid w:val="0F305828"/>
    <w:rsid w:val="0FF575F9"/>
    <w:rsid w:val="11E23DBB"/>
    <w:rsid w:val="12801B63"/>
    <w:rsid w:val="12E90C6D"/>
    <w:rsid w:val="13972C0D"/>
    <w:rsid w:val="14251FBF"/>
    <w:rsid w:val="1434537A"/>
    <w:rsid w:val="14E81434"/>
    <w:rsid w:val="15813B53"/>
    <w:rsid w:val="161351C6"/>
    <w:rsid w:val="1843176A"/>
    <w:rsid w:val="189B1F5D"/>
    <w:rsid w:val="19673FD3"/>
    <w:rsid w:val="1AA4422B"/>
    <w:rsid w:val="1BA715D3"/>
    <w:rsid w:val="1CF669EE"/>
    <w:rsid w:val="1E62796C"/>
    <w:rsid w:val="1FBF1FC1"/>
    <w:rsid w:val="21877D72"/>
    <w:rsid w:val="222277AD"/>
    <w:rsid w:val="22307893"/>
    <w:rsid w:val="22E30DF6"/>
    <w:rsid w:val="23CF08D3"/>
    <w:rsid w:val="248A56DD"/>
    <w:rsid w:val="2627051C"/>
    <w:rsid w:val="26507520"/>
    <w:rsid w:val="28F27ECB"/>
    <w:rsid w:val="2A95161F"/>
    <w:rsid w:val="2B2C43FB"/>
    <w:rsid w:val="2C767CD8"/>
    <w:rsid w:val="2CFB3D65"/>
    <w:rsid w:val="2D504435"/>
    <w:rsid w:val="2DCE2E8D"/>
    <w:rsid w:val="2DF5451B"/>
    <w:rsid w:val="2DF9505E"/>
    <w:rsid w:val="2DF96828"/>
    <w:rsid w:val="2EC31A20"/>
    <w:rsid w:val="2EF458BE"/>
    <w:rsid w:val="2F75129E"/>
    <w:rsid w:val="314D0FE0"/>
    <w:rsid w:val="31BA7F08"/>
    <w:rsid w:val="32091802"/>
    <w:rsid w:val="32962DFF"/>
    <w:rsid w:val="33E31713"/>
    <w:rsid w:val="33F51363"/>
    <w:rsid w:val="34311118"/>
    <w:rsid w:val="344C549E"/>
    <w:rsid w:val="35B90206"/>
    <w:rsid w:val="36436652"/>
    <w:rsid w:val="364B1602"/>
    <w:rsid w:val="36935952"/>
    <w:rsid w:val="369466AD"/>
    <w:rsid w:val="37C643CB"/>
    <w:rsid w:val="390C3836"/>
    <w:rsid w:val="39FF7E78"/>
    <w:rsid w:val="3A8C15AF"/>
    <w:rsid w:val="3B8334EA"/>
    <w:rsid w:val="3BA3392A"/>
    <w:rsid w:val="3BC25C9E"/>
    <w:rsid w:val="3C17667C"/>
    <w:rsid w:val="3DBE0906"/>
    <w:rsid w:val="3EF022C8"/>
    <w:rsid w:val="414B1832"/>
    <w:rsid w:val="42DC68B7"/>
    <w:rsid w:val="44817FAA"/>
    <w:rsid w:val="44FF550A"/>
    <w:rsid w:val="45A6411A"/>
    <w:rsid w:val="47405E94"/>
    <w:rsid w:val="476068CE"/>
    <w:rsid w:val="480924C7"/>
    <w:rsid w:val="48851DF3"/>
    <w:rsid w:val="490C29BF"/>
    <w:rsid w:val="491E539D"/>
    <w:rsid w:val="4949075A"/>
    <w:rsid w:val="49A30EA6"/>
    <w:rsid w:val="49AF3CEF"/>
    <w:rsid w:val="4AD63314"/>
    <w:rsid w:val="4B922D7F"/>
    <w:rsid w:val="4BB70BAA"/>
    <w:rsid w:val="4BD62240"/>
    <w:rsid w:val="4C405708"/>
    <w:rsid w:val="4D3C3683"/>
    <w:rsid w:val="4DF22476"/>
    <w:rsid w:val="4E2F3C8D"/>
    <w:rsid w:val="50C366F8"/>
    <w:rsid w:val="50F342B9"/>
    <w:rsid w:val="519F3D4C"/>
    <w:rsid w:val="52902E26"/>
    <w:rsid w:val="52996396"/>
    <w:rsid w:val="52C677C7"/>
    <w:rsid w:val="54604CFE"/>
    <w:rsid w:val="56484190"/>
    <w:rsid w:val="57CA043B"/>
    <w:rsid w:val="58555E8C"/>
    <w:rsid w:val="5E373F69"/>
    <w:rsid w:val="5E662E80"/>
    <w:rsid w:val="5EFB52C6"/>
    <w:rsid w:val="5F757878"/>
    <w:rsid w:val="5F931217"/>
    <w:rsid w:val="5FC50703"/>
    <w:rsid w:val="60CC1D16"/>
    <w:rsid w:val="62466232"/>
    <w:rsid w:val="624B5E8B"/>
    <w:rsid w:val="6305454F"/>
    <w:rsid w:val="63083F53"/>
    <w:rsid w:val="63491530"/>
    <w:rsid w:val="63B32E39"/>
    <w:rsid w:val="64A25E83"/>
    <w:rsid w:val="64D755AE"/>
    <w:rsid w:val="6536563E"/>
    <w:rsid w:val="661E13F3"/>
    <w:rsid w:val="667A061A"/>
    <w:rsid w:val="67966D2C"/>
    <w:rsid w:val="67EC1CF2"/>
    <w:rsid w:val="683F616B"/>
    <w:rsid w:val="686341D4"/>
    <w:rsid w:val="693E218C"/>
    <w:rsid w:val="69CF0BB4"/>
    <w:rsid w:val="6AF6767F"/>
    <w:rsid w:val="6B635349"/>
    <w:rsid w:val="6BA1266D"/>
    <w:rsid w:val="6BA96E2F"/>
    <w:rsid w:val="6BC92DEB"/>
    <w:rsid w:val="6E002CC1"/>
    <w:rsid w:val="6E352E16"/>
    <w:rsid w:val="6ECC69AB"/>
    <w:rsid w:val="6FFD50F4"/>
    <w:rsid w:val="7016186A"/>
    <w:rsid w:val="70770774"/>
    <w:rsid w:val="71E004B8"/>
    <w:rsid w:val="73326309"/>
    <w:rsid w:val="73394A37"/>
    <w:rsid w:val="73B079BB"/>
    <w:rsid w:val="73B178E3"/>
    <w:rsid w:val="744E1C15"/>
    <w:rsid w:val="747611F1"/>
    <w:rsid w:val="764A7FA3"/>
    <w:rsid w:val="76DE7CB1"/>
    <w:rsid w:val="77ED141E"/>
    <w:rsid w:val="78102BC9"/>
    <w:rsid w:val="78586BC8"/>
    <w:rsid w:val="79456591"/>
    <w:rsid w:val="7AA252E2"/>
    <w:rsid w:val="7B4F41B9"/>
    <w:rsid w:val="7C5E36C1"/>
    <w:rsid w:val="7D8B0F09"/>
    <w:rsid w:val="7ECB4736"/>
    <w:rsid w:val="7F3F1B09"/>
    <w:rsid w:val="7F6B6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F19D8"/>
  <w15:docId w15:val="{F3785BDD-0453-45FC-AAE1-E7448314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2297D"/>
    <w:pPr>
      <w:widowControl w:val="0"/>
      <w:jc w:val="both"/>
    </w:pPr>
    <w:rPr>
      <w:kern w:val="2"/>
      <w:sz w:val="21"/>
      <w:szCs w:val="24"/>
    </w:rPr>
  </w:style>
  <w:style w:type="paragraph" w:styleId="1">
    <w:name w:val="heading 1"/>
    <w:next w:val="a"/>
    <w:link w:val="10"/>
    <w:qFormat/>
    <w:rsid w:val="00D2297D"/>
    <w:pPr>
      <w:keepNext/>
      <w:keepLines/>
      <w:widowControl w:val="0"/>
      <w:spacing w:before="340" w:after="330" w:line="576" w:lineRule="auto"/>
      <w:jc w:val="both"/>
      <w:outlineLvl w:val="0"/>
    </w:pPr>
    <w:rPr>
      <w:b/>
      <w:kern w:val="44"/>
      <w:sz w:val="44"/>
    </w:rPr>
  </w:style>
  <w:style w:type="paragraph" w:styleId="2">
    <w:name w:val="heading 2"/>
    <w:basedOn w:val="a"/>
    <w:next w:val="a"/>
    <w:link w:val="20"/>
    <w:qFormat/>
    <w:rsid w:val="00D2297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uiPriority w:val="9"/>
    <w:semiHidden/>
    <w:unhideWhenUsed/>
    <w:qFormat/>
    <w:rsid w:val="00D2297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D2297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D2297D"/>
    <w:pPr>
      <w:keepNext/>
      <w:keepLines/>
      <w:spacing w:before="280" w:after="290" w:line="376" w:lineRule="auto"/>
      <w:outlineLvl w:val="4"/>
    </w:pPr>
    <w:rPr>
      <w:b/>
      <w:bCs/>
      <w:sz w:val="28"/>
      <w:szCs w:val="28"/>
    </w:rPr>
  </w:style>
  <w:style w:type="paragraph" w:styleId="7">
    <w:name w:val="heading 7"/>
    <w:basedOn w:val="a"/>
    <w:next w:val="a"/>
    <w:link w:val="70"/>
    <w:uiPriority w:val="9"/>
    <w:qFormat/>
    <w:rsid w:val="00D2297D"/>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1"/>
    <w:qFormat/>
    <w:rsid w:val="00D2297D"/>
    <w:pPr>
      <w:ind w:firstLineChars="100" w:firstLine="420"/>
    </w:pPr>
  </w:style>
  <w:style w:type="paragraph" w:styleId="a4">
    <w:name w:val="Body Text"/>
    <w:basedOn w:val="a"/>
    <w:next w:val="22"/>
    <w:link w:val="a5"/>
    <w:qFormat/>
    <w:rsid w:val="00D2297D"/>
    <w:pPr>
      <w:spacing w:line="300" w:lineRule="exact"/>
    </w:pPr>
    <w:rPr>
      <w:rFonts w:ascii="宋体"/>
      <w:sz w:val="24"/>
    </w:rPr>
  </w:style>
  <w:style w:type="paragraph" w:styleId="22">
    <w:name w:val="Body Text 2"/>
    <w:basedOn w:val="a"/>
    <w:qFormat/>
    <w:rsid w:val="00D2297D"/>
    <w:pPr>
      <w:spacing w:after="120" w:line="480" w:lineRule="auto"/>
    </w:pPr>
    <w:rPr>
      <w:sz w:val="24"/>
    </w:rPr>
  </w:style>
  <w:style w:type="paragraph" w:styleId="21">
    <w:name w:val="Body Text First Indent 2"/>
    <w:basedOn w:val="a6"/>
    <w:link w:val="23"/>
    <w:qFormat/>
    <w:rsid w:val="00D2297D"/>
    <w:pPr>
      <w:spacing w:after="120"/>
      <w:ind w:leftChars="200" w:left="200" w:firstLine="420"/>
    </w:pPr>
    <w:rPr>
      <w:rFonts w:ascii="Calibri" w:hAnsi="Calibri"/>
      <w:sz w:val="21"/>
    </w:rPr>
  </w:style>
  <w:style w:type="paragraph" w:styleId="a6">
    <w:name w:val="Body Text Indent"/>
    <w:basedOn w:val="a"/>
    <w:link w:val="a7"/>
    <w:qFormat/>
    <w:rsid w:val="00D2297D"/>
    <w:pPr>
      <w:spacing w:line="440" w:lineRule="exact"/>
      <w:ind w:firstLine="630"/>
    </w:pPr>
    <w:rPr>
      <w:rFonts w:ascii="宋体"/>
      <w:sz w:val="28"/>
    </w:rPr>
  </w:style>
  <w:style w:type="paragraph" w:styleId="24">
    <w:name w:val="List Number 2"/>
    <w:basedOn w:val="a"/>
    <w:qFormat/>
    <w:rsid w:val="00D2297D"/>
    <w:pPr>
      <w:tabs>
        <w:tab w:val="left" w:pos="780"/>
      </w:tabs>
      <w:ind w:left="780" w:hanging="360"/>
    </w:pPr>
  </w:style>
  <w:style w:type="paragraph" w:styleId="a8">
    <w:name w:val="Document Map"/>
    <w:basedOn w:val="a"/>
    <w:link w:val="a9"/>
    <w:qFormat/>
    <w:rsid w:val="00D2297D"/>
    <w:rPr>
      <w:rFonts w:ascii="宋体"/>
      <w:sz w:val="18"/>
      <w:szCs w:val="18"/>
    </w:rPr>
  </w:style>
  <w:style w:type="paragraph" w:styleId="aa">
    <w:name w:val="toa heading"/>
    <w:basedOn w:val="a"/>
    <w:next w:val="a"/>
    <w:uiPriority w:val="99"/>
    <w:qFormat/>
    <w:rsid w:val="00D2297D"/>
    <w:pPr>
      <w:spacing w:before="120"/>
    </w:pPr>
    <w:rPr>
      <w:rFonts w:ascii="Arial" w:eastAsiaTheme="minorEastAsia" w:hAnsi="Arial" w:cs="Arial"/>
      <w:sz w:val="24"/>
    </w:rPr>
  </w:style>
  <w:style w:type="paragraph" w:styleId="31">
    <w:name w:val="Body Text 3"/>
    <w:basedOn w:val="a"/>
    <w:link w:val="32"/>
    <w:qFormat/>
    <w:rsid w:val="00D2297D"/>
    <w:rPr>
      <w:rFonts w:ascii="宋体"/>
      <w:sz w:val="24"/>
      <w:szCs w:val="20"/>
    </w:rPr>
  </w:style>
  <w:style w:type="paragraph" w:styleId="TOC3">
    <w:name w:val="toc 3"/>
    <w:basedOn w:val="a"/>
    <w:next w:val="a"/>
    <w:uiPriority w:val="39"/>
    <w:unhideWhenUsed/>
    <w:qFormat/>
    <w:rsid w:val="00D2297D"/>
    <w:pPr>
      <w:widowControl/>
      <w:spacing w:after="100" w:line="276" w:lineRule="auto"/>
      <w:ind w:left="440"/>
      <w:jc w:val="left"/>
    </w:pPr>
    <w:rPr>
      <w:rFonts w:ascii="Calibri" w:hAnsi="Calibri"/>
      <w:kern w:val="0"/>
      <w:sz w:val="22"/>
      <w:szCs w:val="22"/>
    </w:rPr>
  </w:style>
  <w:style w:type="paragraph" w:styleId="ab">
    <w:name w:val="Plain Text"/>
    <w:basedOn w:val="a"/>
    <w:link w:val="ac"/>
    <w:qFormat/>
    <w:rsid w:val="00D2297D"/>
    <w:rPr>
      <w:rFonts w:ascii="宋体" w:eastAsiaTheme="minorEastAsia" w:hAnsiTheme="minorHAnsi" w:cstheme="minorBidi"/>
      <w:szCs w:val="22"/>
    </w:rPr>
  </w:style>
  <w:style w:type="paragraph" w:styleId="ad">
    <w:name w:val="Date"/>
    <w:next w:val="a"/>
    <w:link w:val="ae"/>
    <w:qFormat/>
    <w:rsid w:val="00D2297D"/>
    <w:pPr>
      <w:widowControl w:val="0"/>
      <w:jc w:val="both"/>
    </w:pPr>
    <w:rPr>
      <w:rFonts w:ascii="仿宋_GB2312" w:eastAsia="仿宋_GB2312"/>
      <w:kern w:val="2"/>
      <w:sz w:val="32"/>
    </w:rPr>
  </w:style>
  <w:style w:type="paragraph" w:styleId="25">
    <w:name w:val="Body Text Indent 2"/>
    <w:basedOn w:val="a"/>
    <w:link w:val="26"/>
    <w:qFormat/>
    <w:rsid w:val="00D2297D"/>
    <w:pPr>
      <w:tabs>
        <w:tab w:val="left" w:pos="540"/>
      </w:tabs>
      <w:ind w:firstLineChars="192" w:firstLine="192"/>
    </w:pPr>
    <w:rPr>
      <w:sz w:val="28"/>
    </w:rPr>
  </w:style>
  <w:style w:type="paragraph" w:styleId="af">
    <w:name w:val="Balloon Text"/>
    <w:basedOn w:val="a"/>
    <w:link w:val="af0"/>
    <w:qFormat/>
    <w:rsid w:val="00D2297D"/>
    <w:rPr>
      <w:sz w:val="18"/>
      <w:szCs w:val="18"/>
    </w:rPr>
  </w:style>
  <w:style w:type="paragraph" w:styleId="af1">
    <w:name w:val="footer"/>
    <w:basedOn w:val="a"/>
    <w:link w:val="af2"/>
    <w:uiPriority w:val="99"/>
    <w:unhideWhenUsed/>
    <w:qFormat/>
    <w:rsid w:val="00D2297D"/>
    <w:pPr>
      <w:tabs>
        <w:tab w:val="center" w:pos="4153"/>
        <w:tab w:val="right" w:pos="8306"/>
      </w:tabs>
      <w:snapToGrid w:val="0"/>
      <w:jc w:val="left"/>
    </w:pPr>
    <w:rPr>
      <w:sz w:val="18"/>
      <w:szCs w:val="18"/>
    </w:rPr>
  </w:style>
  <w:style w:type="paragraph" w:styleId="af3">
    <w:name w:val="header"/>
    <w:basedOn w:val="a"/>
    <w:link w:val="af4"/>
    <w:uiPriority w:val="99"/>
    <w:unhideWhenUsed/>
    <w:qFormat/>
    <w:rsid w:val="00D2297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D2297D"/>
  </w:style>
  <w:style w:type="paragraph" w:styleId="33">
    <w:name w:val="Body Text Indent 3"/>
    <w:basedOn w:val="a"/>
    <w:link w:val="34"/>
    <w:qFormat/>
    <w:rsid w:val="00D2297D"/>
    <w:pPr>
      <w:ind w:firstLineChars="150" w:firstLine="150"/>
    </w:pPr>
    <w:rPr>
      <w:sz w:val="28"/>
    </w:rPr>
  </w:style>
  <w:style w:type="paragraph" w:styleId="TOC2">
    <w:name w:val="toc 2"/>
    <w:basedOn w:val="a"/>
    <w:next w:val="a"/>
    <w:uiPriority w:val="39"/>
    <w:unhideWhenUsed/>
    <w:qFormat/>
    <w:rsid w:val="00D2297D"/>
    <w:pPr>
      <w:widowControl/>
      <w:spacing w:after="100" w:line="276" w:lineRule="auto"/>
      <w:ind w:left="220"/>
      <w:jc w:val="left"/>
    </w:pPr>
    <w:rPr>
      <w:rFonts w:ascii="Calibri" w:hAnsi="Calibri"/>
      <w:kern w:val="0"/>
      <w:sz w:val="22"/>
      <w:szCs w:val="22"/>
    </w:rPr>
  </w:style>
  <w:style w:type="paragraph" w:styleId="HTML">
    <w:name w:val="HTML Preformatted"/>
    <w:basedOn w:val="a"/>
    <w:qFormat/>
    <w:rsid w:val="00D2297D"/>
    <w:rPr>
      <w:rFonts w:ascii="Courier New" w:hAnsi="Courier New"/>
      <w:kern w:val="0"/>
      <w:sz w:val="20"/>
      <w:szCs w:val="20"/>
    </w:rPr>
  </w:style>
  <w:style w:type="paragraph" w:styleId="af5">
    <w:name w:val="Normal (Web)"/>
    <w:basedOn w:val="a"/>
    <w:next w:val="a"/>
    <w:qFormat/>
    <w:rsid w:val="00D2297D"/>
    <w:pPr>
      <w:widowControl/>
      <w:spacing w:before="100" w:beforeAutospacing="1" w:after="100" w:afterAutospacing="1"/>
      <w:jc w:val="left"/>
    </w:pPr>
    <w:rPr>
      <w:rFonts w:ascii="宋体"/>
      <w:kern w:val="0"/>
      <w:sz w:val="24"/>
    </w:rPr>
  </w:style>
  <w:style w:type="table" w:styleId="af6">
    <w:name w:val="Table Grid"/>
    <w:basedOn w:val="a2"/>
    <w:uiPriority w:val="59"/>
    <w:qFormat/>
    <w:rsid w:val="00D2297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D2297D"/>
    <w:rPr>
      <w:b/>
      <w:bCs/>
    </w:rPr>
  </w:style>
  <w:style w:type="character" w:styleId="af8">
    <w:name w:val="page number"/>
    <w:basedOn w:val="a1"/>
    <w:qFormat/>
    <w:rsid w:val="00D2297D"/>
  </w:style>
  <w:style w:type="character" w:styleId="af9">
    <w:name w:val="FollowedHyperlink"/>
    <w:basedOn w:val="a1"/>
    <w:qFormat/>
    <w:rsid w:val="00D2297D"/>
    <w:rPr>
      <w:color w:val="800080"/>
      <w:u w:val="none"/>
    </w:rPr>
  </w:style>
  <w:style w:type="character" w:styleId="afa">
    <w:name w:val="line number"/>
    <w:basedOn w:val="a1"/>
    <w:uiPriority w:val="99"/>
    <w:semiHidden/>
    <w:unhideWhenUsed/>
    <w:qFormat/>
    <w:rsid w:val="00D2297D"/>
  </w:style>
  <w:style w:type="character" w:styleId="afb">
    <w:name w:val="Hyperlink"/>
    <w:basedOn w:val="a1"/>
    <w:uiPriority w:val="99"/>
    <w:qFormat/>
    <w:rsid w:val="00D2297D"/>
    <w:rPr>
      <w:color w:val="0000FF"/>
      <w:u w:val="none"/>
    </w:rPr>
  </w:style>
  <w:style w:type="character" w:styleId="afc">
    <w:name w:val="annotation reference"/>
    <w:qFormat/>
    <w:rsid w:val="00D2297D"/>
    <w:rPr>
      <w:sz w:val="21"/>
    </w:rPr>
  </w:style>
  <w:style w:type="character" w:customStyle="1" w:styleId="af4">
    <w:name w:val="页眉 字符"/>
    <w:basedOn w:val="a1"/>
    <w:link w:val="af3"/>
    <w:uiPriority w:val="99"/>
    <w:qFormat/>
    <w:rsid w:val="00D2297D"/>
    <w:rPr>
      <w:sz w:val="18"/>
      <w:szCs w:val="18"/>
    </w:rPr>
  </w:style>
  <w:style w:type="character" w:customStyle="1" w:styleId="af2">
    <w:name w:val="页脚 字符"/>
    <w:basedOn w:val="a1"/>
    <w:link w:val="af1"/>
    <w:uiPriority w:val="99"/>
    <w:qFormat/>
    <w:rsid w:val="00D2297D"/>
    <w:rPr>
      <w:sz w:val="18"/>
      <w:szCs w:val="18"/>
    </w:rPr>
  </w:style>
  <w:style w:type="character" w:customStyle="1" w:styleId="10">
    <w:name w:val="标题 1 字符"/>
    <w:basedOn w:val="a1"/>
    <w:link w:val="1"/>
    <w:qFormat/>
    <w:rsid w:val="00D2297D"/>
    <w:rPr>
      <w:rFonts w:ascii="Times New Roman" w:eastAsia="宋体" w:hAnsi="Times New Roman" w:cs="Times New Roman"/>
      <w:b/>
      <w:kern w:val="44"/>
      <w:sz w:val="44"/>
      <w:szCs w:val="20"/>
    </w:rPr>
  </w:style>
  <w:style w:type="character" w:customStyle="1" w:styleId="20">
    <w:name w:val="标题 2 字符"/>
    <w:basedOn w:val="a1"/>
    <w:link w:val="2"/>
    <w:qFormat/>
    <w:rsid w:val="00D2297D"/>
    <w:rPr>
      <w:rFonts w:ascii="Arial" w:eastAsia="黑体" w:hAnsi="Arial" w:cs="Times New Roman"/>
      <w:b/>
      <w:bCs/>
      <w:sz w:val="32"/>
      <w:szCs w:val="32"/>
    </w:rPr>
  </w:style>
  <w:style w:type="character" w:customStyle="1" w:styleId="70">
    <w:name w:val="标题 7 字符"/>
    <w:basedOn w:val="a1"/>
    <w:link w:val="7"/>
    <w:qFormat/>
    <w:rsid w:val="00D2297D"/>
    <w:rPr>
      <w:rFonts w:ascii="Times New Roman" w:eastAsia="宋体" w:hAnsi="Times New Roman" w:cs="Times New Roman"/>
      <w:b/>
      <w:bCs/>
      <w:sz w:val="24"/>
      <w:szCs w:val="24"/>
    </w:rPr>
  </w:style>
  <w:style w:type="character" w:customStyle="1" w:styleId="font21">
    <w:name w:val="font21"/>
    <w:qFormat/>
    <w:rsid w:val="00D2297D"/>
    <w:rPr>
      <w:rFonts w:ascii="微软雅黑" w:eastAsia="微软雅黑" w:cs="微软雅黑"/>
      <w:color w:val="000000"/>
      <w:sz w:val="18"/>
      <w:szCs w:val="18"/>
      <w:u w:val="none"/>
      <w:lang w:bidi="ar-SA"/>
    </w:rPr>
  </w:style>
  <w:style w:type="character" w:customStyle="1" w:styleId="Char">
    <w:name w:val="纯文本 Char"/>
    <w:qFormat/>
    <w:rsid w:val="00D2297D"/>
    <w:rPr>
      <w:rFonts w:ascii="宋体"/>
    </w:rPr>
  </w:style>
  <w:style w:type="character" w:customStyle="1" w:styleId="font11">
    <w:name w:val="font11"/>
    <w:qFormat/>
    <w:rsid w:val="00D2297D"/>
    <w:rPr>
      <w:rFonts w:ascii="微软雅黑" w:eastAsia="微软雅黑" w:cs="微软雅黑"/>
      <w:color w:val="000000"/>
      <w:sz w:val="20"/>
      <w:szCs w:val="20"/>
      <w:u w:val="none"/>
      <w:lang w:bidi="ar-SA"/>
    </w:rPr>
  </w:style>
  <w:style w:type="character" w:customStyle="1" w:styleId="2CharCharCharCharCharCharCharCharCharCharCharCharCharCharCharCharCharCharCharCharChar">
    <w:name w:val="标题 2 Char Char Char Char Char Char Char Char Char Char Char Char Char Char Char Char Char Char Char Char Char"/>
    <w:basedOn w:val="a1"/>
    <w:qFormat/>
    <w:rsid w:val="00D2297D"/>
  </w:style>
  <w:style w:type="character" w:customStyle="1" w:styleId="16">
    <w:name w:val="16"/>
    <w:qFormat/>
    <w:rsid w:val="00D2297D"/>
    <w:rPr>
      <w:rFonts w:ascii="Times New Roman" w:hAnsi="Times New Roman" w:cs="Times New Roman"/>
      <w:lang w:bidi="ar-SA"/>
    </w:rPr>
  </w:style>
  <w:style w:type="character" w:customStyle="1" w:styleId="font61">
    <w:name w:val="font61"/>
    <w:qFormat/>
    <w:rsid w:val="00D2297D"/>
    <w:rPr>
      <w:rFonts w:ascii="微软雅黑" w:eastAsia="微软雅黑" w:cs="微软雅黑"/>
      <w:color w:val="333333"/>
      <w:sz w:val="22"/>
      <w:szCs w:val="22"/>
      <w:u w:val="none"/>
      <w:lang w:bidi="ar-SA"/>
    </w:rPr>
  </w:style>
  <w:style w:type="character" w:customStyle="1" w:styleId="a9">
    <w:name w:val="文档结构图 字符"/>
    <w:basedOn w:val="a1"/>
    <w:link w:val="a8"/>
    <w:qFormat/>
    <w:rsid w:val="00D2297D"/>
    <w:rPr>
      <w:rFonts w:ascii="宋体" w:eastAsia="宋体" w:hAnsi="Times New Roman" w:cs="Times New Roman"/>
      <w:sz w:val="18"/>
      <w:szCs w:val="18"/>
    </w:rPr>
  </w:style>
  <w:style w:type="paragraph" w:customStyle="1" w:styleId="Web">
    <w:name w:val="普通 (Web)"/>
    <w:next w:val="24"/>
    <w:qFormat/>
    <w:rsid w:val="00D2297D"/>
    <w:pPr>
      <w:spacing w:before="100" w:beforeAutospacing="1" w:after="100" w:afterAutospacing="1"/>
    </w:pPr>
    <w:rPr>
      <w:rFonts w:ascii="宋体"/>
      <w:sz w:val="24"/>
      <w:szCs w:val="24"/>
    </w:rPr>
  </w:style>
  <w:style w:type="paragraph" w:styleId="afd">
    <w:name w:val="No Spacing"/>
    <w:next w:val="25"/>
    <w:link w:val="afe"/>
    <w:qFormat/>
    <w:rsid w:val="00D2297D"/>
    <w:pPr>
      <w:widowControl w:val="0"/>
      <w:jc w:val="both"/>
    </w:pPr>
    <w:rPr>
      <w:kern w:val="2"/>
      <w:sz w:val="21"/>
      <w:szCs w:val="24"/>
    </w:rPr>
  </w:style>
  <w:style w:type="character" w:customStyle="1" w:styleId="a7">
    <w:name w:val="正文文本缩进 字符"/>
    <w:basedOn w:val="a1"/>
    <w:link w:val="a6"/>
    <w:qFormat/>
    <w:rsid w:val="00D2297D"/>
    <w:rPr>
      <w:rFonts w:ascii="宋体" w:eastAsia="宋体" w:hAnsi="Times New Roman" w:cs="Times New Roman"/>
      <w:sz w:val="28"/>
      <w:szCs w:val="24"/>
    </w:rPr>
  </w:style>
  <w:style w:type="paragraph" w:styleId="aff">
    <w:name w:val="List Paragraph"/>
    <w:basedOn w:val="a"/>
    <w:uiPriority w:val="34"/>
    <w:qFormat/>
    <w:rsid w:val="00D2297D"/>
    <w:pPr>
      <w:autoSpaceDE w:val="0"/>
      <w:autoSpaceDN w:val="0"/>
      <w:spacing w:before="136"/>
      <w:ind w:left="218" w:firstLine="600"/>
      <w:jc w:val="left"/>
    </w:pPr>
    <w:rPr>
      <w:rFonts w:ascii="宋体" w:hAnsi="宋体" w:cs="宋体"/>
      <w:kern w:val="0"/>
      <w:sz w:val="22"/>
      <w:szCs w:val="22"/>
      <w:lang w:val="zh-CN" w:bidi="zh-CN"/>
    </w:rPr>
  </w:style>
  <w:style w:type="character" w:customStyle="1" w:styleId="a5">
    <w:name w:val="正文文本 字符"/>
    <w:basedOn w:val="a1"/>
    <w:link w:val="a4"/>
    <w:qFormat/>
    <w:rsid w:val="00D2297D"/>
    <w:rPr>
      <w:rFonts w:ascii="宋体" w:eastAsia="宋体" w:hAnsi="Times New Roman" w:cs="Times New Roman"/>
      <w:sz w:val="24"/>
      <w:szCs w:val="24"/>
    </w:rPr>
  </w:style>
  <w:style w:type="paragraph" w:customStyle="1" w:styleId="TableParagraph">
    <w:name w:val="Table Paragraph"/>
    <w:basedOn w:val="a"/>
    <w:qFormat/>
    <w:rsid w:val="00D2297D"/>
    <w:pPr>
      <w:autoSpaceDE w:val="0"/>
      <w:autoSpaceDN w:val="0"/>
      <w:jc w:val="left"/>
    </w:pPr>
    <w:rPr>
      <w:rFonts w:ascii="宋体" w:hAnsi="宋体" w:cs="宋体"/>
      <w:kern w:val="0"/>
      <w:sz w:val="22"/>
      <w:szCs w:val="22"/>
      <w:lang w:val="zh-CN" w:bidi="zh-CN"/>
    </w:rPr>
  </w:style>
  <w:style w:type="paragraph" w:customStyle="1" w:styleId="TOC10">
    <w:name w:val="TOC 标题1"/>
    <w:basedOn w:val="1"/>
    <w:next w:val="a"/>
    <w:uiPriority w:val="39"/>
    <w:qFormat/>
    <w:rsid w:val="00D2297D"/>
    <w:pPr>
      <w:widowControl/>
      <w:spacing w:before="480" w:after="0" w:line="276" w:lineRule="auto"/>
      <w:jc w:val="left"/>
      <w:outlineLvl w:val="9"/>
    </w:pPr>
    <w:rPr>
      <w:rFonts w:ascii="Cambria" w:hAnsi="Cambria"/>
      <w:bCs/>
      <w:color w:val="365F91"/>
      <w:kern w:val="0"/>
      <w:sz w:val="28"/>
      <w:szCs w:val="28"/>
    </w:rPr>
  </w:style>
  <w:style w:type="character" w:customStyle="1" w:styleId="23">
    <w:name w:val="正文文本首行缩进 2 字符"/>
    <w:basedOn w:val="a7"/>
    <w:link w:val="21"/>
    <w:qFormat/>
    <w:rsid w:val="00D2297D"/>
    <w:rPr>
      <w:rFonts w:ascii="Calibri" w:eastAsia="宋体" w:hAnsi="Calibri" w:cs="Times New Roman"/>
      <w:sz w:val="28"/>
      <w:szCs w:val="24"/>
    </w:rPr>
  </w:style>
  <w:style w:type="character" w:customStyle="1" w:styleId="ac">
    <w:name w:val="纯文本 字符"/>
    <w:basedOn w:val="a1"/>
    <w:link w:val="ab"/>
    <w:qFormat/>
    <w:rsid w:val="00D2297D"/>
    <w:rPr>
      <w:rFonts w:ascii="宋体" w:eastAsia="宋体" w:hAnsi="Courier New" w:cs="Courier New"/>
      <w:szCs w:val="21"/>
    </w:rPr>
  </w:style>
  <w:style w:type="paragraph" w:customStyle="1" w:styleId="18">
    <w:name w:val="正文 + 行距: 固定值 18 磅"/>
    <w:next w:val="a"/>
    <w:qFormat/>
    <w:rsid w:val="00D2297D"/>
    <w:pPr>
      <w:widowControl w:val="0"/>
      <w:adjustRightInd w:val="0"/>
      <w:snapToGrid w:val="0"/>
      <w:spacing w:line="360" w:lineRule="exact"/>
      <w:jc w:val="both"/>
    </w:pPr>
    <w:rPr>
      <w:kern w:val="2"/>
      <w:sz w:val="21"/>
      <w:szCs w:val="24"/>
    </w:rPr>
  </w:style>
  <w:style w:type="paragraph" w:customStyle="1" w:styleId="Bodytext1">
    <w:name w:val="Body text|1"/>
    <w:basedOn w:val="a"/>
    <w:qFormat/>
    <w:rsid w:val="00D2297D"/>
    <w:pPr>
      <w:spacing w:line="382" w:lineRule="auto"/>
      <w:ind w:firstLine="400"/>
    </w:pPr>
    <w:rPr>
      <w:rFonts w:ascii="宋体" w:hAnsi="宋体" w:cs="宋体"/>
      <w:sz w:val="30"/>
      <w:szCs w:val="30"/>
      <w:lang w:val="zh-TW" w:eastAsia="zh-TW" w:bidi="zh-TW"/>
    </w:rPr>
  </w:style>
  <w:style w:type="character" w:customStyle="1" w:styleId="34">
    <w:name w:val="正文文本缩进 3 字符"/>
    <w:basedOn w:val="a1"/>
    <w:link w:val="33"/>
    <w:qFormat/>
    <w:rsid w:val="00D2297D"/>
    <w:rPr>
      <w:rFonts w:ascii="Times New Roman" w:eastAsia="宋体" w:hAnsi="Times New Roman" w:cs="Times New Roman"/>
      <w:sz w:val="28"/>
      <w:szCs w:val="24"/>
    </w:rPr>
  </w:style>
  <w:style w:type="character" w:customStyle="1" w:styleId="26">
    <w:name w:val="正文文本缩进 2 字符"/>
    <w:basedOn w:val="a1"/>
    <w:link w:val="25"/>
    <w:qFormat/>
    <w:rsid w:val="00D2297D"/>
    <w:rPr>
      <w:rFonts w:ascii="Times New Roman" w:eastAsia="宋体" w:hAnsi="Times New Roman" w:cs="Times New Roman"/>
      <w:sz w:val="28"/>
      <w:szCs w:val="24"/>
    </w:rPr>
  </w:style>
  <w:style w:type="character" w:customStyle="1" w:styleId="ae">
    <w:name w:val="日期 字符"/>
    <w:basedOn w:val="a1"/>
    <w:link w:val="ad"/>
    <w:qFormat/>
    <w:rsid w:val="00D2297D"/>
    <w:rPr>
      <w:rFonts w:ascii="仿宋_GB2312" w:eastAsia="仿宋_GB2312" w:hAnsi="Times New Roman" w:cs="Times New Roman"/>
      <w:sz w:val="32"/>
      <w:szCs w:val="20"/>
    </w:rPr>
  </w:style>
  <w:style w:type="paragraph" w:customStyle="1" w:styleId="Headerorfooter1">
    <w:name w:val="Header or footer|1"/>
    <w:basedOn w:val="a"/>
    <w:qFormat/>
    <w:rsid w:val="00D2297D"/>
    <w:rPr>
      <w:sz w:val="28"/>
      <w:szCs w:val="28"/>
    </w:rPr>
  </w:style>
  <w:style w:type="character" w:customStyle="1" w:styleId="af0">
    <w:name w:val="批注框文本 字符"/>
    <w:basedOn w:val="a1"/>
    <w:link w:val="af"/>
    <w:qFormat/>
    <w:rsid w:val="00D2297D"/>
    <w:rPr>
      <w:rFonts w:ascii="Times New Roman" w:eastAsia="宋体" w:hAnsi="Times New Roman" w:cs="Times New Roman"/>
      <w:sz w:val="18"/>
      <w:szCs w:val="18"/>
    </w:rPr>
  </w:style>
  <w:style w:type="paragraph" w:customStyle="1" w:styleId="Default">
    <w:name w:val="Default"/>
    <w:uiPriority w:val="99"/>
    <w:unhideWhenUsed/>
    <w:qFormat/>
    <w:rsid w:val="00D2297D"/>
    <w:pPr>
      <w:widowControl w:val="0"/>
      <w:autoSpaceDE w:val="0"/>
      <w:autoSpaceDN w:val="0"/>
      <w:adjustRightInd w:val="0"/>
    </w:pPr>
    <w:rPr>
      <w:rFonts w:ascii="宋体" w:hAnsi="宋体" w:hint="eastAsia"/>
      <w:color w:val="000000"/>
      <w:sz w:val="24"/>
    </w:rPr>
  </w:style>
  <w:style w:type="character" w:customStyle="1" w:styleId="afe">
    <w:name w:val="无间隔 字符"/>
    <w:link w:val="afd"/>
    <w:qFormat/>
    <w:rsid w:val="00D2297D"/>
    <w:rPr>
      <w:rFonts w:ascii="Times New Roman" w:eastAsia="宋体" w:hAnsi="Times New Roman" w:cs="Times New Roman"/>
      <w:szCs w:val="24"/>
    </w:rPr>
  </w:style>
  <w:style w:type="character" w:customStyle="1" w:styleId="Char1">
    <w:name w:val="无间隔 Char1"/>
    <w:qFormat/>
    <w:rsid w:val="00D2297D"/>
    <w:rPr>
      <w:kern w:val="2"/>
      <w:sz w:val="21"/>
      <w:szCs w:val="24"/>
    </w:rPr>
  </w:style>
  <w:style w:type="paragraph" w:customStyle="1" w:styleId="208521">
    <w:name w:val="样式 样式 左侧:  2 字符 + 左侧:  0.85 厘米 首行缩进:  2 字符1"/>
    <w:basedOn w:val="a"/>
    <w:qFormat/>
    <w:rsid w:val="00D2297D"/>
    <w:pPr>
      <w:ind w:left="482" w:firstLineChars="200" w:firstLine="200"/>
    </w:pPr>
    <w:rPr>
      <w:rFonts w:ascii="Calibri" w:hAnsi="Calibri" w:cs="宋体"/>
    </w:rPr>
  </w:style>
  <w:style w:type="character" w:customStyle="1" w:styleId="32">
    <w:name w:val="正文文本 3 字符"/>
    <w:basedOn w:val="a1"/>
    <w:link w:val="31"/>
    <w:qFormat/>
    <w:rsid w:val="00D2297D"/>
    <w:rPr>
      <w:rFonts w:ascii="宋体" w:eastAsia="宋体" w:hAnsi="Times New Roman" w:cs="Times New Roman"/>
      <w:sz w:val="24"/>
      <w:szCs w:val="20"/>
    </w:rPr>
  </w:style>
  <w:style w:type="character" w:customStyle="1" w:styleId="30">
    <w:name w:val="标题 3 字符"/>
    <w:basedOn w:val="a1"/>
    <w:link w:val="3"/>
    <w:uiPriority w:val="9"/>
    <w:semiHidden/>
    <w:qFormat/>
    <w:rsid w:val="00D2297D"/>
    <w:rPr>
      <w:rFonts w:ascii="Times New Roman" w:eastAsia="宋体" w:hAnsi="Times New Roman" w:cs="Times New Roman"/>
      <w:b/>
      <w:bCs/>
      <w:sz w:val="32"/>
      <w:szCs w:val="32"/>
    </w:rPr>
  </w:style>
  <w:style w:type="character" w:customStyle="1" w:styleId="Char10">
    <w:name w:val="页脚 Char1"/>
    <w:uiPriority w:val="99"/>
    <w:qFormat/>
    <w:locked/>
    <w:rsid w:val="00D2297D"/>
    <w:rPr>
      <w:kern w:val="2"/>
      <w:sz w:val="18"/>
      <w:szCs w:val="18"/>
    </w:rPr>
  </w:style>
  <w:style w:type="character" w:customStyle="1" w:styleId="4Char3">
    <w:name w:val="标题 4 Char3"/>
    <w:qFormat/>
    <w:rsid w:val="00D2297D"/>
    <w:rPr>
      <w:rFonts w:ascii="Cambria" w:hAnsi="Cambria"/>
      <w:b/>
      <w:bCs/>
      <w:kern w:val="2"/>
      <w:sz w:val="28"/>
      <w:szCs w:val="28"/>
    </w:rPr>
  </w:style>
  <w:style w:type="paragraph" w:customStyle="1" w:styleId="0">
    <w:name w:val="0"/>
    <w:basedOn w:val="a"/>
    <w:qFormat/>
    <w:rsid w:val="00D2297D"/>
    <w:pPr>
      <w:widowControl/>
      <w:snapToGrid w:val="0"/>
      <w:spacing w:line="365" w:lineRule="atLeast"/>
      <w:ind w:left="1"/>
      <w:textAlignment w:val="bottom"/>
    </w:pPr>
    <w:rPr>
      <w:kern w:val="0"/>
      <w:sz w:val="20"/>
      <w:szCs w:val="20"/>
    </w:rPr>
  </w:style>
  <w:style w:type="character" w:customStyle="1" w:styleId="40">
    <w:name w:val="标题 4 字符"/>
    <w:basedOn w:val="a1"/>
    <w:link w:val="4"/>
    <w:uiPriority w:val="9"/>
    <w:semiHidden/>
    <w:qFormat/>
    <w:rsid w:val="00D2297D"/>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qFormat/>
    <w:rsid w:val="00D2297D"/>
    <w:rPr>
      <w:rFonts w:ascii="Times New Roman" w:eastAsia="宋体" w:hAnsi="Times New Roman" w:cs="Times New Roman"/>
      <w:b/>
      <w:bCs/>
      <w:sz w:val="28"/>
      <w:szCs w:val="28"/>
    </w:rPr>
  </w:style>
  <w:style w:type="table" w:customStyle="1" w:styleId="TableNormal">
    <w:name w:val="Table Normal"/>
    <w:unhideWhenUsed/>
    <w:qFormat/>
    <w:rsid w:val="00D2297D"/>
    <w:tblPr>
      <w:tblCellMar>
        <w:top w:w="0" w:type="dxa"/>
        <w:left w:w="0" w:type="dxa"/>
        <w:bottom w:w="0" w:type="dxa"/>
        <w:right w:w="0" w:type="dxa"/>
      </w:tblCellMar>
    </w:tblPr>
  </w:style>
  <w:style w:type="paragraph" w:customStyle="1" w:styleId="TableText">
    <w:name w:val="Table Text"/>
    <w:basedOn w:val="a"/>
    <w:semiHidden/>
    <w:qFormat/>
    <w:rsid w:val="00D2297D"/>
    <w:rPr>
      <w:rFonts w:eastAsia="Times New Roman"/>
      <w:sz w:val="22"/>
      <w:szCs w:val="22"/>
    </w:rPr>
  </w:style>
  <w:style w:type="paragraph" w:customStyle="1" w:styleId="aff0">
    <w:name w:val="表头"/>
    <w:basedOn w:val="a"/>
    <w:next w:val="aff1"/>
    <w:qFormat/>
    <w:rsid w:val="00D2297D"/>
    <w:pPr>
      <w:keepNext/>
      <w:keepLines/>
      <w:spacing w:line="400" w:lineRule="exact"/>
      <w:jc w:val="center"/>
    </w:pPr>
    <w:rPr>
      <w:rFonts w:hAnsi="Arial"/>
      <w:b/>
      <w:bCs/>
      <w:color w:val="000000"/>
      <w:spacing w:val="-4"/>
      <w:sz w:val="22"/>
      <w:lang w:val="zh-CN"/>
    </w:rPr>
  </w:style>
  <w:style w:type="paragraph" w:customStyle="1" w:styleId="aff1">
    <w:name w:val="报告正文"/>
    <w:basedOn w:val="a"/>
    <w:qFormat/>
    <w:rsid w:val="00D2297D"/>
    <w:pPr>
      <w:ind w:firstLineChars="200" w:firstLine="560"/>
    </w:pPr>
    <w:rPr>
      <w:rFonts w:hAnsi="宋体"/>
      <w:bCs/>
      <w:szCs w:val="28"/>
      <w:lang w:val="zh-CN"/>
    </w:rPr>
  </w:style>
  <w:style w:type="character" w:customStyle="1" w:styleId="11">
    <w:name w:val="未处理的提及1"/>
    <w:basedOn w:val="a1"/>
    <w:uiPriority w:val="99"/>
    <w:semiHidden/>
    <w:unhideWhenUsed/>
    <w:qFormat/>
    <w:rsid w:val="00D2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4%B8%AD%E5%8D%8E%E4%BA%BA%E6%B0%91%E5%85%B1%E5%92%8C%E5%9B%BD%E6%B0%91%E6%B3%95%E5%85%B8/1943511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4FEF-9C9A-4312-A63F-AC821582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66</Pages>
  <Words>13689</Words>
  <Characters>14374</Characters>
  <Application>Microsoft Office Word</Application>
  <DocSecurity>0</DocSecurity>
  <Lines>1437</Lines>
  <Paragraphs>1039</Paragraphs>
  <ScaleCrop>false</ScaleCrop>
  <Company>Microsoft</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jia song</cp:lastModifiedBy>
  <cp:revision>24</cp:revision>
  <cp:lastPrinted>2025-03-20T08:13:00Z</cp:lastPrinted>
  <dcterms:created xsi:type="dcterms:W3CDTF">2026-05-27T08:24:00Z</dcterms:created>
  <dcterms:modified xsi:type="dcterms:W3CDTF">2026-05-29T01:56:00Z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eyJoZGlkIjoiY2JlM2Y2MjI4NTdjMDA1MDMxZTA0ZGI2YmU3ZWQyZWEiLCJ1c2VySWQiOiI1MTM5MDg3MTYifQ==</vt:lpwstr>
  </property>
  <property fmtid="{D5CDD505-2E9C-101B-9397-08002B2CF9AE}" pid="4" name="ICV">
    <vt:lpwstr>30355FF9BFB5436499D594B44200930F_13</vt:lpwstr>
  </property>
</Properties>
</file>