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AD9B41" w14:textId="343DD9EE" w:rsidR="00F34EEA" w:rsidRDefault="00B529C7" w:rsidP="002B3A37">
      <w:pPr>
        <w:ind w:right="840"/>
        <w:jc w:val="right"/>
        <w:rPr>
          <w:rFonts w:hint="eastAsia"/>
        </w:rPr>
      </w:pPr>
      <w:r>
        <w:t>2024</w:t>
      </w:r>
      <w:r>
        <w:rPr>
          <w:rFonts w:hint="eastAsia"/>
        </w:rPr>
        <w:t>/</w:t>
      </w:r>
      <w:r>
        <w:t>10</w:t>
      </w:r>
      <w:r w:rsidR="00763E59">
        <w:rPr>
          <w:rFonts w:hint="eastAsia"/>
        </w:rPr>
        <w:t>/29</w:t>
      </w:r>
    </w:p>
    <w:p w14:paraId="1329B8C0" w14:textId="77777777" w:rsidR="00F34EEA" w:rsidRDefault="00B529C7">
      <w:pPr>
        <w:spacing w:line="240" w:lineRule="auto"/>
      </w:pPr>
      <w:r>
        <w:rPr>
          <w:rFonts w:hint="eastAsia"/>
        </w:rPr>
        <w:t>附件</w:t>
      </w:r>
    </w:p>
    <w:p w14:paraId="42A150B4" w14:textId="77777777" w:rsidR="00F34EEA" w:rsidRDefault="00B529C7">
      <w:pPr>
        <w:pStyle w:val="3"/>
        <w:numPr>
          <w:ilvl w:val="2"/>
          <w:numId w:val="0"/>
        </w:numPr>
        <w:jc w:val="center"/>
      </w:pPr>
      <w:r>
        <w:rPr>
          <w:rFonts w:hint="eastAsia"/>
        </w:rPr>
        <w:t>华为</w:t>
      </w:r>
      <w:proofErr w:type="gramStart"/>
      <w:r>
        <w:rPr>
          <w:rFonts w:hint="eastAsia"/>
        </w:rPr>
        <w:t>云电脑</w:t>
      </w:r>
      <w:proofErr w:type="gramEnd"/>
      <w:r>
        <w:rPr>
          <w:rFonts w:hint="eastAsia"/>
        </w:rPr>
        <w:t>免费申领专属通道（</w:t>
      </w:r>
      <w:r>
        <w:rPr>
          <w:rFonts w:hint="eastAsia"/>
        </w:rPr>
        <w:t>P</w:t>
      </w:r>
      <w:r>
        <w:t>C/</w:t>
      </w:r>
      <w:r>
        <w:rPr>
          <w:rFonts w:hint="eastAsia"/>
        </w:rPr>
        <w:t>手机端申领指南）</w:t>
      </w:r>
    </w:p>
    <w:p w14:paraId="41A1D0A6" w14:textId="77777777" w:rsidR="00F34EEA" w:rsidRDefault="00B529C7">
      <w:pPr>
        <w:pStyle w:val="4"/>
        <w:spacing w:before="0" w:after="0" w:line="240" w:lineRule="auto"/>
        <w:rPr>
          <w:rFonts w:ascii="微软雅黑" w:eastAsia="微软雅黑" w:hAnsi="微软雅黑" w:cs="微软雅黑" w:hint="eastAsia"/>
          <w:sz w:val="22"/>
        </w:rPr>
      </w:pPr>
      <w:r>
        <w:rPr>
          <w:rFonts w:ascii="微软雅黑" w:eastAsia="微软雅黑" w:hAnsi="微软雅黑" w:cs="微软雅黑" w:hint="eastAsia"/>
          <w:sz w:val="22"/>
        </w:rPr>
        <w:t>1.PC端可以点击下面的专属免费链接通道：</w:t>
      </w:r>
    </w:p>
    <w:bookmarkStart w:id="0" w:name="X205-1724317162680"/>
    <w:bookmarkEnd w:id="0"/>
    <w:p w14:paraId="77CE402D" w14:textId="77777777" w:rsidR="00EC1761" w:rsidRDefault="00EC1761">
      <w:pPr>
        <w:pStyle w:val="4"/>
        <w:spacing w:before="0" w:after="0" w:line="240" w:lineRule="auto"/>
        <w:rPr>
          <w:rFonts w:ascii="Times New Roman" w:eastAsia="宋体" w:hAnsi="Times New Roman" w:cs="Times New Roman"/>
          <w:b w:val="0"/>
          <w:bCs w:val="0"/>
          <w:color w:val="003884"/>
          <w:sz w:val="21"/>
          <w:szCs w:val="21"/>
        </w:rPr>
      </w:pPr>
      <w:r>
        <w:rPr>
          <w:rFonts w:ascii="Times New Roman" w:eastAsia="宋体" w:hAnsi="Times New Roman" w:cs="Times New Roman"/>
          <w:b w:val="0"/>
          <w:bCs w:val="0"/>
          <w:color w:val="003884"/>
          <w:sz w:val="21"/>
          <w:szCs w:val="21"/>
        </w:rPr>
        <w:fldChar w:fldCharType="begin"/>
      </w:r>
      <w:r>
        <w:rPr>
          <w:rFonts w:ascii="Times New Roman" w:eastAsia="宋体" w:hAnsi="Times New Roman" w:cs="Times New Roman"/>
          <w:b w:val="0"/>
          <w:bCs w:val="0"/>
          <w:color w:val="003884"/>
          <w:sz w:val="21"/>
          <w:szCs w:val="21"/>
        </w:rPr>
        <w:instrText xml:space="preserve"> HYPERLINK "</w:instrText>
      </w:r>
      <w:r w:rsidRPr="00EC1761">
        <w:rPr>
          <w:rFonts w:ascii="Times New Roman" w:eastAsia="宋体" w:hAnsi="Times New Roman" w:cs="Times New Roman"/>
          <w:b w:val="0"/>
          <w:bCs w:val="0"/>
          <w:color w:val="003884"/>
          <w:sz w:val="21"/>
          <w:szCs w:val="21"/>
        </w:rPr>
        <w:instrText>https://developer.huaweicloud.com/space/devportal/desktop?utm_source=gaoxiaodspace&amp;utm_adplace=gaoxiaoweihai</w:instrText>
      </w:r>
      <w:r>
        <w:rPr>
          <w:rFonts w:ascii="Times New Roman" w:eastAsia="宋体" w:hAnsi="Times New Roman" w:cs="Times New Roman"/>
          <w:b w:val="0"/>
          <w:bCs w:val="0"/>
          <w:color w:val="003884"/>
          <w:sz w:val="21"/>
          <w:szCs w:val="21"/>
        </w:rPr>
        <w:instrText xml:space="preserve">" </w:instrText>
      </w:r>
      <w:r>
        <w:rPr>
          <w:rFonts w:ascii="Times New Roman" w:eastAsia="宋体" w:hAnsi="Times New Roman" w:cs="Times New Roman"/>
          <w:b w:val="0"/>
          <w:bCs w:val="0"/>
          <w:color w:val="003884"/>
          <w:sz w:val="21"/>
          <w:szCs w:val="21"/>
        </w:rPr>
      </w:r>
      <w:r>
        <w:rPr>
          <w:rFonts w:ascii="Times New Roman" w:eastAsia="宋体" w:hAnsi="Times New Roman" w:cs="Times New Roman"/>
          <w:b w:val="0"/>
          <w:bCs w:val="0"/>
          <w:color w:val="003884"/>
          <w:sz w:val="21"/>
          <w:szCs w:val="21"/>
        </w:rPr>
        <w:fldChar w:fldCharType="separate"/>
      </w:r>
      <w:r w:rsidRPr="00C4430C">
        <w:rPr>
          <w:rStyle w:val="af"/>
          <w:rFonts w:ascii="Times New Roman" w:eastAsia="宋体" w:hAnsi="Times New Roman" w:cs="Times New Roman"/>
          <w:b w:val="0"/>
          <w:bCs w:val="0"/>
          <w:sz w:val="21"/>
          <w:szCs w:val="21"/>
        </w:rPr>
        <w:t>https://developer.huaweicloud.com/space/devportal/desktop?utm_source=gaoxiaodspace&amp;utm_adplace=gaoxiaoweihai</w:t>
      </w:r>
      <w:r>
        <w:rPr>
          <w:rFonts w:ascii="Times New Roman" w:eastAsia="宋体" w:hAnsi="Times New Roman" w:cs="Times New Roman"/>
          <w:b w:val="0"/>
          <w:bCs w:val="0"/>
          <w:color w:val="003884"/>
          <w:sz w:val="21"/>
          <w:szCs w:val="21"/>
        </w:rPr>
        <w:fldChar w:fldCharType="end"/>
      </w:r>
    </w:p>
    <w:p w14:paraId="3E80F050" w14:textId="77777777" w:rsidR="00F34EEA" w:rsidRDefault="00B529C7">
      <w:pPr>
        <w:pStyle w:val="4"/>
        <w:spacing w:before="0" w:after="0" w:line="240" w:lineRule="auto"/>
        <w:rPr>
          <w:rFonts w:ascii="微软雅黑" w:eastAsia="微软雅黑" w:hAnsi="微软雅黑" w:cs="微软雅黑" w:hint="eastAsia"/>
          <w:sz w:val="22"/>
        </w:rPr>
      </w:pPr>
      <w:r>
        <w:rPr>
          <w:rFonts w:ascii="微软雅黑" w:eastAsia="微软雅黑" w:hAnsi="微软雅黑" w:cs="微软雅黑" w:hint="eastAsia"/>
          <w:sz w:val="22"/>
        </w:rPr>
        <w:t>2.手机端可以扫描下面的专属免费</w:t>
      </w:r>
      <w:proofErr w:type="gramStart"/>
      <w:r>
        <w:rPr>
          <w:rFonts w:ascii="微软雅黑" w:eastAsia="微软雅黑" w:hAnsi="微软雅黑" w:cs="微软雅黑" w:hint="eastAsia"/>
          <w:sz w:val="22"/>
        </w:rPr>
        <w:t>二维码通道</w:t>
      </w:r>
      <w:proofErr w:type="gramEnd"/>
      <w:r>
        <w:rPr>
          <w:rFonts w:ascii="微软雅黑" w:eastAsia="微软雅黑" w:hAnsi="微软雅黑" w:cs="微软雅黑" w:hint="eastAsia"/>
          <w:sz w:val="22"/>
        </w:rPr>
        <w:t>：</w:t>
      </w:r>
    </w:p>
    <w:p w14:paraId="7390118A" w14:textId="77777777" w:rsidR="00F34EEA" w:rsidRDefault="00EC1761">
      <w:pPr>
        <w:widowControl/>
        <w:spacing w:before="100" w:beforeAutospacing="1" w:after="100" w:afterAutospacing="1"/>
        <w:jc w:val="center"/>
        <w:rPr>
          <w:rFonts w:ascii="宋体" w:hAnsi="宋体" w:cs="宋体" w:hint="eastAsia"/>
          <w:sz w:val="24"/>
          <w:szCs w:val="24"/>
        </w:rPr>
      </w:pPr>
      <w:bookmarkStart w:id="1" w:name="YcDz-1724317166471"/>
      <w:bookmarkEnd w:id="1"/>
      <w:r>
        <w:rPr>
          <w:noProof/>
          <w:snapToGrid/>
        </w:rPr>
        <w:drawing>
          <wp:inline distT="0" distB="0" distL="0" distR="0" wp14:anchorId="413807FD" wp14:editId="1D973C8B">
            <wp:extent cx="3045533" cy="3119966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9943" cy="312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DCB39" w14:textId="77777777" w:rsidR="00F34EEA" w:rsidRDefault="00B529C7">
      <w:pPr>
        <w:pStyle w:val="4"/>
        <w:spacing w:before="0" w:after="0" w:line="240" w:lineRule="auto"/>
        <w:rPr>
          <w:rFonts w:ascii="微软雅黑" w:eastAsia="微软雅黑" w:hAnsi="微软雅黑" w:cs="微软雅黑" w:hint="eastAsia"/>
          <w:sz w:val="22"/>
        </w:rPr>
      </w:pPr>
      <w:r>
        <w:rPr>
          <w:rFonts w:ascii="微软雅黑" w:eastAsia="微软雅黑" w:hAnsi="微软雅黑" w:cs="微软雅黑" w:hint="eastAsia"/>
          <w:sz w:val="22"/>
        </w:rPr>
        <w:t>3.登录华为云账号</w:t>
      </w:r>
    </w:p>
    <w:p w14:paraId="3B6A3FB8" w14:textId="77777777" w:rsidR="00F34EEA" w:rsidRDefault="00B529C7">
      <w:pPr>
        <w:pStyle w:val="a9"/>
        <w:shd w:val="clear" w:color="auto" w:fill="FFFFFF"/>
        <w:spacing w:before="0" w:after="0"/>
        <w:rPr>
          <w:rStyle w:val="ad"/>
          <w:rFonts w:ascii="微软雅黑" w:eastAsia="微软雅黑" w:hAnsi="微软雅黑" w:hint="eastAsia"/>
          <w:color w:val="FF0000"/>
          <w:sz w:val="21"/>
          <w:szCs w:val="21"/>
        </w:rPr>
      </w:pPr>
      <w:r>
        <w:rPr>
          <w:rStyle w:val="ad"/>
          <w:rFonts w:ascii="微软雅黑" w:eastAsia="微软雅黑" w:hAnsi="微软雅黑"/>
          <w:color w:val="FF0000"/>
          <w:sz w:val="21"/>
          <w:szCs w:val="21"/>
        </w:rPr>
        <w:t>3.1 若已有华为云账号可直接登录</w:t>
      </w:r>
    </w:p>
    <w:p w14:paraId="761B52FA" w14:textId="77777777" w:rsidR="00F34EEA" w:rsidRDefault="00B529C7">
      <w:pPr>
        <w:pStyle w:val="a9"/>
        <w:shd w:val="clear" w:color="auto" w:fill="FFFFFF"/>
        <w:spacing w:before="0" w:after="0"/>
        <w:rPr>
          <w:rFonts w:ascii="微软雅黑" w:eastAsia="微软雅黑" w:hAnsi="微软雅黑" w:hint="eastAsia"/>
          <w:b/>
          <w:bCs/>
          <w:color w:val="FF0000"/>
          <w:sz w:val="21"/>
          <w:szCs w:val="21"/>
          <w:shd w:val="clear" w:color="auto" w:fill="FFFFFF"/>
        </w:rPr>
      </w:pPr>
      <w:r>
        <w:rPr>
          <w:rStyle w:val="ad"/>
          <w:rFonts w:ascii="微软雅黑" w:eastAsia="微软雅黑" w:hAnsi="微软雅黑"/>
          <w:color w:val="FF0000"/>
          <w:sz w:val="21"/>
          <w:szCs w:val="21"/>
          <w:shd w:val="clear" w:color="auto" w:fill="FFFFFF"/>
        </w:rPr>
        <w:t>3.2 若没有华为云账号，需要先注册账号后再登录</w:t>
      </w:r>
      <w:bookmarkStart w:id="2" w:name="AUkQ-1724317330954"/>
      <w:bookmarkEnd w:id="2"/>
    </w:p>
    <w:p w14:paraId="114B388F" w14:textId="77777777" w:rsidR="00F34EEA" w:rsidRDefault="00B529C7">
      <w:pPr>
        <w:pStyle w:val="4"/>
        <w:spacing w:before="0" w:after="0" w:line="240" w:lineRule="auto"/>
        <w:rPr>
          <w:rFonts w:ascii="微软雅黑" w:eastAsia="微软雅黑" w:hAnsi="微软雅黑" w:cs="微软雅黑" w:hint="eastAsia"/>
          <w:sz w:val="22"/>
        </w:rPr>
      </w:pPr>
      <w:bookmarkStart w:id="3" w:name="F9FX-1724317330956"/>
      <w:bookmarkStart w:id="4" w:name="K1KH-1724318291974"/>
      <w:bookmarkEnd w:id="3"/>
      <w:bookmarkEnd w:id="4"/>
      <w:r>
        <w:rPr>
          <w:rFonts w:ascii="微软雅黑" w:eastAsia="微软雅黑" w:hAnsi="微软雅黑" w:cs="微软雅黑" w:hint="eastAsia"/>
          <w:sz w:val="22"/>
        </w:rPr>
        <w:t>4.登录成功后，进入开发</w:t>
      </w:r>
      <w:proofErr w:type="gramStart"/>
      <w:r>
        <w:rPr>
          <w:rFonts w:ascii="微软雅黑" w:eastAsia="微软雅黑" w:hAnsi="微软雅黑" w:cs="微软雅黑" w:hint="eastAsia"/>
          <w:sz w:val="22"/>
        </w:rPr>
        <w:t>者空间</w:t>
      </w:r>
      <w:proofErr w:type="gramEnd"/>
      <w:r>
        <w:rPr>
          <w:rFonts w:ascii="微软雅黑" w:eastAsia="微软雅黑" w:hAnsi="微软雅黑" w:cs="微软雅黑" w:hint="eastAsia"/>
          <w:sz w:val="22"/>
        </w:rPr>
        <w:t>系统会自动</w:t>
      </w:r>
      <w:proofErr w:type="gramStart"/>
      <w:r>
        <w:rPr>
          <w:rFonts w:ascii="微软雅黑" w:eastAsia="微软雅黑" w:hAnsi="微软雅黑" w:cs="微软雅黑" w:hint="eastAsia"/>
          <w:sz w:val="22"/>
        </w:rPr>
        <w:t>加载云</w:t>
      </w:r>
      <w:proofErr w:type="gramEnd"/>
      <w:r>
        <w:rPr>
          <w:rFonts w:ascii="微软雅黑" w:eastAsia="微软雅黑" w:hAnsi="微软雅黑" w:cs="微软雅黑" w:hint="eastAsia"/>
          <w:sz w:val="22"/>
        </w:rPr>
        <w:t>主机镜像资源</w:t>
      </w:r>
    </w:p>
    <w:p w14:paraId="0DC5839E" w14:textId="77777777" w:rsidR="00F34EEA" w:rsidRDefault="00B529C7">
      <w:pPr>
        <w:ind w:firstLine="420"/>
      </w:pPr>
      <w:r>
        <w:rPr>
          <w:rFonts w:hint="eastAsia"/>
        </w:rPr>
        <w:t>移动端登录成功后，进入开发</w:t>
      </w:r>
      <w:proofErr w:type="gramStart"/>
      <w:r>
        <w:rPr>
          <w:rFonts w:hint="eastAsia"/>
        </w:rPr>
        <w:t>者空间</w:t>
      </w:r>
      <w:proofErr w:type="gramEnd"/>
      <w:r>
        <w:rPr>
          <w:rFonts w:hint="eastAsia"/>
        </w:rPr>
        <w:t>系统会自动</w:t>
      </w:r>
      <w:proofErr w:type="gramStart"/>
      <w:r>
        <w:rPr>
          <w:rFonts w:hint="eastAsia"/>
        </w:rPr>
        <w:t>加载云</w:t>
      </w:r>
      <w:proofErr w:type="gramEnd"/>
      <w:r>
        <w:rPr>
          <w:rFonts w:hint="eastAsia"/>
        </w:rPr>
        <w:t>主机镜像资源，</w:t>
      </w:r>
      <w:r>
        <w:rPr>
          <w:rFonts w:hint="eastAsia"/>
          <w:b/>
          <w:color w:val="FF0000"/>
        </w:rPr>
        <w:t>一定要等镜像资源下载完成，才能领取成功，期间不要关闭页面</w:t>
      </w:r>
      <w:r>
        <w:rPr>
          <w:rFonts w:hint="eastAsia"/>
        </w:rPr>
        <w:t>。</w:t>
      </w:r>
    </w:p>
    <w:p w14:paraId="6D570AAE" w14:textId="77777777" w:rsidR="00F34EEA" w:rsidRDefault="00B529C7">
      <w:pPr>
        <w:jc w:val="center"/>
        <w:rPr>
          <w:color w:val="003884"/>
        </w:rPr>
      </w:pPr>
      <w:bookmarkStart w:id="5" w:name="HE93-1724318323501"/>
      <w:bookmarkEnd w:id="5"/>
      <w:r>
        <w:rPr>
          <w:noProof/>
        </w:rPr>
        <w:lastRenderedPageBreak/>
        <w:drawing>
          <wp:inline distT="0" distB="0" distL="0" distR="0" wp14:anchorId="4DFA6CD9" wp14:editId="1B2E9E32">
            <wp:extent cx="2473960" cy="3061970"/>
            <wp:effectExtent l="0" t="0" r="2540" b="5080"/>
            <wp:docPr id="11" name="图片 11" descr="C:\Users\z60030280\AppData\Roaming\eSpace_Desktop\UserData\z60030280\imagefiles\originalImgfiles\A0E2927D-DC9B-4B47-9809-DB103DA9F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z60030280\AppData\Roaming\eSpace_Desktop\UserData\z60030280\imagefiles\originalImgfiles\A0E2927D-DC9B-4B47-9809-DB103DA9F0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3" b="37676"/>
                    <a:stretch>
                      <a:fillRect/>
                    </a:stretch>
                  </pic:blipFill>
                  <pic:spPr>
                    <a:xfrm>
                      <a:off x="0" y="0"/>
                      <a:ext cx="2483115" cy="307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19D96" w14:textId="77777777" w:rsidR="00F34EEA" w:rsidRDefault="00B529C7">
      <w:pPr>
        <w:ind w:firstLineChars="200" w:firstLine="420"/>
      </w:pPr>
      <w:r>
        <w:t>PC</w:t>
      </w:r>
      <w:r>
        <w:rPr>
          <w:rFonts w:hint="eastAsia"/>
        </w:rPr>
        <w:t>端，登录成功后，进入开发</w:t>
      </w:r>
      <w:proofErr w:type="gramStart"/>
      <w:r>
        <w:rPr>
          <w:rFonts w:hint="eastAsia"/>
        </w:rPr>
        <w:t>者空间</w:t>
      </w:r>
      <w:proofErr w:type="gramEnd"/>
      <w:r>
        <w:rPr>
          <w:rFonts w:hint="eastAsia"/>
        </w:rPr>
        <w:t>主页（如下图），点击【开发者空间】菜单，进行云主机的领取，等待资源配置完成，</w:t>
      </w:r>
      <w:proofErr w:type="gramStart"/>
      <w:r>
        <w:rPr>
          <w:rFonts w:hint="eastAsia"/>
        </w:rPr>
        <w:t>云电脑</w:t>
      </w:r>
      <w:proofErr w:type="gramEnd"/>
      <w:r>
        <w:rPr>
          <w:rFonts w:hint="eastAsia"/>
        </w:rPr>
        <w:t>即领取成功。</w:t>
      </w:r>
    </w:p>
    <w:p w14:paraId="53475E61" w14:textId="77777777" w:rsidR="00F34EEA" w:rsidRDefault="00B529C7">
      <w:pPr>
        <w:jc w:val="center"/>
      </w:pPr>
      <w:bookmarkStart w:id="6" w:name="iRGN-1724319459641"/>
      <w:bookmarkEnd w:id="6"/>
      <w:r>
        <w:rPr>
          <w:noProof/>
        </w:rPr>
        <w:drawing>
          <wp:inline distT="0" distB="0" distL="0" distR="0" wp14:anchorId="6677A413" wp14:editId="31716C13">
            <wp:extent cx="5274310" cy="3951605"/>
            <wp:effectExtent l="0" t="0" r="2540" b="10795"/>
            <wp:docPr id="1" name="图片 1" descr="C:\Users\sWX1372907\AppData\Roaming\eSpace_Desktop\UserData\swx1372907\imagefiles\originalImgfiles\12C4F3B5-2EF5-4C50-ACDD-C6882DE45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WX1372907\AppData\Roaming\eSpace_Desktop\UserData\swx1372907\imagefiles\originalImgfiles\12C4F3B5-2EF5-4C50-ACDD-C6882DE4577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C95BD" w14:textId="77777777" w:rsidR="00F34EEA" w:rsidRDefault="00B529C7">
      <w:pPr>
        <w:ind w:firstLineChars="200" w:firstLine="420"/>
      </w:pPr>
      <w:bookmarkStart w:id="7" w:name="HFPQ-1724319459645"/>
      <w:bookmarkEnd w:id="7"/>
      <w:r>
        <w:rPr>
          <w:rFonts w:hint="eastAsia"/>
        </w:rPr>
        <w:t>加载完成，点击“在浏览器中打开”按钮，稍等片刻即进入云主机桌面，如下图：</w:t>
      </w:r>
    </w:p>
    <w:p w14:paraId="3C096015" w14:textId="77777777" w:rsidR="00F34EEA" w:rsidRDefault="00B529C7">
      <w:pPr>
        <w:jc w:val="center"/>
      </w:pPr>
      <w:bookmarkStart w:id="8" w:name="ZuSq-1724319520266"/>
      <w:bookmarkEnd w:id="8"/>
      <w:r>
        <w:rPr>
          <w:noProof/>
        </w:rPr>
        <w:lastRenderedPageBreak/>
        <w:drawing>
          <wp:inline distT="0" distB="0" distL="0" distR="0" wp14:anchorId="6DB35A7D" wp14:editId="14A35377">
            <wp:extent cx="5267325" cy="2590800"/>
            <wp:effectExtent l="0" t="0" r="9525" b="0"/>
            <wp:docPr id="10" name="Drawing 9" descr="Snipaste_2024-08-22_17-38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9" descr="Snipaste_2024-08-22_17-38-29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7D92C" w14:textId="77777777" w:rsidR="00F34EEA" w:rsidRDefault="00F34EEA">
      <w:bookmarkStart w:id="9" w:name="w6qz-1724319520269"/>
      <w:bookmarkEnd w:id="9"/>
    </w:p>
    <w:p w14:paraId="7E135B20" w14:textId="77777777" w:rsidR="00F34EEA" w:rsidRDefault="00F34EEA">
      <w:pPr>
        <w:rPr>
          <w:rFonts w:hint="eastAsia"/>
        </w:rPr>
      </w:pPr>
    </w:p>
    <w:p w14:paraId="479BDB47" w14:textId="77777777" w:rsidR="00F34EEA" w:rsidRDefault="00591C4E" w:rsidP="00F9029F">
      <w:pPr>
        <w:widowControl/>
        <w:autoSpaceDE/>
        <w:autoSpaceDN/>
        <w:adjustRightInd/>
        <w:spacing w:line="240" w:lineRule="auto"/>
      </w:pPr>
      <w:r>
        <w:rPr>
          <w:noProof/>
        </w:rPr>
        <w:lastRenderedPageBreak/>
        <w:drawing>
          <wp:inline distT="0" distB="0" distL="0" distR="0" wp14:anchorId="58C5BEFE" wp14:editId="353CEA0B">
            <wp:extent cx="5266055" cy="752284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5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4EEA">
      <w:headerReference w:type="even" r:id="rId13"/>
      <w:footerReference w:type="even" r:id="rId14"/>
      <w:headerReference w:type="first" r:id="rId15"/>
      <w:footerReference w:type="first" r:id="rId16"/>
      <w:pgSz w:w="11906" w:h="16838"/>
      <w:pgMar w:top="1312" w:right="1800" w:bottom="1440" w:left="1800" w:header="779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AD72B0" w14:textId="77777777" w:rsidR="00F47E04" w:rsidRDefault="00F47E04">
      <w:pPr>
        <w:spacing w:line="240" w:lineRule="auto"/>
      </w:pPr>
      <w:r>
        <w:separator/>
      </w:r>
    </w:p>
  </w:endnote>
  <w:endnote w:type="continuationSeparator" w:id="0">
    <w:p w14:paraId="3B8BB4C3" w14:textId="77777777" w:rsidR="00F47E04" w:rsidRDefault="00F47E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微软雅黑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2E156" w14:textId="77777777" w:rsidR="00F34EEA" w:rsidRDefault="00F34EEA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82688" w14:textId="77777777" w:rsidR="00F34EEA" w:rsidRDefault="00F34EEA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DD8E33" w14:textId="77777777" w:rsidR="00F47E04" w:rsidRDefault="00F47E04">
      <w:r>
        <w:separator/>
      </w:r>
    </w:p>
  </w:footnote>
  <w:footnote w:type="continuationSeparator" w:id="0">
    <w:p w14:paraId="5CE2969C" w14:textId="77777777" w:rsidR="00F47E04" w:rsidRDefault="00F47E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9DC442" w14:textId="77777777" w:rsidR="00F34EEA" w:rsidRDefault="00F34EEA">
    <w:pPr>
      <w:pStyle w:val="a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03349B" w14:textId="77777777" w:rsidR="00F34EEA" w:rsidRDefault="00F34EEA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BA6DB8"/>
    <w:multiLevelType w:val="hybridMultilevel"/>
    <w:tmpl w:val="8BA6DE2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2FE570A"/>
    <w:multiLevelType w:val="multilevel"/>
    <w:tmpl w:val="42FE570A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eastAsia="黑体" w:hAnsi="Arial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pStyle w:val="a"/>
      <w:suff w:val="space"/>
      <w:lvlText w:val="图%8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  <w:lvl w:ilvl="8">
      <w:start w:val="1"/>
      <w:numFmt w:val="decimal"/>
      <w:lvlRestart w:val="0"/>
      <w:pStyle w:val="a0"/>
      <w:suff w:val="space"/>
      <w:lvlText w:val="表%9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</w:abstractNum>
  <w:abstractNum w:abstractNumId="2" w15:restartNumberingAfterBreak="0">
    <w:nsid w:val="63546429"/>
    <w:multiLevelType w:val="multilevel"/>
    <w:tmpl w:val="63546429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left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3" w15:restartNumberingAfterBreak="0">
    <w:nsid w:val="7E5B4758"/>
    <w:multiLevelType w:val="hybridMultilevel"/>
    <w:tmpl w:val="95E27A4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10270197">
    <w:abstractNumId w:val="2"/>
  </w:num>
  <w:num w:numId="2" w16cid:durableId="14241829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01009871">
    <w:abstractNumId w:val="3"/>
  </w:num>
  <w:num w:numId="4" w16cid:durableId="1515336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llOWNmMThiYzBhMzQ0NWZjNjU3ODAwOGJhN2RiYzMifQ=="/>
  </w:docVars>
  <w:rsids>
    <w:rsidRoot w:val="00750537"/>
    <w:rsid w:val="00035469"/>
    <w:rsid w:val="00060280"/>
    <w:rsid w:val="00073AC9"/>
    <w:rsid w:val="000801F0"/>
    <w:rsid w:val="000C5213"/>
    <w:rsid w:val="000D78A6"/>
    <w:rsid w:val="00106857"/>
    <w:rsid w:val="00113796"/>
    <w:rsid w:val="0015015F"/>
    <w:rsid w:val="00152B8F"/>
    <w:rsid w:val="00190EFE"/>
    <w:rsid w:val="0019690F"/>
    <w:rsid w:val="00206F83"/>
    <w:rsid w:val="002B3677"/>
    <w:rsid w:val="002B3A37"/>
    <w:rsid w:val="003055E4"/>
    <w:rsid w:val="00307760"/>
    <w:rsid w:val="0031370F"/>
    <w:rsid w:val="00314A22"/>
    <w:rsid w:val="00322726"/>
    <w:rsid w:val="00362A26"/>
    <w:rsid w:val="003879A3"/>
    <w:rsid w:val="003A77D1"/>
    <w:rsid w:val="003D28A8"/>
    <w:rsid w:val="00405E27"/>
    <w:rsid w:val="00417268"/>
    <w:rsid w:val="00424266"/>
    <w:rsid w:val="00425F62"/>
    <w:rsid w:val="004420F6"/>
    <w:rsid w:val="004F6C46"/>
    <w:rsid w:val="00503CB6"/>
    <w:rsid w:val="00522E8A"/>
    <w:rsid w:val="005354A8"/>
    <w:rsid w:val="00591C4E"/>
    <w:rsid w:val="005B10A4"/>
    <w:rsid w:val="00634265"/>
    <w:rsid w:val="006B2EA5"/>
    <w:rsid w:val="0075012D"/>
    <w:rsid w:val="00750537"/>
    <w:rsid w:val="00757F84"/>
    <w:rsid w:val="00763E59"/>
    <w:rsid w:val="00775BB5"/>
    <w:rsid w:val="00780144"/>
    <w:rsid w:val="007B08BF"/>
    <w:rsid w:val="00833020"/>
    <w:rsid w:val="008347A1"/>
    <w:rsid w:val="008375CA"/>
    <w:rsid w:val="00863E53"/>
    <w:rsid w:val="008F5F51"/>
    <w:rsid w:val="009107F0"/>
    <w:rsid w:val="00934D47"/>
    <w:rsid w:val="009B0292"/>
    <w:rsid w:val="009C0EC9"/>
    <w:rsid w:val="00A7767F"/>
    <w:rsid w:val="00AC00FD"/>
    <w:rsid w:val="00B529C7"/>
    <w:rsid w:val="00BA3D6B"/>
    <w:rsid w:val="00C209D3"/>
    <w:rsid w:val="00C216AC"/>
    <w:rsid w:val="00C53AFA"/>
    <w:rsid w:val="00C85C5E"/>
    <w:rsid w:val="00D04199"/>
    <w:rsid w:val="00D16C4C"/>
    <w:rsid w:val="00D43B2E"/>
    <w:rsid w:val="00D87114"/>
    <w:rsid w:val="00DC2232"/>
    <w:rsid w:val="00E30C14"/>
    <w:rsid w:val="00EA4D64"/>
    <w:rsid w:val="00EC1761"/>
    <w:rsid w:val="00EE2438"/>
    <w:rsid w:val="00EE58DB"/>
    <w:rsid w:val="00F34EEA"/>
    <w:rsid w:val="00F47E04"/>
    <w:rsid w:val="00F9029F"/>
    <w:rsid w:val="00FA130D"/>
    <w:rsid w:val="00FA5247"/>
    <w:rsid w:val="00FA55DE"/>
    <w:rsid w:val="00FE68F2"/>
    <w:rsid w:val="00FF77C6"/>
    <w:rsid w:val="0A27456D"/>
    <w:rsid w:val="0CD20FA4"/>
    <w:rsid w:val="2B326508"/>
    <w:rsid w:val="2FB51BA7"/>
    <w:rsid w:val="36CA6622"/>
    <w:rsid w:val="40AE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A6E765"/>
  <w15:docId w15:val="{BDD08E69-7E7E-4558-B7CF-4A7FF7A20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iPriority="99" w:unhideWhenUsed="1" w:qFormat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pPr>
      <w:widowControl w:val="0"/>
      <w:autoSpaceDE w:val="0"/>
      <w:autoSpaceDN w:val="0"/>
      <w:adjustRightInd w:val="0"/>
      <w:spacing w:line="360" w:lineRule="auto"/>
    </w:pPr>
    <w:rPr>
      <w:snapToGrid w:val="0"/>
      <w:sz w:val="21"/>
      <w:szCs w:val="21"/>
    </w:rPr>
  </w:style>
  <w:style w:type="paragraph" w:styleId="1">
    <w:name w:val="heading 1"/>
    <w:next w:val="2"/>
    <w:qFormat/>
    <w:pPr>
      <w:keepNext/>
      <w:numPr>
        <w:numId w:val="1"/>
      </w:numPr>
      <w:spacing w:before="240" w:after="240"/>
      <w:jc w:val="both"/>
      <w:outlineLvl w:val="0"/>
    </w:pPr>
    <w:rPr>
      <w:rFonts w:ascii="Arial" w:eastAsia="黑体" w:hAnsi="Arial"/>
      <w:b/>
      <w:sz w:val="32"/>
      <w:szCs w:val="32"/>
    </w:rPr>
  </w:style>
  <w:style w:type="paragraph" w:styleId="2">
    <w:name w:val="heading 2"/>
    <w:next w:val="a1"/>
    <w:qFormat/>
    <w:pPr>
      <w:keepNext/>
      <w:numPr>
        <w:ilvl w:val="1"/>
        <w:numId w:val="1"/>
      </w:numPr>
      <w:spacing w:before="240" w:after="240"/>
      <w:jc w:val="both"/>
      <w:outlineLvl w:val="1"/>
    </w:pPr>
    <w:rPr>
      <w:rFonts w:ascii="Arial" w:eastAsia="黑体" w:hAnsi="Arial"/>
      <w:sz w:val="24"/>
      <w:szCs w:val="24"/>
    </w:rPr>
  </w:style>
  <w:style w:type="paragraph" w:styleId="3">
    <w:name w:val="heading 3"/>
    <w:basedOn w:val="a1"/>
    <w:next w:val="a1"/>
    <w:qFormat/>
    <w:pPr>
      <w:keepNext/>
      <w:keepLines/>
      <w:numPr>
        <w:ilvl w:val="2"/>
        <w:numId w:val="1"/>
      </w:numPr>
      <w:autoSpaceDE/>
      <w:autoSpaceDN/>
      <w:adjustRightInd/>
      <w:spacing w:before="260" w:after="260" w:line="416" w:lineRule="auto"/>
      <w:jc w:val="both"/>
      <w:outlineLvl w:val="2"/>
    </w:pPr>
    <w:rPr>
      <w:rFonts w:eastAsia="黑体"/>
      <w:bCs/>
      <w:kern w:val="2"/>
      <w:sz w:val="24"/>
      <w:szCs w:val="32"/>
    </w:rPr>
  </w:style>
  <w:style w:type="paragraph" w:styleId="4">
    <w:name w:val="heading 4"/>
    <w:basedOn w:val="a1"/>
    <w:next w:val="a1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pPr>
      <w:spacing w:line="240" w:lineRule="auto"/>
    </w:pPr>
    <w:rPr>
      <w:sz w:val="18"/>
      <w:szCs w:val="18"/>
    </w:rPr>
  </w:style>
  <w:style w:type="paragraph" w:styleId="a7">
    <w:name w:val="footer"/>
    <w:qFormat/>
    <w:pPr>
      <w:tabs>
        <w:tab w:val="center" w:pos="4510"/>
        <w:tab w:val="right" w:pos="9020"/>
      </w:tabs>
    </w:pPr>
    <w:rPr>
      <w:rFonts w:ascii="Arial" w:hAnsi="Arial"/>
      <w:sz w:val="18"/>
      <w:szCs w:val="18"/>
    </w:rPr>
  </w:style>
  <w:style w:type="paragraph" w:styleId="a8">
    <w:name w:val="header"/>
    <w:qFormat/>
    <w:pPr>
      <w:tabs>
        <w:tab w:val="center" w:pos="4153"/>
        <w:tab w:val="right" w:pos="8306"/>
      </w:tabs>
      <w:snapToGrid w:val="0"/>
      <w:jc w:val="both"/>
    </w:pPr>
    <w:rPr>
      <w:rFonts w:ascii="Arial" w:hAnsi="Arial"/>
      <w:sz w:val="18"/>
      <w:szCs w:val="18"/>
    </w:rPr>
  </w:style>
  <w:style w:type="paragraph" w:styleId="a9">
    <w:name w:val="Normal (Web)"/>
    <w:basedOn w:val="a1"/>
    <w:uiPriority w:val="99"/>
    <w:unhideWhenUsed/>
    <w:qFormat/>
    <w:pPr>
      <w:widowControl/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paragraph" w:styleId="aa">
    <w:name w:val="Title"/>
    <w:basedOn w:val="a1"/>
    <w:next w:val="a1"/>
    <w:link w:val="ab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3"/>
    <w:qFormat/>
    <w:pPr>
      <w:widowControl w:val="0"/>
      <w:autoSpaceDE w:val="0"/>
      <w:autoSpaceDN w:val="0"/>
      <w:adjustRightInd w:val="0"/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2"/>
    <w:uiPriority w:val="22"/>
    <w:qFormat/>
    <w:rPr>
      <w:b/>
      <w:bCs/>
    </w:rPr>
  </w:style>
  <w:style w:type="character" w:styleId="ae">
    <w:name w:val="FollowedHyperlink"/>
    <w:basedOn w:val="a2"/>
    <w:uiPriority w:val="99"/>
    <w:semiHidden/>
    <w:unhideWhenUsed/>
    <w:qFormat/>
    <w:rPr>
      <w:color w:val="800080"/>
      <w:u w:val="single"/>
    </w:rPr>
  </w:style>
  <w:style w:type="character" w:styleId="af">
    <w:name w:val="Hyperlink"/>
    <w:basedOn w:val="a2"/>
    <w:uiPriority w:val="99"/>
    <w:unhideWhenUsed/>
    <w:qFormat/>
    <w:rPr>
      <w:color w:val="0000FF" w:themeColor="hyperlink"/>
      <w:u w:val="single"/>
    </w:rPr>
  </w:style>
  <w:style w:type="paragraph" w:customStyle="1" w:styleId="a0">
    <w:name w:val="表格题注"/>
    <w:next w:val="a1"/>
    <w:qFormat/>
    <w:pPr>
      <w:keepLines/>
      <w:numPr>
        <w:ilvl w:val="8"/>
        <w:numId w:val="2"/>
      </w:numPr>
      <w:spacing w:before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f0">
    <w:name w:val="表格文本"/>
    <w:qFormat/>
    <w:pPr>
      <w:tabs>
        <w:tab w:val="decimal" w:pos="0"/>
      </w:tabs>
    </w:pPr>
    <w:rPr>
      <w:rFonts w:ascii="Arial" w:hAnsi="Arial"/>
      <w:sz w:val="21"/>
      <w:szCs w:val="21"/>
    </w:rPr>
  </w:style>
  <w:style w:type="paragraph" w:customStyle="1" w:styleId="af1">
    <w:name w:val="表头文本"/>
    <w:qFormat/>
    <w:pPr>
      <w:jc w:val="center"/>
    </w:pPr>
    <w:rPr>
      <w:rFonts w:ascii="Arial" w:hAnsi="Arial"/>
      <w:b/>
      <w:sz w:val="21"/>
      <w:szCs w:val="21"/>
    </w:rPr>
  </w:style>
  <w:style w:type="table" w:customStyle="1" w:styleId="af2">
    <w:name w:val="表样式"/>
    <w:basedOn w:val="a3"/>
    <w:qFormat/>
    <w:pPr>
      <w:jc w:val="both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</w:style>
  <w:style w:type="paragraph" w:customStyle="1" w:styleId="a">
    <w:name w:val="插图题注"/>
    <w:next w:val="a1"/>
    <w:qFormat/>
    <w:pPr>
      <w:numPr>
        <w:ilvl w:val="7"/>
        <w:numId w:val="2"/>
      </w:numPr>
      <w:spacing w:after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f3">
    <w:name w:val="图样式"/>
    <w:basedOn w:val="a1"/>
    <w:qFormat/>
    <w:pPr>
      <w:keepNext/>
      <w:widowControl/>
      <w:spacing w:before="80" w:after="80"/>
      <w:jc w:val="center"/>
    </w:pPr>
  </w:style>
  <w:style w:type="paragraph" w:customStyle="1" w:styleId="af4">
    <w:name w:val="文档标题"/>
    <w:basedOn w:val="a1"/>
    <w:qFormat/>
    <w:pPr>
      <w:tabs>
        <w:tab w:val="left" w:pos="0"/>
      </w:tabs>
      <w:spacing w:before="300" w:after="300"/>
      <w:jc w:val="center"/>
    </w:pPr>
    <w:rPr>
      <w:rFonts w:ascii="Arial" w:eastAsia="黑体" w:hAnsi="Arial"/>
      <w:sz w:val="36"/>
      <w:szCs w:val="36"/>
    </w:rPr>
  </w:style>
  <w:style w:type="paragraph" w:customStyle="1" w:styleId="af5">
    <w:name w:val="正文（首行不缩进）"/>
    <w:basedOn w:val="a1"/>
    <w:qFormat/>
  </w:style>
  <w:style w:type="paragraph" w:customStyle="1" w:styleId="af6">
    <w:name w:val="注示头"/>
    <w:basedOn w:val="a1"/>
    <w:qFormat/>
    <w:pPr>
      <w:pBdr>
        <w:top w:val="single" w:sz="4" w:space="1" w:color="000000"/>
      </w:pBdr>
      <w:jc w:val="both"/>
    </w:pPr>
    <w:rPr>
      <w:rFonts w:ascii="Arial" w:eastAsia="黑体" w:hAnsi="Arial"/>
      <w:sz w:val="18"/>
    </w:rPr>
  </w:style>
  <w:style w:type="paragraph" w:customStyle="1" w:styleId="af7">
    <w:name w:val="注示文本"/>
    <w:basedOn w:val="a1"/>
    <w:qFormat/>
    <w:pPr>
      <w:pBdr>
        <w:bottom w:val="single" w:sz="4" w:space="1" w:color="000000"/>
      </w:pBdr>
      <w:ind w:firstLine="360"/>
      <w:jc w:val="both"/>
    </w:pPr>
    <w:rPr>
      <w:rFonts w:ascii="Arial" w:eastAsia="楷体_GB2312" w:hAnsi="Arial"/>
      <w:sz w:val="18"/>
      <w:szCs w:val="18"/>
    </w:rPr>
  </w:style>
  <w:style w:type="paragraph" w:customStyle="1" w:styleId="af8">
    <w:name w:val="编写建议"/>
    <w:basedOn w:val="a1"/>
    <w:qFormat/>
    <w:pPr>
      <w:ind w:firstLine="420"/>
    </w:pPr>
    <w:rPr>
      <w:rFonts w:ascii="Arial" w:hAnsi="Arial" w:cs="Arial"/>
      <w:i/>
      <w:color w:val="0000FF"/>
    </w:rPr>
  </w:style>
  <w:style w:type="character" w:customStyle="1" w:styleId="af9">
    <w:name w:val="样式一"/>
    <w:basedOn w:val="a2"/>
    <w:qFormat/>
    <w:rPr>
      <w:rFonts w:ascii="宋体" w:hAnsi="宋体"/>
      <w:b/>
      <w:bCs/>
      <w:color w:val="000000"/>
      <w:sz w:val="36"/>
    </w:rPr>
  </w:style>
  <w:style w:type="character" w:customStyle="1" w:styleId="afa">
    <w:name w:val="样式二"/>
    <w:basedOn w:val="af9"/>
    <w:qFormat/>
    <w:rPr>
      <w:rFonts w:ascii="宋体" w:hAnsi="宋体"/>
      <w:b/>
      <w:bCs/>
      <w:color w:val="000000"/>
      <w:sz w:val="36"/>
    </w:rPr>
  </w:style>
  <w:style w:type="character" w:customStyle="1" w:styleId="a6">
    <w:name w:val="批注框文本 字符"/>
    <w:basedOn w:val="a2"/>
    <w:link w:val="a5"/>
    <w:qFormat/>
    <w:rPr>
      <w:snapToGrid w:val="0"/>
      <w:sz w:val="18"/>
      <w:szCs w:val="18"/>
    </w:rPr>
  </w:style>
  <w:style w:type="paragraph" w:styleId="afb">
    <w:name w:val="List Paragraph"/>
    <w:basedOn w:val="a1"/>
    <w:uiPriority w:val="34"/>
    <w:qFormat/>
    <w:pPr>
      <w:ind w:firstLineChars="200" w:firstLine="420"/>
    </w:pPr>
  </w:style>
  <w:style w:type="character" w:customStyle="1" w:styleId="ab">
    <w:name w:val="标题 字符"/>
    <w:basedOn w:val="a2"/>
    <w:link w:val="aa"/>
    <w:qFormat/>
    <w:rPr>
      <w:rFonts w:asciiTheme="majorHAnsi" w:eastAsiaTheme="majorEastAsia" w:hAnsiTheme="majorHAnsi" w:cstheme="majorBidi"/>
      <w:b/>
      <w:bCs/>
      <w:snapToGrid w:val="0"/>
      <w:sz w:val="32"/>
      <w:szCs w:val="32"/>
    </w:rPr>
  </w:style>
  <w:style w:type="character" w:styleId="afc">
    <w:name w:val="Unresolved Mention"/>
    <w:basedOn w:val="a2"/>
    <w:uiPriority w:val="99"/>
    <w:semiHidden/>
    <w:unhideWhenUsed/>
    <w:rsid w:val="00EC17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38931-3001-4B2D-B621-AD88A1FCE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86</Words>
  <Characters>492</Characters>
  <Application>Microsoft Office Word</Application>
  <DocSecurity>0</DocSecurity>
  <Lines>4</Lines>
  <Paragraphs>1</Paragraphs>
  <ScaleCrop>false</ScaleCrop>
  <Company>Huawei Technologies Co., Ltd.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sunlianwei</dc:creator>
  <cp:lastModifiedBy>peng liu</cp:lastModifiedBy>
  <cp:revision>2</cp:revision>
  <dcterms:created xsi:type="dcterms:W3CDTF">2024-10-29T00:43:00Z</dcterms:created>
  <dcterms:modified xsi:type="dcterms:W3CDTF">2024-10-29T00:43:00Z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A6847BD8E98A4F58990BB745A85A5BD7_12</vt:lpwstr>
  </property>
</Properties>
</file>